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C1297" w14:textId="77777777" w:rsidR="00893BAD" w:rsidRPr="000D3EB2" w:rsidRDefault="00893BAD">
      <w:pPr>
        <w:divId w:val="675770981"/>
        <w:rPr>
          <w:rFonts w:ascii="Arial Nova" w:eastAsia="Times New Roman" w:hAnsi="Arial Nova" w:cs="Arial"/>
          <w:sz w:val="20"/>
          <w:szCs w:val="20"/>
        </w:rPr>
      </w:pPr>
      <w:r w:rsidRPr="000D3EB2">
        <w:rPr>
          <w:rStyle w:val="Strong"/>
          <w:rFonts w:ascii="Arial Nova" w:eastAsia="Times New Roman" w:hAnsi="Arial Nova" w:cs="Arial"/>
          <w:sz w:val="20"/>
          <w:szCs w:val="20"/>
        </w:rPr>
        <w:t>Terms and Reasons for Conditions</w:t>
      </w:r>
      <w:r w:rsidRPr="000D3EB2">
        <w:rPr>
          <w:rFonts w:ascii="Arial Nova" w:eastAsia="Times New Roman" w:hAnsi="Arial Nova" w:cs="Arial"/>
          <w:sz w:val="20"/>
          <w:szCs w:val="20"/>
        </w:rPr>
        <w:t xml:space="preserve"> </w:t>
      </w:r>
      <w:r w:rsidRPr="000D3EB2">
        <w:rPr>
          <w:rFonts w:ascii="Arial Nova" w:eastAsia="Times New Roman" w:hAnsi="Arial Nova" w:cs="Arial"/>
          <w:sz w:val="20"/>
          <w:szCs w:val="20"/>
        </w:rPr>
        <w:br/>
      </w:r>
      <w:r w:rsidRPr="000D3EB2">
        <w:rPr>
          <w:rFonts w:ascii="Arial Nova" w:eastAsia="Times New Roman" w:hAnsi="Arial Nova" w:cs="Arial"/>
          <w:sz w:val="20"/>
          <w:szCs w:val="20"/>
        </w:rPr>
        <w:br/>
        <w:t xml:space="preserve">Under section 88(1)(c) of the EP&amp;A Regulation, the consent authority must provide the terms of all conditions and reasons for imposing the conditions other than the conditions prescribed under section 4.17(11) of the EP&amp;A Act. The terms of the conditions and reasons are set out below. </w:t>
      </w:r>
      <w:r w:rsidRPr="000D3EB2">
        <w:rPr>
          <w:rFonts w:ascii="Arial Nova" w:eastAsia="Times New Roman" w:hAnsi="Arial Nova" w:cs="Arial"/>
          <w:sz w:val="20"/>
          <w:szCs w:val="20"/>
        </w:rPr>
        <w:br/>
      </w:r>
    </w:p>
    <w:p w14:paraId="332227E9" w14:textId="77777777" w:rsidR="00893BAD" w:rsidRPr="000D3EB2" w:rsidRDefault="00893BAD">
      <w:pPr>
        <w:jc w:val="center"/>
        <w:divId w:val="1693070274"/>
        <w:rPr>
          <w:rFonts w:ascii="Arial Nova" w:eastAsia="Times New Roman" w:hAnsi="Arial Nova" w:cs="Arial"/>
          <w:b/>
          <w:bCs/>
          <w:sz w:val="20"/>
          <w:szCs w:val="20"/>
        </w:rPr>
      </w:pPr>
      <w:r w:rsidRPr="000D3EB2">
        <w:rPr>
          <w:rFonts w:ascii="Arial Nova" w:eastAsia="Times New Roman" w:hAnsi="Arial Nova" w:cs="Arial"/>
          <w:b/>
          <w:bCs/>
          <w:sz w:val="20"/>
          <w:szCs w:val="20"/>
        </w:rPr>
        <w:t xml:space="preserve">General Conditions </w:t>
      </w:r>
    </w:p>
    <w:tbl>
      <w:tblPr>
        <w:tblW w:w="5000" w:type="pct"/>
        <w:jc w:val="center"/>
        <w:tblCellMar>
          <w:top w:w="30" w:type="dxa"/>
          <w:left w:w="30" w:type="dxa"/>
          <w:bottom w:w="30" w:type="dxa"/>
          <w:right w:w="30" w:type="dxa"/>
        </w:tblCellMar>
        <w:tblLook w:val="04A0" w:firstRow="1" w:lastRow="0" w:firstColumn="1" w:lastColumn="0" w:noHBand="0" w:noVBand="1"/>
      </w:tblPr>
      <w:tblGrid>
        <w:gridCol w:w="491"/>
        <w:gridCol w:w="8853"/>
      </w:tblGrid>
      <w:tr w:rsidR="0012643C" w:rsidRPr="000D3EB2" w14:paraId="1C9A0C45" w14:textId="77777777" w:rsidTr="006345D0">
        <w:trPr>
          <w:divId w:val="1693070274"/>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4061F5A1"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1</w:t>
            </w:r>
          </w:p>
        </w:tc>
        <w:tc>
          <w:tcPr>
            <w:tcW w:w="4737" w:type="pct"/>
            <w:tcBorders>
              <w:top w:val="single" w:sz="6" w:space="0" w:color="000000"/>
              <w:left w:val="single" w:sz="6" w:space="0" w:color="000000"/>
              <w:bottom w:val="single" w:sz="6" w:space="0" w:color="000000"/>
              <w:right w:val="single" w:sz="6" w:space="0" w:color="000000"/>
            </w:tcBorders>
            <w:hideMark/>
          </w:tcPr>
          <w:p w14:paraId="0918EF1E" w14:textId="77777777" w:rsidR="00893BAD" w:rsidRPr="000D3EB2" w:rsidRDefault="00893BAD">
            <w:pPr>
              <w:divId w:val="221260762"/>
              <w:rPr>
                <w:rFonts w:ascii="Arial Nova" w:eastAsia="Times New Roman" w:hAnsi="Arial Nova" w:cs="Arial"/>
                <w:b/>
                <w:bCs/>
                <w:sz w:val="20"/>
                <w:szCs w:val="20"/>
              </w:rPr>
            </w:pPr>
            <w:r w:rsidRPr="000D3EB2">
              <w:rPr>
                <w:rFonts w:ascii="Arial Nova" w:eastAsia="Times New Roman" w:hAnsi="Arial Nova" w:cs="Arial"/>
                <w:b/>
                <w:bCs/>
                <w:sz w:val="20"/>
                <w:szCs w:val="20"/>
              </w:rPr>
              <w:t xml:space="preserve">Approved Plans and Supporting Documentation </w:t>
            </w:r>
          </w:p>
        </w:tc>
      </w:tr>
      <w:tr w:rsidR="0012643C" w:rsidRPr="000D3EB2" w14:paraId="6E7E81EE" w14:textId="77777777" w:rsidTr="006345D0">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D579A6"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04A8B332" w14:textId="77777777" w:rsidR="00893BAD" w:rsidRPr="00E12922" w:rsidRDefault="00893BAD">
            <w:pPr>
              <w:pStyle w:val="NormalWeb"/>
              <w:rPr>
                <w:rFonts w:ascii="Arial Nova" w:eastAsiaTheme="minorEastAsia" w:hAnsi="Arial Nova" w:cs="Arial"/>
                <w:sz w:val="20"/>
                <w:szCs w:val="20"/>
              </w:rPr>
            </w:pPr>
            <w:r w:rsidRPr="00E12922">
              <w:rPr>
                <w:rFonts w:ascii="Arial Nova" w:hAnsi="Arial Nova"/>
                <w:sz w:val="20"/>
                <w:szCs w:val="20"/>
              </w:rPr>
              <w:t>The development must be carried out in accordance with the approved plans and supporting documentation listed below which have been endorsed by Council's approved stamp, except where amended in red on the plans and/or amended by other conditions of consent:</w:t>
            </w:r>
            <w:r w:rsidRPr="00E12922">
              <w:rPr>
                <w:rFonts w:ascii="Arial Nova" w:hAnsi="Arial Nova"/>
                <w:sz w:val="20"/>
                <w:szCs w:val="20"/>
              </w:rPr>
              <w:br/>
            </w:r>
            <w:r w:rsidRPr="00E12922">
              <w:rPr>
                <w:rFonts w:ascii="Arial Nova" w:hAnsi="Arial Nova"/>
                <w:sz w:val="20"/>
                <w:szCs w:val="20"/>
              </w:rPr>
              <w:br/>
              <w:t>a)    Plans Reference:</w:t>
            </w:r>
            <w:r w:rsidRPr="00E12922">
              <w:rPr>
                <w:rFonts w:ascii="Arial Nova" w:hAnsi="Arial Nova"/>
                <w:sz w:val="20"/>
                <w:szCs w:val="20"/>
              </w:rPr>
              <w:br/>
              <w:t> </w:t>
            </w:r>
          </w:p>
          <w:tbl>
            <w:tblPr>
              <w:tblW w:w="7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53"/>
              <w:gridCol w:w="2550"/>
              <w:gridCol w:w="1606"/>
              <w:gridCol w:w="774"/>
              <w:gridCol w:w="1117"/>
            </w:tblGrid>
            <w:tr w:rsidR="0012643C" w:rsidRPr="00E12922" w14:paraId="1F369B13" w14:textId="77777777">
              <w:tc>
                <w:tcPr>
                  <w:tcW w:w="0" w:type="auto"/>
                  <w:tcBorders>
                    <w:top w:val="single" w:sz="6" w:space="0" w:color="000000"/>
                    <w:left w:val="single" w:sz="6" w:space="0" w:color="000000"/>
                    <w:bottom w:val="single" w:sz="6" w:space="0" w:color="000000"/>
                    <w:right w:val="single" w:sz="6" w:space="0" w:color="000000"/>
                  </w:tcBorders>
                  <w:hideMark/>
                </w:tcPr>
                <w:p w14:paraId="56EF2921" w14:textId="77777777" w:rsidR="00893BAD" w:rsidRPr="00E12922" w:rsidRDefault="00893BAD">
                  <w:pPr>
                    <w:rPr>
                      <w:rFonts w:ascii="Arial Nova" w:eastAsia="Times New Roman" w:hAnsi="Arial Nova" w:cs="Arial"/>
                      <w:sz w:val="20"/>
                      <w:szCs w:val="20"/>
                    </w:rPr>
                  </w:pPr>
                  <w:r w:rsidRPr="00E12922">
                    <w:rPr>
                      <w:rStyle w:val="Strong"/>
                      <w:rFonts w:ascii="Arial Nova" w:eastAsia="Times New Roman" w:hAnsi="Arial Nova" w:cs="Arial"/>
                      <w:sz w:val="20"/>
                      <w:szCs w:val="20"/>
                    </w:rPr>
                    <w:t>Drawing Reference No.</w:t>
                  </w:r>
                </w:p>
              </w:tc>
              <w:tc>
                <w:tcPr>
                  <w:tcW w:w="0" w:type="auto"/>
                  <w:tcBorders>
                    <w:top w:val="single" w:sz="6" w:space="0" w:color="000000"/>
                    <w:left w:val="single" w:sz="6" w:space="0" w:color="000000"/>
                    <w:bottom w:val="single" w:sz="6" w:space="0" w:color="000000"/>
                    <w:right w:val="single" w:sz="6" w:space="0" w:color="000000"/>
                  </w:tcBorders>
                  <w:hideMark/>
                </w:tcPr>
                <w:p w14:paraId="3009B806" w14:textId="77777777" w:rsidR="00893BAD" w:rsidRPr="00E12922" w:rsidRDefault="00893BAD">
                  <w:pPr>
                    <w:rPr>
                      <w:rFonts w:ascii="Arial Nova" w:eastAsia="Times New Roman" w:hAnsi="Arial Nova" w:cs="Arial"/>
                      <w:sz w:val="20"/>
                      <w:szCs w:val="20"/>
                    </w:rPr>
                  </w:pPr>
                  <w:r w:rsidRPr="00E12922">
                    <w:rPr>
                      <w:rStyle w:val="Strong"/>
                      <w:rFonts w:ascii="Arial Nova" w:eastAsia="Times New Roman" w:hAnsi="Arial Nova" w:cs="Arial"/>
                      <w:sz w:val="20"/>
                      <w:szCs w:val="20"/>
                    </w:rPr>
                    <w:t>Drawing Description</w:t>
                  </w:r>
                </w:p>
              </w:tc>
              <w:tc>
                <w:tcPr>
                  <w:tcW w:w="0" w:type="auto"/>
                  <w:tcBorders>
                    <w:top w:val="single" w:sz="6" w:space="0" w:color="000000"/>
                    <w:left w:val="single" w:sz="6" w:space="0" w:color="000000"/>
                    <w:bottom w:val="single" w:sz="6" w:space="0" w:color="000000"/>
                    <w:right w:val="single" w:sz="6" w:space="0" w:color="000000"/>
                  </w:tcBorders>
                  <w:hideMark/>
                </w:tcPr>
                <w:p w14:paraId="7FE57A45" w14:textId="77777777" w:rsidR="00893BAD" w:rsidRPr="00E12922" w:rsidRDefault="00893BAD">
                  <w:pPr>
                    <w:rPr>
                      <w:rFonts w:ascii="Arial Nova" w:eastAsia="Times New Roman" w:hAnsi="Arial Nova" w:cs="Arial"/>
                      <w:sz w:val="20"/>
                      <w:szCs w:val="20"/>
                    </w:rPr>
                  </w:pPr>
                  <w:r w:rsidRPr="00E12922">
                    <w:rPr>
                      <w:rStyle w:val="Strong"/>
                      <w:rFonts w:ascii="Arial Nova" w:eastAsia="Times New Roman" w:hAnsi="Arial Nova" w:cs="Arial"/>
                      <w:sz w:val="20"/>
                      <w:szCs w:val="20"/>
                    </w:rPr>
                    <w:t>Prepared By</w:t>
                  </w:r>
                </w:p>
              </w:tc>
              <w:tc>
                <w:tcPr>
                  <w:tcW w:w="0" w:type="auto"/>
                  <w:tcBorders>
                    <w:top w:val="single" w:sz="6" w:space="0" w:color="000000"/>
                    <w:left w:val="single" w:sz="6" w:space="0" w:color="000000"/>
                    <w:bottom w:val="single" w:sz="6" w:space="0" w:color="000000"/>
                    <w:right w:val="single" w:sz="6" w:space="0" w:color="000000"/>
                  </w:tcBorders>
                  <w:hideMark/>
                </w:tcPr>
                <w:p w14:paraId="21909CD5" w14:textId="77777777" w:rsidR="00893BAD" w:rsidRPr="00E12922" w:rsidRDefault="00893BAD">
                  <w:pPr>
                    <w:rPr>
                      <w:rFonts w:ascii="Arial Nova" w:eastAsia="Times New Roman" w:hAnsi="Arial Nova" w:cs="Arial"/>
                      <w:sz w:val="20"/>
                      <w:szCs w:val="20"/>
                    </w:rPr>
                  </w:pPr>
                  <w:r w:rsidRPr="00E12922">
                    <w:rPr>
                      <w:rStyle w:val="Strong"/>
                      <w:rFonts w:ascii="Arial Nova" w:eastAsia="Times New Roman" w:hAnsi="Arial Nova" w:cs="Arial"/>
                      <w:sz w:val="20"/>
                      <w:szCs w:val="20"/>
                    </w:rPr>
                    <w:t>Issue No.</w:t>
                  </w:r>
                </w:p>
              </w:tc>
              <w:tc>
                <w:tcPr>
                  <w:tcW w:w="0" w:type="auto"/>
                  <w:tcBorders>
                    <w:top w:val="single" w:sz="6" w:space="0" w:color="000000"/>
                    <w:left w:val="single" w:sz="6" w:space="0" w:color="000000"/>
                    <w:bottom w:val="single" w:sz="6" w:space="0" w:color="000000"/>
                    <w:right w:val="single" w:sz="6" w:space="0" w:color="000000"/>
                  </w:tcBorders>
                  <w:hideMark/>
                </w:tcPr>
                <w:p w14:paraId="43DD6348" w14:textId="77777777" w:rsidR="00893BAD" w:rsidRPr="00E12922" w:rsidRDefault="00893BAD">
                  <w:pPr>
                    <w:rPr>
                      <w:rFonts w:ascii="Arial Nova" w:eastAsia="Times New Roman" w:hAnsi="Arial Nova" w:cs="Arial"/>
                      <w:sz w:val="20"/>
                      <w:szCs w:val="20"/>
                    </w:rPr>
                  </w:pPr>
                  <w:r w:rsidRPr="00E12922">
                    <w:rPr>
                      <w:rStyle w:val="Strong"/>
                      <w:rFonts w:ascii="Arial Nova" w:eastAsia="Times New Roman" w:hAnsi="Arial Nova" w:cs="Arial"/>
                      <w:sz w:val="20"/>
                      <w:szCs w:val="20"/>
                    </w:rPr>
                    <w:t>Date</w:t>
                  </w:r>
                </w:p>
              </w:tc>
            </w:tr>
            <w:tr w:rsidR="00F01899" w:rsidRPr="00E12922" w14:paraId="4BA71B4D" w14:textId="77777777">
              <w:tc>
                <w:tcPr>
                  <w:tcW w:w="0" w:type="auto"/>
                  <w:tcBorders>
                    <w:top w:val="single" w:sz="6" w:space="0" w:color="000000"/>
                    <w:left w:val="single" w:sz="6" w:space="0" w:color="000000"/>
                    <w:bottom w:val="single" w:sz="6" w:space="0" w:color="000000"/>
                    <w:right w:val="single" w:sz="6" w:space="0" w:color="000000"/>
                  </w:tcBorders>
                  <w:hideMark/>
                </w:tcPr>
                <w:p w14:paraId="0CE7DA2F" w14:textId="71222387" w:rsidR="00F01899" w:rsidRPr="00E12922" w:rsidRDefault="00F01899" w:rsidP="00F01899">
                  <w:pPr>
                    <w:rPr>
                      <w:rFonts w:ascii="Arial Nova" w:eastAsia="Times New Roman" w:hAnsi="Arial Nova" w:cs="Arial"/>
                      <w:sz w:val="20"/>
                      <w:szCs w:val="20"/>
                    </w:rPr>
                  </w:pPr>
                  <w:r w:rsidRPr="00F94B2A">
                    <w:rPr>
                      <w:rFonts w:ascii="Arial Nova" w:hAnsi="Arial Nova"/>
                      <w:sz w:val="20"/>
                      <w:szCs w:val="20"/>
                    </w:rPr>
                    <w:t>190087-06-DA-C05.21</w:t>
                  </w:r>
                </w:p>
              </w:tc>
              <w:tc>
                <w:tcPr>
                  <w:tcW w:w="0" w:type="auto"/>
                  <w:tcBorders>
                    <w:top w:val="single" w:sz="6" w:space="0" w:color="000000"/>
                    <w:left w:val="single" w:sz="6" w:space="0" w:color="000000"/>
                    <w:bottom w:val="single" w:sz="6" w:space="0" w:color="000000"/>
                    <w:right w:val="single" w:sz="6" w:space="0" w:color="000000"/>
                  </w:tcBorders>
                  <w:hideMark/>
                </w:tcPr>
                <w:p w14:paraId="35A9EBFB" w14:textId="052B3F21" w:rsidR="00F01899" w:rsidRPr="00E12922" w:rsidRDefault="00F01899" w:rsidP="00F01899">
                  <w:pPr>
                    <w:rPr>
                      <w:rFonts w:ascii="Arial Nova" w:eastAsia="Times New Roman" w:hAnsi="Arial Nova" w:cs="Arial"/>
                      <w:sz w:val="20"/>
                      <w:szCs w:val="20"/>
                    </w:rPr>
                  </w:pPr>
                  <w:r w:rsidRPr="00F94B2A">
                    <w:rPr>
                      <w:rFonts w:ascii="Arial Nova" w:hAnsi="Arial Nova"/>
                      <w:sz w:val="20"/>
                      <w:szCs w:val="20"/>
                    </w:rPr>
                    <w:t>Land Zoning Plan (Masterplan)</w:t>
                  </w:r>
                </w:p>
              </w:tc>
              <w:tc>
                <w:tcPr>
                  <w:tcW w:w="0" w:type="auto"/>
                  <w:tcBorders>
                    <w:top w:val="single" w:sz="6" w:space="0" w:color="000000"/>
                    <w:left w:val="single" w:sz="6" w:space="0" w:color="000000"/>
                    <w:bottom w:val="single" w:sz="6" w:space="0" w:color="000000"/>
                    <w:right w:val="single" w:sz="6" w:space="0" w:color="000000"/>
                  </w:tcBorders>
                  <w:hideMark/>
                </w:tcPr>
                <w:p w14:paraId="52CECAC8" w14:textId="0C6EAF8D" w:rsidR="00F01899" w:rsidRPr="00E12922" w:rsidRDefault="00F01899" w:rsidP="00F01899">
                  <w:pPr>
                    <w:rPr>
                      <w:rFonts w:ascii="Arial Nova" w:eastAsia="Times New Roman" w:hAnsi="Arial Nova" w:cs="Arial"/>
                      <w:sz w:val="20"/>
                      <w:szCs w:val="20"/>
                    </w:rPr>
                  </w:pPr>
                  <w:r w:rsidRPr="00F94B2A">
                    <w:rPr>
                      <w:rFonts w:ascii="Arial Nova" w:hAnsi="Arial Nova"/>
                      <w:sz w:val="20"/>
                      <w:szCs w:val="20"/>
                    </w:rPr>
                    <w:t>Enspire Solutions</w:t>
                  </w:r>
                </w:p>
              </w:tc>
              <w:tc>
                <w:tcPr>
                  <w:tcW w:w="0" w:type="auto"/>
                  <w:tcBorders>
                    <w:top w:val="single" w:sz="6" w:space="0" w:color="000000"/>
                    <w:left w:val="single" w:sz="6" w:space="0" w:color="000000"/>
                    <w:bottom w:val="single" w:sz="6" w:space="0" w:color="000000"/>
                    <w:right w:val="single" w:sz="6" w:space="0" w:color="000000"/>
                  </w:tcBorders>
                  <w:hideMark/>
                </w:tcPr>
                <w:p w14:paraId="62464940" w14:textId="0A094CEA" w:rsidR="00F01899" w:rsidRPr="00E12922" w:rsidRDefault="00F01899" w:rsidP="00F01899">
                  <w:pPr>
                    <w:rPr>
                      <w:rFonts w:ascii="Arial Nova" w:eastAsia="Times New Roman" w:hAnsi="Arial Nova" w:cs="Arial"/>
                      <w:sz w:val="20"/>
                      <w:szCs w:val="20"/>
                    </w:rPr>
                  </w:pPr>
                  <w:r w:rsidRPr="00F94B2A">
                    <w:rPr>
                      <w:rFonts w:ascii="Arial Nova" w:hAnsi="Arial Nova"/>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14:paraId="3D74F9FC" w14:textId="058160A5" w:rsidR="00F01899" w:rsidRPr="00E12922" w:rsidRDefault="00F01899" w:rsidP="00F01899">
                  <w:pPr>
                    <w:rPr>
                      <w:rFonts w:ascii="Arial Nova" w:eastAsia="Times New Roman" w:hAnsi="Arial Nova" w:cs="Arial"/>
                      <w:sz w:val="20"/>
                      <w:szCs w:val="20"/>
                    </w:rPr>
                  </w:pPr>
                  <w:r w:rsidRPr="00F94B2A">
                    <w:rPr>
                      <w:rFonts w:ascii="Arial Nova" w:hAnsi="Arial Nova"/>
                      <w:sz w:val="20"/>
                      <w:szCs w:val="20"/>
                    </w:rPr>
                    <w:t>29/08/2023</w:t>
                  </w:r>
                </w:p>
              </w:tc>
            </w:tr>
            <w:tr w:rsidR="00F01899" w:rsidRPr="00E12922" w14:paraId="646F0055" w14:textId="77777777">
              <w:tc>
                <w:tcPr>
                  <w:tcW w:w="0" w:type="auto"/>
                  <w:tcBorders>
                    <w:top w:val="single" w:sz="6" w:space="0" w:color="000000"/>
                    <w:left w:val="single" w:sz="6" w:space="0" w:color="000000"/>
                    <w:bottom w:val="single" w:sz="6" w:space="0" w:color="000000"/>
                    <w:right w:val="single" w:sz="6" w:space="0" w:color="000000"/>
                  </w:tcBorders>
                  <w:hideMark/>
                </w:tcPr>
                <w:p w14:paraId="64CF423F" w14:textId="7BFEB78C"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190087-06-C01.01</w:t>
                  </w:r>
                </w:p>
              </w:tc>
              <w:tc>
                <w:tcPr>
                  <w:tcW w:w="0" w:type="auto"/>
                  <w:tcBorders>
                    <w:top w:val="single" w:sz="6" w:space="0" w:color="000000"/>
                    <w:left w:val="single" w:sz="6" w:space="0" w:color="000000"/>
                    <w:bottom w:val="single" w:sz="6" w:space="0" w:color="000000"/>
                    <w:right w:val="single" w:sz="6" w:space="0" w:color="000000"/>
                  </w:tcBorders>
                  <w:hideMark/>
                </w:tcPr>
                <w:p w14:paraId="7E2D4C97" w14:textId="7496A08D"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Cover Page</w:t>
                  </w:r>
                </w:p>
              </w:tc>
              <w:tc>
                <w:tcPr>
                  <w:tcW w:w="0" w:type="auto"/>
                  <w:tcBorders>
                    <w:top w:val="single" w:sz="6" w:space="0" w:color="000000"/>
                    <w:left w:val="single" w:sz="6" w:space="0" w:color="000000"/>
                    <w:bottom w:val="single" w:sz="6" w:space="0" w:color="000000"/>
                    <w:right w:val="single" w:sz="6" w:space="0" w:color="000000"/>
                  </w:tcBorders>
                  <w:hideMark/>
                </w:tcPr>
                <w:p w14:paraId="2AE037AA" w14:textId="24E6CEB1"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Enspire Solutions</w:t>
                  </w:r>
                </w:p>
              </w:tc>
              <w:tc>
                <w:tcPr>
                  <w:tcW w:w="0" w:type="auto"/>
                  <w:tcBorders>
                    <w:top w:val="single" w:sz="6" w:space="0" w:color="000000"/>
                    <w:left w:val="single" w:sz="6" w:space="0" w:color="000000"/>
                    <w:bottom w:val="single" w:sz="6" w:space="0" w:color="000000"/>
                    <w:right w:val="single" w:sz="6" w:space="0" w:color="000000"/>
                  </w:tcBorders>
                  <w:hideMark/>
                </w:tcPr>
                <w:p w14:paraId="76C44381" w14:textId="60920466"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14:paraId="625EA864" w14:textId="3CF881C5"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29/08/2023</w:t>
                  </w:r>
                </w:p>
              </w:tc>
            </w:tr>
            <w:tr w:rsidR="00F01899" w:rsidRPr="00E12922" w14:paraId="481A4CB3" w14:textId="77777777">
              <w:tc>
                <w:tcPr>
                  <w:tcW w:w="0" w:type="auto"/>
                  <w:tcBorders>
                    <w:top w:val="single" w:sz="6" w:space="0" w:color="000000"/>
                    <w:left w:val="single" w:sz="6" w:space="0" w:color="000000"/>
                    <w:bottom w:val="single" w:sz="6" w:space="0" w:color="000000"/>
                    <w:right w:val="single" w:sz="6" w:space="0" w:color="000000"/>
                  </w:tcBorders>
                </w:tcPr>
                <w:p w14:paraId="42C06855" w14:textId="24973271"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190087-06-C01.21</w:t>
                  </w:r>
                </w:p>
              </w:tc>
              <w:tc>
                <w:tcPr>
                  <w:tcW w:w="0" w:type="auto"/>
                  <w:tcBorders>
                    <w:top w:val="single" w:sz="6" w:space="0" w:color="000000"/>
                    <w:left w:val="single" w:sz="6" w:space="0" w:color="000000"/>
                    <w:bottom w:val="single" w:sz="6" w:space="0" w:color="000000"/>
                    <w:right w:val="single" w:sz="6" w:space="0" w:color="000000"/>
                  </w:tcBorders>
                </w:tcPr>
                <w:p w14:paraId="6A6F5041" w14:textId="5776E4A7"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Specifications Notes</w:t>
                  </w:r>
                </w:p>
              </w:tc>
              <w:tc>
                <w:tcPr>
                  <w:tcW w:w="0" w:type="auto"/>
                  <w:tcBorders>
                    <w:top w:val="single" w:sz="6" w:space="0" w:color="000000"/>
                    <w:left w:val="single" w:sz="6" w:space="0" w:color="000000"/>
                    <w:bottom w:val="single" w:sz="6" w:space="0" w:color="000000"/>
                    <w:right w:val="single" w:sz="6" w:space="0" w:color="000000"/>
                  </w:tcBorders>
                </w:tcPr>
                <w:p w14:paraId="4B66C37A" w14:textId="072EBF13"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Enspire Solutions</w:t>
                  </w:r>
                </w:p>
              </w:tc>
              <w:tc>
                <w:tcPr>
                  <w:tcW w:w="0" w:type="auto"/>
                  <w:tcBorders>
                    <w:top w:val="single" w:sz="6" w:space="0" w:color="000000"/>
                    <w:left w:val="single" w:sz="6" w:space="0" w:color="000000"/>
                    <w:bottom w:val="single" w:sz="6" w:space="0" w:color="000000"/>
                    <w:right w:val="single" w:sz="6" w:space="0" w:color="000000"/>
                  </w:tcBorders>
                </w:tcPr>
                <w:p w14:paraId="4065EE72" w14:textId="2764FEAA"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w:t>
                  </w:r>
                </w:p>
              </w:tc>
              <w:tc>
                <w:tcPr>
                  <w:tcW w:w="0" w:type="auto"/>
                  <w:tcBorders>
                    <w:top w:val="single" w:sz="6" w:space="0" w:color="000000"/>
                    <w:left w:val="single" w:sz="6" w:space="0" w:color="000000"/>
                    <w:bottom w:val="single" w:sz="6" w:space="0" w:color="000000"/>
                    <w:right w:val="single" w:sz="6" w:space="0" w:color="000000"/>
                  </w:tcBorders>
                </w:tcPr>
                <w:p w14:paraId="21795E10" w14:textId="688A9387"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29/08/2023</w:t>
                  </w:r>
                </w:p>
              </w:tc>
            </w:tr>
            <w:tr w:rsidR="00F01899" w:rsidRPr="00E12922" w14:paraId="29B682C8" w14:textId="77777777">
              <w:tc>
                <w:tcPr>
                  <w:tcW w:w="0" w:type="auto"/>
                  <w:tcBorders>
                    <w:top w:val="single" w:sz="6" w:space="0" w:color="000000"/>
                    <w:left w:val="single" w:sz="6" w:space="0" w:color="000000"/>
                    <w:bottom w:val="single" w:sz="6" w:space="0" w:color="000000"/>
                    <w:right w:val="single" w:sz="6" w:space="0" w:color="000000"/>
                  </w:tcBorders>
                </w:tcPr>
                <w:p w14:paraId="72C3B21E" w14:textId="274A7EBB"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 190087-06-DA-C01.41</w:t>
                  </w:r>
                </w:p>
              </w:tc>
              <w:tc>
                <w:tcPr>
                  <w:tcW w:w="0" w:type="auto"/>
                  <w:tcBorders>
                    <w:top w:val="single" w:sz="6" w:space="0" w:color="000000"/>
                    <w:left w:val="single" w:sz="6" w:space="0" w:color="000000"/>
                    <w:bottom w:val="single" w:sz="6" w:space="0" w:color="000000"/>
                    <w:right w:val="single" w:sz="6" w:space="0" w:color="000000"/>
                  </w:tcBorders>
                </w:tcPr>
                <w:p w14:paraId="58951DB6" w14:textId="6FEC99DB"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General Arrangement Plan</w:t>
                  </w:r>
                </w:p>
              </w:tc>
              <w:tc>
                <w:tcPr>
                  <w:tcW w:w="0" w:type="auto"/>
                  <w:tcBorders>
                    <w:top w:val="single" w:sz="6" w:space="0" w:color="000000"/>
                    <w:left w:val="single" w:sz="6" w:space="0" w:color="000000"/>
                    <w:bottom w:val="single" w:sz="6" w:space="0" w:color="000000"/>
                    <w:right w:val="single" w:sz="6" w:space="0" w:color="000000"/>
                  </w:tcBorders>
                </w:tcPr>
                <w:p w14:paraId="62D7632A" w14:textId="77777777" w:rsidR="00F01899" w:rsidRPr="00DD1D51" w:rsidRDefault="00F01899" w:rsidP="00F01899">
                  <w:pPr>
                    <w:rPr>
                      <w:rFonts w:ascii="Arial Nova" w:hAnsi="Arial Nova"/>
                      <w:sz w:val="20"/>
                      <w:szCs w:val="20"/>
                    </w:rPr>
                  </w:pPr>
                  <w:r w:rsidRPr="00DD1D51">
                    <w:rPr>
                      <w:rFonts w:ascii="Arial Nova" w:hAnsi="Arial Nova"/>
                      <w:sz w:val="20"/>
                      <w:szCs w:val="20"/>
                    </w:rPr>
                    <w:t>Enspire</w:t>
                  </w:r>
                </w:p>
                <w:p w14:paraId="6BA1AFD9" w14:textId="7C041ECA"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Solutions</w:t>
                  </w:r>
                </w:p>
              </w:tc>
              <w:tc>
                <w:tcPr>
                  <w:tcW w:w="0" w:type="auto"/>
                  <w:tcBorders>
                    <w:top w:val="single" w:sz="6" w:space="0" w:color="000000"/>
                    <w:left w:val="single" w:sz="6" w:space="0" w:color="000000"/>
                    <w:bottom w:val="single" w:sz="6" w:space="0" w:color="000000"/>
                    <w:right w:val="single" w:sz="6" w:space="0" w:color="000000"/>
                  </w:tcBorders>
                </w:tcPr>
                <w:p w14:paraId="34E404C7" w14:textId="451E3819"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3</w:t>
                  </w:r>
                </w:p>
              </w:tc>
              <w:tc>
                <w:tcPr>
                  <w:tcW w:w="0" w:type="auto"/>
                  <w:tcBorders>
                    <w:top w:val="single" w:sz="6" w:space="0" w:color="000000"/>
                    <w:left w:val="single" w:sz="6" w:space="0" w:color="000000"/>
                    <w:bottom w:val="single" w:sz="6" w:space="0" w:color="000000"/>
                    <w:right w:val="single" w:sz="6" w:space="0" w:color="000000"/>
                  </w:tcBorders>
                </w:tcPr>
                <w:p w14:paraId="2A982454" w14:textId="335AF5B8"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29/08/2023</w:t>
                  </w:r>
                </w:p>
              </w:tc>
            </w:tr>
            <w:tr w:rsidR="00F01899" w:rsidRPr="00E12922" w14:paraId="38C321E4" w14:textId="77777777">
              <w:tc>
                <w:tcPr>
                  <w:tcW w:w="0" w:type="auto"/>
                  <w:tcBorders>
                    <w:top w:val="single" w:sz="6" w:space="0" w:color="000000"/>
                    <w:left w:val="single" w:sz="6" w:space="0" w:color="000000"/>
                    <w:bottom w:val="single" w:sz="6" w:space="0" w:color="000000"/>
                    <w:right w:val="single" w:sz="6" w:space="0" w:color="000000"/>
                  </w:tcBorders>
                </w:tcPr>
                <w:p w14:paraId="59C40B72" w14:textId="43915721"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 190087-06-DA-C01.42</w:t>
                  </w:r>
                </w:p>
              </w:tc>
              <w:tc>
                <w:tcPr>
                  <w:tcW w:w="0" w:type="auto"/>
                  <w:tcBorders>
                    <w:top w:val="single" w:sz="6" w:space="0" w:color="000000"/>
                    <w:left w:val="single" w:sz="6" w:space="0" w:color="000000"/>
                    <w:bottom w:val="single" w:sz="6" w:space="0" w:color="000000"/>
                    <w:right w:val="single" w:sz="6" w:space="0" w:color="000000"/>
                  </w:tcBorders>
                </w:tcPr>
                <w:p w14:paraId="50F7F79E" w14:textId="39C86B2D"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Road Hierarchy Plan</w:t>
                  </w:r>
                </w:p>
              </w:tc>
              <w:tc>
                <w:tcPr>
                  <w:tcW w:w="0" w:type="auto"/>
                  <w:tcBorders>
                    <w:top w:val="single" w:sz="6" w:space="0" w:color="000000"/>
                    <w:left w:val="single" w:sz="6" w:space="0" w:color="000000"/>
                    <w:bottom w:val="single" w:sz="6" w:space="0" w:color="000000"/>
                    <w:right w:val="single" w:sz="6" w:space="0" w:color="000000"/>
                  </w:tcBorders>
                </w:tcPr>
                <w:p w14:paraId="53E3551E" w14:textId="58C45D2F"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Enspire Solutions</w:t>
                  </w:r>
                </w:p>
              </w:tc>
              <w:tc>
                <w:tcPr>
                  <w:tcW w:w="0" w:type="auto"/>
                  <w:tcBorders>
                    <w:top w:val="single" w:sz="6" w:space="0" w:color="000000"/>
                    <w:left w:val="single" w:sz="6" w:space="0" w:color="000000"/>
                    <w:bottom w:val="single" w:sz="6" w:space="0" w:color="000000"/>
                    <w:right w:val="single" w:sz="6" w:space="0" w:color="000000"/>
                  </w:tcBorders>
                </w:tcPr>
                <w:p w14:paraId="53454F3E" w14:textId="0037CAFD"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w:t>
                  </w:r>
                </w:p>
              </w:tc>
              <w:tc>
                <w:tcPr>
                  <w:tcW w:w="0" w:type="auto"/>
                  <w:tcBorders>
                    <w:top w:val="single" w:sz="6" w:space="0" w:color="000000"/>
                    <w:left w:val="single" w:sz="6" w:space="0" w:color="000000"/>
                    <w:bottom w:val="single" w:sz="6" w:space="0" w:color="000000"/>
                    <w:right w:val="single" w:sz="6" w:space="0" w:color="000000"/>
                  </w:tcBorders>
                </w:tcPr>
                <w:p w14:paraId="24FDD438" w14:textId="77730980"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29/08.2023</w:t>
                  </w:r>
                </w:p>
              </w:tc>
            </w:tr>
            <w:tr w:rsidR="00F01899" w:rsidRPr="00E12922" w14:paraId="7B262C43" w14:textId="77777777">
              <w:tc>
                <w:tcPr>
                  <w:tcW w:w="0" w:type="auto"/>
                  <w:tcBorders>
                    <w:top w:val="single" w:sz="6" w:space="0" w:color="000000"/>
                    <w:left w:val="single" w:sz="6" w:space="0" w:color="000000"/>
                    <w:bottom w:val="single" w:sz="6" w:space="0" w:color="000000"/>
                    <w:right w:val="single" w:sz="6" w:space="0" w:color="000000"/>
                  </w:tcBorders>
                </w:tcPr>
                <w:p w14:paraId="30F7EE7D" w14:textId="091403EB"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 190087-06-DA-C01.43</w:t>
                  </w:r>
                </w:p>
              </w:tc>
              <w:tc>
                <w:tcPr>
                  <w:tcW w:w="0" w:type="auto"/>
                  <w:tcBorders>
                    <w:top w:val="single" w:sz="6" w:space="0" w:color="000000"/>
                    <w:left w:val="single" w:sz="6" w:space="0" w:color="000000"/>
                    <w:bottom w:val="single" w:sz="6" w:space="0" w:color="000000"/>
                    <w:right w:val="single" w:sz="6" w:space="0" w:color="000000"/>
                  </w:tcBorders>
                </w:tcPr>
                <w:p w14:paraId="3284EFE7" w14:textId="5FE70A63"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 Staging Plan</w:t>
                  </w:r>
                </w:p>
              </w:tc>
              <w:tc>
                <w:tcPr>
                  <w:tcW w:w="0" w:type="auto"/>
                  <w:tcBorders>
                    <w:top w:val="single" w:sz="6" w:space="0" w:color="000000"/>
                    <w:left w:val="single" w:sz="6" w:space="0" w:color="000000"/>
                    <w:bottom w:val="single" w:sz="6" w:space="0" w:color="000000"/>
                    <w:right w:val="single" w:sz="6" w:space="0" w:color="000000"/>
                  </w:tcBorders>
                </w:tcPr>
                <w:p w14:paraId="30F43721" w14:textId="3D8664C3"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Enspire Solutions</w:t>
                  </w:r>
                </w:p>
              </w:tc>
              <w:tc>
                <w:tcPr>
                  <w:tcW w:w="0" w:type="auto"/>
                  <w:tcBorders>
                    <w:top w:val="single" w:sz="6" w:space="0" w:color="000000"/>
                    <w:left w:val="single" w:sz="6" w:space="0" w:color="000000"/>
                    <w:bottom w:val="single" w:sz="6" w:space="0" w:color="000000"/>
                    <w:right w:val="single" w:sz="6" w:space="0" w:color="000000"/>
                  </w:tcBorders>
                </w:tcPr>
                <w:p w14:paraId="23F3A809" w14:textId="67D45CC9"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 1</w:t>
                  </w:r>
                </w:p>
              </w:tc>
              <w:tc>
                <w:tcPr>
                  <w:tcW w:w="0" w:type="auto"/>
                  <w:tcBorders>
                    <w:top w:val="single" w:sz="6" w:space="0" w:color="000000"/>
                    <w:left w:val="single" w:sz="6" w:space="0" w:color="000000"/>
                    <w:bottom w:val="single" w:sz="6" w:space="0" w:color="000000"/>
                    <w:right w:val="single" w:sz="6" w:space="0" w:color="000000"/>
                  </w:tcBorders>
                </w:tcPr>
                <w:p w14:paraId="558219D7" w14:textId="58F883F4"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 26/05/2023</w:t>
                  </w:r>
                </w:p>
              </w:tc>
            </w:tr>
            <w:tr w:rsidR="00F01899" w:rsidRPr="00E12922" w14:paraId="27D2C3B9" w14:textId="77777777">
              <w:tc>
                <w:tcPr>
                  <w:tcW w:w="0" w:type="auto"/>
                  <w:tcBorders>
                    <w:top w:val="single" w:sz="6" w:space="0" w:color="000000"/>
                    <w:left w:val="single" w:sz="6" w:space="0" w:color="000000"/>
                    <w:bottom w:val="single" w:sz="6" w:space="0" w:color="000000"/>
                    <w:right w:val="single" w:sz="6" w:space="0" w:color="000000"/>
                  </w:tcBorders>
                </w:tcPr>
                <w:p w14:paraId="2DBE94A6" w14:textId="50EB07EC"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 190087-06-DA-C01.51</w:t>
                  </w:r>
                </w:p>
              </w:tc>
              <w:tc>
                <w:tcPr>
                  <w:tcW w:w="0" w:type="auto"/>
                  <w:tcBorders>
                    <w:top w:val="single" w:sz="6" w:space="0" w:color="000000"/>
                    <w:left w:val="single" w:sz="6" w:space="0" w:color="000000"/>
                    <w:bottom w:val="single" w:sz="6" w:space="0" w:color="000000"/>
                    <w:right w:val="single" w:sz="6" w:space="0" w:color="000000"/>
                  </w:tcBorders>
                </w:tcPr>
                <w:p w14:paraId="035973F5" w14:textId="639BD23B"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Road Typical Sections</w:t>
                  </w:r>
                </w:p>
              </w:tc>
              <w:tc>
                <w:tcPr>
                  <w:tcW w:w="0" w:type="auto"/>
                  <w:tcBorders>
                    <w:top w:val="single" w:sz="6" w:space="0" w:color="000000"/>
                    <w:left w:val="single" w:sz="6" w:space="0" w:color="000000"/>
                    <w:bottom w:val="single" w:sz="6" w:space="0" w:color="000000"/>
                    <w:right w:val="single" w:sz="6" w:space="0" w:color="000000"/>
                  </w:tcBorders>
                </w:tcPr>
                <w:p w14:paraId="19C234B4" w14:textId="6BDD180B"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Enspire Solutions</w:t>
                  </w:r>
                </w:p>
              </w:tc>
              <w:tc>
                <w:tcPr>
                  <w:tcW w:w="0" w:type="auto"/>
                  <w:tcBorders>
                    <w:top w:val="single" w:sz="6" w:space="0" w:color="000000"/>
                    <w:left w:val="single" w:sz="6" w:space="0" w:color="000000"/>
                    <w:bottom w:val="single" w:sz="6" w:space="0" w:color="000000"/>
                    <w:right w:val="single" w:sz="6" w:space="0" w:color="000000"/>
                  </w:tcBorders>
                </w:tcPr>
                <w:p w14:paraId="4A6CA7CB" w14:textId="1BF04C71"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3</w:t>
                  </w:r>
                </w:p>
              </w:tc>
              <w:tc>
                <w:tcPr>
                  <w:tcW w:w="0" w:type="auto"/>
                  <w:tcBorders>
                    <w:top w:val="single" w:sz="6" w:space="0" w:color="000000"/>
                    <w:left w:val="single" w:sz="6" w:space="0" w:color="000000"/>
                    <w:bottom w:val="single" w:sz="6" w:space="0" w:color="000000"/>
                    <w:right w:val="single" w:sz="6" w:space="0" w:color="000000"/>
                  </w:tcBorders>
                </w:tcPr>
                <w:p w14:paraId="456DFEBF" w14:textId="6CB15AFF"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29/08/2023</w:t>
                  </w:r>
                </w:p>
              </w:tc>
            </w:tr>
            <w:tr w:rsidR="00F01899" w:rsidRPr="00E12922" w14:paraId="34C5DE54" w14:textId="77777777">
              <w:tc>
                <w:tcPr>
                  <w:tcW w:w="0" w:type="auto"/>
                  <w:tcBorders>
                    <w:top w:val="single" w:sz="6" w:space="0" w:color="000000"/>
                    <w:left w:val="single" w:sz="6" w:space="0" w:color="000000"/>
                    <w:bottom w:val="single" w:sz="6" w:space="0" w:color="000000"/>
                    <w:right w:val="single" w:sz="6" w:space="0" w:color="000000"/>
                  </w:tcBorders>
                </w:tcPr>
                <w:p w14:paraId="5BAB5DFB" w14:textId="6AFCE192"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190087-06-DA-C02.01</w:t>
                  </w:r>
                </w:p>
              </w:tc>
              <w:tc>
                <w:tcPr>
                  <w:tcW w:w="0" w:type="auto"/>
                  <w:tcBorders>
                    <w:top w:val="single" w:sz="6" w:space="0" w:color="000000"/>
                    <w:left w:val="single" w:sz="6" w:space="0" w:color="000000"/>
                    <w:bottom w:val="single" w:sz="6" w:space="0" w:color="000000"/>
                    <w:right w:val="single" w:sz="6" w:space="0" w:color="000000"/>
                  </w:tcBorders>
                </w:tcPr>
                <w:p w14:paraId="584154DA" w14:textId="02667E7A"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Establishment and Demolition Plan Sheet 01</w:t>
                  </w:r>
                </w:p>
              </w:tc>
              <w:tc>
                <w:tcPr>
                  <w:tcW w:w="0" w:type="auto"/>
                  <w:tcBorders>
                    <w:top w:val="single" w:sz="6" w:space="0" w:color="000000"/>
                    <w:left w:val="single" w:sz="6" w:space="0" w:color="000000"/>
                    <w:bottom w:val="single" w:sz="6" w:space="0" w:color="000000"/>
                    <w:right w:val="single" w:sz="6" w:space="0" w:color="000000"/>
                  </w:tcBorders>
                </w:tcPr>
                <w:p w14:paraId="5D6113E6" w14:textId="310EB91B"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Enspire Solutions</w:t>
                  </w:r>
                </w:p>
              </w:tc>
              <w:tc>
                <w:tcPr>
                  <w:tcW w:w="0" w:type="auto"/>
                  <w:tcBorders>
                    <w:top w:val="single" w:sz="6" w:space="0" w:color="000000"/>
                    <w:left w:val="single" w:sz="6" w:space="0" w:color="000000"/>
                    <w:bottom w:val="single" w:sz="6" w:space="0" w:color="000000"/>
                    <w:right w:val="single" w:sz="6" w:space="0" w:color="000000"/>
                  </w:tcBorders>
                </w:tcPr>
                <w:p w14:paraId="70453D30" w14:textId="1CE00FCA"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4</w:t>
                  </w:r>
                </w:p>
              </w:tc>
              <w:tc>
                <w:tcPr>
                  <w:tcW w:w="0" w:type="auto"/>
                  <w:tcBorders>
                    <w:top w:val="single" w:sz="6" w:space="0" w:color="000000"/>
                    <w:left w:val="single" w:sz="6" w:space="0" w:color="000000"/>
                    <w:bottom w:val="single" w:sz="6" w:space="0" w:color="000000"/>
                    <w:right w:val="single" w:sz="6" w:space="0" w:color="000000"/>
                  </w:tcBorders>
                </w:tcPr>
                <w:p w14:paraId="2B494417" w14:textId="5ACA6DBB"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29/08/2023</w:t>
                  </w:r>
                </w:p>
              </w:tc>
            </w:tr>
            <w:tr w:rsidR="00F01899" w:rsidRPr="00E12922" w14:paraId="54A86776" w14:textId="77777777">
              <w:tc>
                <w:tcPr>
                  <w:tcW w:w="0" w:type="auto"/>
                  <w:tcBorders>
                    <w:top w:val="single" w:sz="6" w:space="0" w:color="000000"/>
                    <w:left w:val="single" w:sz="6" w:space="0" w:color="000000"/>
                    <w:bottom w:val="single" w:sz="6" w:space="0" w:color="000000"/>
                    <w:right w:val="single" w:sz="6" w:space="0" w:color="000000"/>
                  </w:tcBorders>
                </w:tcPr>
                <w:p w14:paraId="25EF0A4B" w14:textId="22E0855D"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190087-06-DA-C02.02</w:t>
                  </w:r>
                </w:p>
              </w:tc>
              <w:tc>
                <w:tcPr>
                  <w:tcW w:w="0" w:type="auto"/>
                  <w:tcBorders>
                    <w:top w:val="single" w:sz="6" w:space="0" w:color="000000"/>
                    <w:left w:val="single" w:sz="6" w:space="0" w:color="000000"/>
                    <w:bottom w:val="single" w:sz="6" w:space="0" w:color="000000"/>
                    <w:right w:val="single" w:sz="6" w:space="0" w:color="000000"/>
                  </w:tcBorders>
                </w:tcPr>
                <w:p w14:paraId="5E6AA78D" w14:textId="1A68FFE1"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Establishment and Demolition Plan Sheet 02</w:t>
                  </w:r>
                </w:p>
              </w:tc>
              <w:tc>
                <w:tcPr>
                  <w:tcW w:w="0" w:type="auto"/>
                  <w:tcBorders>
                    <w:top w:val="single" w:sz="6" w:space="0" w:color="000000"/>
                    <w:left w:val="single" w:sz="6" w:space="0" w:color="000000"/>
                    <w:bottom w:val="single" w:sz="6" w:space="0" w:color="000000"/>
                    <w:right w:val="single" w:sz="6" w:space="0" w:color="000000"/>
                  </w:tcBorders>
                </w:tcPr>
                <w:p w14:paraId="3CAAB0ED" w14:textId="492D0BF7"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Enspire Solutions</w:t>
                  </w:r>
                </w:p>
              </w:tc>
              <w:tc>
                <w:tcPr>
                  <w:tcW w:w="0" w:type="auto"/>
                  <w:tcBorders>
                    <w:top w:val="single" w:sz="6" w:space="0" w:color="000000"/>
                    <w:left w:val="single" w:sz="6" w:space="0" w:color="000000"/>
                    <w:bottom w:val="single" w:sz="6" w:space="0" w:color="000000"/>
                    <w:right w:val="single" w:sz="6" w:space="0" w:color="000000"/>
                  </w:tcBorders>
                </w:tcPr>
                <w:p w14:paraId="7B5252BB" w14:textId="6030E988"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4</w:t>
                  </w:r>
                </w:p>
              </w:tc>
              <w:tc>
                <w:tcPr>
                  <w:tcW w:w="0" w:type="auto"/>
                  <w:tcBorders>
                    <w:top w:val="single" w:sz="6" w:space="0" w:color="000000"/>
                    <w:left w:val="single" w:sz="6" w:space="0" w:color="000000"/>
                    <w:bottom w:val="single" w:sz="6" w:space="0" w:color="000000"/>
                    <w:right w:val="single" w:sz="6" w:space="0" w:color="000000"/>
                  </w:tcBorders>
                </w:tcPr>
                <w:p w14:paraId="203CB996" w14:textId="4F7BE856"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29/08/2023</w:t>
                  </w:r>
                </w:p>
              </w:tc>
            </w:tr>
            <w:tr w:rsidR="00F01899" w:rsidRPr="00E12922" w14:paraId="246352BD" w14:textId="77777777">
              <w:tc>
                <w:tcPr>
                  <w:tcW w:w="0" w:type="auto"/>
                  <w:tcBorders>
                    <w:top w:val="single" w:sz="6" w:space="0" w:color="000000"/>
                    <w:left w:val="single" w:sz="6" w:space="0" w:color="000000"/>
                    <w:bottom w:val="single" w:sz="6" w:space="0" w:color="000000"/>
                    <w:right w:val="single" w:sz="6" w:space="0" w:color="000000"/>
                  </w:tcBorders>
                </w:tcPr>
                <w:p w14:paraId="5B960E01" w14:textId="5F8D1497"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190087-06-DA-C02.03</w:t>
                  </w:r>
                </w:p>
              </w:tc>
              <w:tc>
                <w:tcPr>
                  <w:tcW w:w="0" w:type="auto"/>
                  <w:tcBorders>
                    <w:top w:val="single" w:sz="6" w:space="0" w:color="000000"/>
                    <w:left w:val="single" w:sz="6" w:space="0" w:color="000000"/>
                    <w:bottom w:val="single" w:sz="6" w:space="0" w:color="000000"/>
                    <w:right w:val="single" w:sz="6" w:space="0" w:color="000000"/>
                  </w:tcBorders>
                </w:tcPr>
                <w:p w14:paraId="26A42B09" w14:textId="425BCD88"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Establishment and bulk Demolition Plan Sheet 03</w:t>
                  </w:r>
                </w:p>
              </w:tc>
              <w:tc>
                <w:tcPr>
                  <w:tcW w:w="0" w:type="auto"/>
                  <w:tcBorders>
                    <w:top w:val="single" w:sz="6" w:space="0" w:color="000000"/>
                    <w:left w:val="single" w:sz="6" w:space="0" w:color="000000"/>
                    <w:bottom w:val="single" w:sz="6" w:space="0" w:color="000000"/>
                    <w:right w:val="single" w:sz="6" w:space="0" w:color="000000"/>
                  </w:tcBorders>
                </w:tcPr>
                <w:p w14:paraId="0313B69D" w14:textId="56E8AABA"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Enspire Solutions</w:t>
                  </w:r>
                </w:p>
              </w:tc>
              <w:tc>
                <w:tcPr>
                  <w:tcW w:w="0" w:type="auto"/>
                  <w:tcBorders>
                    <w:top w:val="single" w:sz="6" w:space="0" w:color="000000"/>
                    <w:left w:val="single" w:sz="6" w:space="0" w:color="000000"/>
                    <w:bottom w:val="single" w:sz="6" w:space="0" w:color="000000"/>
                    <w:right w:val="single" w:sz="6" w:space="0" w:color="000000"/>
                  </w:tcBorders>
                </w:tcPr>
                <w:p w14:paraId="26515D4F" w14:textId="36EA96FC"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4</w:t>
                  </w:r>
                </w:p>
              </w:tc>
              <w:tc>
                <w:tcPr>
                  <w:tcW w:w="0" w:type="auto"/>
                  <w:tcBorders>
                    <w:top w:val="single" w:sz="6" w:space="0" w:color="000000"/>
                    <w:left w:val="single" w:sz="6" w:space="0" w:color="000000"/>
                    <w:bottom w:val="single" w:sz="6" w:space="0" w:color="000000"/>
                    <w:right w:val="single" w:sz="6" w:space="0" w:color="000000"/>
                  </w:tcBorders>
                </w:tcPr>
                <w:p w14:paraId="1A7562FD" w14:textId="60AF0D39"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29/08/2023</w:t>
                  </w:r>
                </w:p>
              </w:tc>
            </w:tr>
            <w:tr w:rsidR="00F01899" w:rsidRPr="00E12922" w14:paraId="7D88D949" w14:textId="77777777">
              <w:tc>
                <w:tcPr>
                  <w:tcW w:w="0" w:type="auto"/>
                  <w:tcBorders>
                    <w:top w:val="single" w:sz="6" w:space="0" w:color="000000"/>
                    <w:left w:val="single" w:sz="6" w:space="0" w:color="000000"/>
                    <w:bottom w:val="single" w:sz="6" w:space="0" w:color="000000"/>
                    <w:right w:val="single" w:sz="6" w:space="0" w:color="000000"/>
                  </w:tcBorders>
                </w:tcPr>
                <w:p w14:paraId="1169D370" w14:textId="369B2F15"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lastRenderedPageBreak/>
                    <w:t>190087-06-DA-C02.04</w:t>
                  </w:r>
                </w:p>
              </w:tc>
              <w:tc>
                <w:tcPr>
                  <w:tcW w:w="0" w:type="auto"/>
                  <w:tcBorders>
                    <w:top w:val="single" w:sz="6" w:space="0" w:color="000000"/>
                    <w:left w:val="single" w:sz="6" w:space="0" w:color="000000"/>
                    <w:bottom w:val="single" w:sz="6" w:space="0" w:color="000000"/>
                    <w:right w:val="single" w:sz="6" w:space="0" w:color="000000"/>
                  </w:tcBorders>
                </w:tcPr>
                <w:p w14:paraId="23E11AB3" w14:textId="7A69F744"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Establishment and Demolition Plan Sheet 04</w:t>
                  </w:r>
                </w:p>
              </w:tc>
              <w:tc>
                <w:tcPr>
                  <w:tcW w:w="0" w:type="auto"/>
                  <w:tcBorders>
                    <w:top w:val="single" w:sz="6" w:space="0" w:color="000000"/>
                    <w:left w:val="single" w:sz="6" w:space="0" w:color="000000"/>
                    <w:bottom w:val="single" w:sz="6" w:space="0" w:color="000000"/>
                    <w:right w:val="single" w:sz="6" w:space="0" w:color="000000"/>
                  </w:tcBorders>
                </w:tcPr>
                <w:p w14:paraId="0DCA028C" w14:textId="4E3FE636"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Enspire Solutions</w:t>
                  </w:r>
                </w:p>
              </w:tc>
              <w:tc>
                <w:tcPr>
                  <w:tcW w:w="0" w:type="auto"/>
                  <w:tcBorders>
                    <w:top w:val="single" w:sz="6" w:space="0" w:color="000000"/>
                    <w:left w:val="single" w:sz="6" w:space="0" w:color="000000"/>
                    <w:bottom w:val="single" w:sz="6" w:space="0" w:color="000000"/>
                    <w:right w:val="single" w:sz="6" w:space="0" w:color="000000"/>
                  </w:tcBorders>
                </w:tcPr>
                <w:p w14:paraId="19D06D35" w14:textId="046F7EDC"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4</w:t>
                  </w:r>
                </w:p>
              </w:tc>
              <w:tc>
                <w:tcPr>
                  <w:tcW w:w="0" w:type="auto"/>
                  <w:tcBorders>
                    <w:top w:val="single" w:sz="6" w:space="0" w:color="000000"/>
                    <w:left w:val="single" w:sz="6" w:space="0" w:color="000000"/>
                    <w:bottom w:val="single" w:sz="6" w:space="0" w:color="000000"/>
                    <w:right w:val="single" w:sz="6" w:space="0" w:color="000000"/>
                  </w:tcBorders>
                </w:tcPr>
                <w:p w14:paraId="6BFA5481" w14:textId="44627E36"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29/08/2023</w:t>
                  </w:r>
                </w:p>
              </w:tc>
            </w:tr>
            <w:tr w:rsidR="00F01899" w:rsidRPr="00E12922" w14:paraId="7C8120EB" w14:textId="77777777">
              <w:tc>
                <w:tcPr>
                  <w:tcW w:w="0" w:type="auto"/>
                  <w:tcBorders>
                    <w:top w:val="single" w:sz="6" w:space="0" w:color="000000"/>
                    <w:left w:val="single" w:sz="6" w:space="0" w:color="000000"/>
                    <w:bottom w:val="single" w:sz="6" w:space="0" w:color="000000"/>
                    <w:right w:val="single" w:sz="6" w:space="0" w:color="000000"/>
                  </w:tcBorders>
                </w:tcPr>
                <w:p w14:paraId="0604D29D" w14:textId="1190B19D"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190087-06-DA-C03.01</w:t>
                  </w:r>
                </w:p>
              </w:tc>
              <w:tc>
                <w:tcPr>
                  <w:tcW w:w="0" w:type="auto"/>
                  <w:tcBorders>
                    <w:top w:val="single" w:sz="6" w:space="0" w:color="000000"/>
                    <w:left w:val="single" w:sz="6" w:space="0" w:color="000000"/>
                    <w:bottom w:val="single" w:sz="6" w:space="0" w:color="000000"/>
                    <w:right w:val="single" w:sz="6" w:space="0" w:color="000000"/>
                  </w:tcBorders>
                </w:tcPr>
                <w:p w14:paraId="021085B7" w14:textId="76FA9F43"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Erosion and Sediment Control Plan Sheet 01</w:t>
                  </w:r>
                </w:p>
              </w:tc>
              <w:tc>
                <w:tcPr>
                  <w:tcW w:w="0" w:type="auto"/>
                  <w:tcBorders>
                    <w:top w:val="single" w:sz="6" w:space="0" w:color="000000"/>
                    <w:left w:val="single" w:sz="6" w:space="0" w:color="000000"/>
                    <w:bottom w:val="single" w:sz="6" w:space="0" w:color="000000"/>
                    <w:right w:val="single" w:sz="6" w:space="0" w:color="000000"/>
                  </w:tcBorders>
                </w:tcPr>
                <w:p w14:paraId="4EE66531" w14:textId="07BCB545"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 xml:space="preserve">Enspire Solutions </w:t>
                  </w:r>
                </w:p>
              </w:tc>
              <w:tc>
                <w:tcPr>
                  <w:tcW w:w="0" w:type="auto"/>
                  <w:tcBorders>
                    <w:top w:val="single" w:sz="6" w:space="0" w:color="000000"/>
                    <w:left w:val="single" w:sz="6" w:space="0" w:color="000000"/>
                    <w:bottom w:val="single" w:sz="6" w:space="0" w:color="000000"/>
                    <w:right w:val="single" w:sz="6" w:space="0" w:color="000000"/>
                  </w:tcBorders>
                </w:tcPr>
                <w:p w14:paraId="77C4ECFB" w14:textId="6D82C924"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3</w:t>
                  </w:r>
                </w:p>
              </w:tc>
              <w:tc>
                <w:tcPr>
                  <w:tcW w:w="0" w:type="auto"/>
                  <w:tcBorders>
                    <w:top w:val="single" w:sz="6" w:space="0" w:color="000000"/>
                    <w:left w:val="single" w:sz="6" w:space="0" w:color="000000"/>
                    <w:bottom w:val="single" w:sz="6" w:space="0" w:color="000000"/>
                    <w:right w:val="single" w:sz="6" w:space="0" w:color="000000"/>
                  </w:tcBorders>
                </w:tcPr>
                <w:p w14:paraId="58C44468" w14:textId="4D6B694E"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29/08/2023</w:t>
                  </w:r>
                </w:p>
              </w:tc>
            </w:tr>
            <w:tr w:rsidR="00F01899" w:rsidRPr="00E12922" w14:paraId="41D34A29" w14:textId="77777777">
              <w:tc>
                <w:tcPr>
                  <w:tcW w:w="0" w:type="auto"/>
                  <w:tcBorders>
                    <w:top w:val="single" w:sz="6" w:space="0" w:color="000000"/>
                    <w:left w:val="single" w:sz="6" w:space="0" w:color="000000"/>
                    <w:bottom w:val="single" w:sz="6" w:space="0" w:color="000000"/>
                    <w:right w:val="single" w:sz="6" w:space="0" w:color="000000"/>
                  </w:tcBorders>
                </w:tcPr>
                <w:p w14:paraId="31904842" w14:textId="2CB3BFA9"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190087-06-DA-C03.02</w:t>
                  </w:r>
                </w:p>
              </w:tc>
              <w:tc>
                <w:tcPr>
                  <w:tcW w:w="0" w:type="auto"/>
                  <w:tcBorders>
                    <w:top w:val="single" w:sz="6" w:space="0" w:color="000000"/>
                    <w:left w:val="single" w:sz="6" w:space="0" w:color="000000"/>
                    <w:bottom w:val="single" w:sz="6" w:space="0" w:color="000000"/>
                    <w:right w:val="single" w:sz="6" w:space="0" w:color="000000"/>
                  </w:tcBorders>
                </w:tcPr>
                <w:p w14:paraId="0730D9D5" w14:textId="06CC8692"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Erosion and Sediment Control Plan Sheet 02</w:t>
                  </w:r>
                </w:p>
              </w:tc>
              <w:tc>
                <w:tcPr>
                  <w:tcW w:w="0" w:type="auto"/>
                  <w:tcBorders>
                    <w:top w:val="single" w:sz="6" w:space="0" w:color="000000"/>
                    <w:left w:val="single" w:sz="6" w:space="0" w:color="000000"/>
                    <w:bottom w:val="single" w:sz="6" w:space="0" w:color="000000"/>
                    <w:right w:val="single" w:sz="6" w:space="0" w:color="000000"/>
                  </w:tcBorders>
                </w:tcPr>
                <w:p w14:paraId="78216949" w14:textId="6F535026"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 xml:space="preserve">Enspire Solutions </w:t>
                  </w:r>
                </w:p>
              </w:tc>
              <w:tc>
                <w:tcPr>
                  <w:tcW w:w="0" w:type="auto"/>
                  <w:tcBorders>
                    <w:top w:val="single" w:sz="6" w:space="0" w:color="000000"/>
                    <w:left w:val="single" w:sz="6" w:space="0" w:color="000000"/>
                    <w:bottom w:val="single" w:sz="6" w:space="0" w:color="000000"/>
                    <w:right w:val="single" w:sz="6" w:space="0" w:color="000000"/>
                  </w:tcBorders>
                </w:tcPr>
                <w:p w14:paraId="34D11C77" w14:textId="6A36BC16"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3</w:t>
                  </w:r>
                </w:p>
              </w:tc>
              <w:tc>
                <w:tcPr>
                  <w:tcW w:w="0" w:type="auto"/>
                  <w:tcBorders>
                    <w:top w:val="single" w:sz="6" w:space="0" w:color="000000"/>
                    <w:left w:val="single" w:sz="6" w:space="0" w:color="000000"/>
                    <w:bottom w:val="single" w:sz="6" w:space="0" w:color="000000"/>
                    <w:right w:val="single" w:sz="6" w:space="0" w:color="000000"/>
                  </w:tcBorders>
                </w:tcPr>
                <w:p w14:paraId="553DE050" w14:textId="50DA829D"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29/08/2023</w:t>
                  </w:r>
                </w:p>
              </w:tc>
            </w:tr>
            <w:tr w:rsidR="00F01899" w:rsidRPr="00E12922" w14:paraId="5FE6FC93" w14:textId="77777777">
              <w:tc>
                <w:tcPr>
                  <w:tcW w:w="0" w:type="auto"/>
                  <w:tcBorders>
                    <w:top w:val="single" w:sz="6" w:space="0" w:color="000000"/>
                    <w:left w:val="single" w:sz="6" w:space="0" w:color="000000"/>
                    <w:bottom w:val="single" w:sz="6" w:space="0" w:color="000000"/>
                    <w:right w:val="single" w:sz="6" w:space="0" w:color="000000"/>
                  </w:tcBorders>
                </w:tcPr>
                <w:p w14:paraId="61D0CC5A" w14:textId="69D1AD14"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190087-06-DA-C03.03</w:t>
                  </w:r>
                </w:p>
              </w:tc>
              <w:tc>
                <w:tcPr>
                  <w:tcW w:w="0" w:type="auto"/>
                  <w:tcBorders>
                    <w:top w:val="single" w:sz="6" w:space="0" w:color="000000"/>
                    <w:left w:val="single" w:sz="6" w:space="0" w:color="000000"/>
                    <w:bottom w:val="single" w:sz="6" w:space="0" w:color="000000"/>
                    <w:right w:val="single" w:sz="6" w:space="0" w:color="000000"/>
                  </w:tcBorders>
                </w:tcPr>
                <w:p w14:paraId="223C8126" w14:textId="2BE9D59F"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Erosion and Sediment Control Plan Sheet 03</w:t>
                  </w:r>
                </w:p>
              </w:tc>
              <w:tc>
                <w:tcPr>
                  <w:tcW w:w="0" w:type="auto"/>
                  <w:tcBorders>
                    <w:top w:val="single" w:sz="6" w:space="0" w:color="000000"/>
                    <w:left w:val="single" w:sz="6" w:space="0" w:color="000000"/>
                    <w:bottom w:val="single" w:sz="6" w:space="0" w:color="000000"/>
                    <w:right w:val="single" w:sz="6" w:space="0" w:color="000000"/>
                  </w:tcBorders>
                </w:tcPr>
                <w:p w14:paraId="06334A3A" w14:textId="44B50A2E"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 xml:space="preserve">Enspire Solutions </w:t>
                  </w:r>
                </w:p>
              </w:tc>
              <w:tc>
                <w:tcPr>
                  <w:tcW w:w="0" w:type="auto"/>
                  <w:tcBorders>
                    <w:top w:val="single" w:sz="6" w:space="0" w:color="000000"/>
                    <w:left w:val="single" w:sz="6" w:space="0" w:color="000000"/>
                    <w:bottom w:val="single" w:sz="6" w:space="0" w:color="000000"/>
                    <w:right w:val="single" w:sz="6" w:space="0" w:color="000000"/>
                  </w:tcBorders>
                </w:tcPr>
                <w:p w14:paraId="78B3481E" w14:textId="7054633F"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3</w:t>
                  </w:r>
                </w:p>
              </w:tc>
              <w:tc>
                <w:tcPr>
                  <w:tcW w:w="0" w:type="auto"/>
                  <w:tcBorders>
                    <w:top w:val="single" w:sz="6" w:space="0" w:color="000000"/>
                    <w:left w:val="single" w:sz="6" w:space="0" w:color="000000"/>
                    <w:bottom w:val="single" w:sz="6" w:space="0" w:color="000000"/>
                    <w:right w:val="single" w:sz="6" w:space="0" w:color="000000"/>
                  </w:tcBorders>
                </w:tcPr>
                <w:p w14:paraId="10E297D2" w14:textId="70704E3C"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29/08/2023</w:t>
                  </w:r>
                </w:p>
              </w:tc>
            </w:tr>
            <w:tr w:rsidR="00F01899" w:rsidRPr="00E12922" w14:paraId="0FAFDC88" w14:textId="77777777">
              <w:tc>
                <w:tcPr>
                  <w:tcW w:w="0" w:type="auto"/>
                  <w:tcBorders>
                    <w:top w:val="single" w:sz="6" w:space="0" w:color="000000"/>
                    <w:left w:val="single" w:sz="6" w:space="0" w:color="000000"/>
                    <w:bottom w:val="single" w:sz="6" w:space="0" w:color="000000"/>
                    <w:right w:val="single" w:sz="6" w:space="0" w:color="000000"/>
                  </w:tcBorders>
                </w:tcPr>
                <w:p w14:paraId="3B747077" w14:textId="1F7658CC"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190087-06-DA-C03.04</w:t>
                  </w:r>
                </w:p>
              </w:tc>
              <w:tc>
                <w:tcPr>
                  <w:tcW w:w="0" w:type="auto"/>
                  <w:tcBorders>
                    <w:top w:val="single" w:sz="6" w:space="0" w:color="000000"/>
                    <w:left w:val="single" w:sz="6" w:space="0" w:color="000000"/>
                    <w:bottom w:val="single" w:sz="6" w:space="0" w:color="000000"/>
                    <w:right w:val="single" w:sz="6" w:space="0" w:color="000000"/>
                  </w:tcBorders>
                </w:tcPr>
                <w:p w14:paraId="7D0B4FA2" w14:textId="1A394D79"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Erosion and Sediment Control Plan Sheet 04</w:t>
                  </w:r>
                </w:p>
              </w:tc>
              <w:tc>
                <w:tcPr>
                  <w:tcW w:w="0" w:type="auto"/>
                  <w:tcBorders>
                    <w:top w:val="single" w:sz="6" w:space="0" w:color="000000"/>
                    <w:left w:val="single" w:sz="6" w:space="0" w:color="000000"/>
                    <w:bottom w:val="single" w:sz="6" w:space="0" w:color="000000"/>
                    <w:right w:val="single" w:sz="6" w:space="0" w:color="000000"/>
                  </w:tcBorders>
                </w:tcPr>
                <w:p w14:paraId="35FAE1DA" w14:textId="235DD9C0"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 xml:space="preserve">Enspire Solutions </w:t>
                  </w:r>
                </w:p>
              </w:tc>
              <w:tc>
                <w:tcPr>
                  <w:tcW w:w="0" w:type="auto"/>
                  <w:tcBorders>
                    <w:top w:val="single" w:sz="6" w:space="0" w:color="000000"/>
                    <w:left w:val="single" w:sz="6" w:space="0" w:color="000000"/>
                    <w:bottom w:val="single" w:sz="6" w:space="0" w:color="000000"/>
                    <w:right w:val="single" w:sz="6" w:space="0" w:color="000000"/>
                  </w:tcBorders>
                </w:tcPr>
                <w:p w14:paraId="74B74687" w14:textId="62775677"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3</w:t>
                  </w:r>
                </w:p>
              </w:tc>
              <w:tc>
                <w:tcPr>
                  <w:tcW w:w="0" w:type="auto"/>
                  <w:tcBorders>
                    <w:top w:val="single" w:sz="6" w:space="0" w:color="000000"/>
                    <w:left w:val="single" w:sz="6" w:space="0" w:color="000000"/>
                    <w:bottom w:val="single" w:sz="6" w:space="0" w:color="000000"/>
                    <w:right w:val="single" w:sz="6" w:space="0" w:color="000000"/>
                  </w:tcBorders>
                </w:tcPr>
                <w:p w14:paraId="36199D2F" w14:textId="173D0A85"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29/08/2023</w:t>
                  </w:r>
                </w:p>
              </w:tc>
            </w:tr>
            <w:tr w:rsidR="00F01899" w:rsidRPr="00E12922" w14:paraId="2D134044" w14:textId="77777777">
              <w:tc>
                <w:tcPr>
                  <w:tcW w:w="0" w:type="auto"/>
                  <w:tcBorders>
                    <w:top w:val="single" w:sz="6" w:space="0" w:color="000000"/>
                    <w:left w:val="single" w:sz="6" w:space="0" w:color="000000"/>
                    <w:bottom w:val="single" w:sz="6" w:space="0" w:color="000000"/>
                    <w:right w:val="single" w:sz="6" w:space="0" w:color="000000"/>
                  </w:tcBorders>
                </w:tcPr>
                <w:p w14:paraId="68AC19AE" w14:textId="1BC94A63"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190087-06-DA-C03.21</w:t>
                  </w:r>
                </w:p>
              </w:tc>
              <w:tc>
                <w:tcPr>
                  <w:tcW w:w="0" w:type="auto"/>
                  <w:tcBorders>
                    <w:top w:val="single" w:sz="6" w:space="0" w:color="000000"/>
                    <w:left w:val="single" w:sz="6" w:space="0" w:color="000000"/>
                    <w:bottom w:val="single" w:sz="6" w:space="0" w:color="000000"/>
                    <w:right w:val="single" w:sz="6" w:space="0" w:color="000000"/>
                  </w:tcBorders>
                </w:tcPr>
                <w:p w14:paraId="2D6224F8" w14:textId="1437890A"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Erosion and Sediment Control Details</w:t>
                  </w:r>
                </w:p>
              </w:tc>
              <w:tc>
                <w:tcPr>
                  <w:tcW w:w="0" w:type="auto"/>
                  <w:tcBorders>
                    <w:top w:val="single" w:sz="6" w:space="0" w:color="000000"/>
                    <w:left w:val="single" w:sz="6" w:space="0" w:color="000000"/>
                    <w:bottom w:val="single" w:sz="6" w:space="0" w:color="000000"/>
                    <w:right w:val="single" w:sz="6" w:space="0" w:color="000000"/>
                  </w:tcBorders>
                </w:tcPr>
                <w:p w14:paraId="29310221" w14:textId="31910CA4"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 xml:space="preserve">Enspire Solutions </w:t>
                  </w:r>
                </w:p>
              </w:tc>
              <w:tc>
                <w:tcPr>
                  <w:tcW w:w="0" w:type="auto"/>
                  <w:tcBorders>
                    <w:top w:val="single" w:sz="6" w:space="0" w:color="000000"/>
                    <w:left w:val="single" w:sz="6" w:space="0" w:color="000000"/>
                    <w:bottom w:val="single" w:sz="6" w:space="0" w:color="000000"/>
                    <w:right w:val="single" w:sz="6" w:space="0" w:color="000000"/>
                  </w:tcBorders>
                </w:tcPr>
                <w:p w14:paraId="582B8321" w14:textId="249EB869"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3</w:t>
                  </w:r>
                </w:p>
              </w:tc>
              <w:tc>
                <w:tcPr>
                  <w:tcW w:w="0" w:type="auto"/>
                  <w:tcBorders>
                    <w:top w:val="single" w:sz="6" w:space="0" w:color="000000"/>
                    <w:left w:val="single" w:sz="6" w:space="0" w:color="000000"/>
                    <w:bottom w:val="single" w:sz="6" w:space="0" w:color="000000"/>
                    <w:right w:val="single" w:sz="6" w:space="0" w:color="000000"/>
                  </w:tcBorders>
                </w:tcPr>
                <w:p w14:paraId="18526C59" w14:textId="78155CE6"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29/08/2023</w:t>
                  </w:r>
                </w:p>
              </w:tc>
            </w:tr>
            <w:tr w:rsidR="00F01899" w:rsidRPr="00E12922" w14:paraId="5FF87E07" w14:textId="77777777">
              <w:tc>
                <w:tcPr>
                  <w:tcW w:w="0" w:type="auto"/>
                  <w:tcBorders>
                    <w:top w:val="single" w:sz="6" w:space="0" w:color="000000"/>
                    <w:left w:val="single" w:sz="6" w:space="0" w:color="000000"/>
                    <w:bottom w:val="single" w:sz="6" w:space="0" w:color="000000"/>
                    <w:right w:val="single" w:sz="6" w:space="0" w:color="000000"/>
                  </w:tcBorders>
                </w:tcPr>
                <w:p w14:paraId="56953171" w14:textId="6699CBB4"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190087-06-DA-C03.31</w:t>
                  </w:r>
                </w:p>
              </w:tc>
              <w:tc>
                <w:tcPr>
                  <w:tcW w:w="0" w:type="auto"/>
                  <w:tcBorders>
                    <w:top w:val="single" w:sz="6" w:space="0" w:color="000000"/>
                    <w:left w:val="single" w:sz="6" w:space="0" w:color="000000"/>
                    <w:bottom w:val="single" w:sz="6" w:space="0" w:color="000000"/>
                    <w:right w:val="single" w:sz="6" w:space="0" w:color="000000"/>
                  </w:tcBorders>
                </w:tcPr>
                <w:p w14:paraId="3496937E" w14:textId="3528A4D0"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Sediment Basin Plan and Details Sheet 01</w:t>
                  </w:r>
                </w:p>
              </w:tc>
              <w:tc>
                <w:tcPr>
                  <w:tcW w:w="0" w:type="auto"/>
                  <w:tcBorders>
                    <w:top w:val="single" w:sz="6" w:space="0" w:color="000000"/>
                    <w:left w:val="single" w:sz="6" w:space="0" w:color="000000"/>
                    <w:bottom w:val="single" w:sz="6" w:space="0" w:color="000000"/>
                    <w:right w:val="single" w:sz="6" w:space="0" w:color="000000"/>
                  </w:tcBorders>
                </w:tcPr>
                <w:p w14:paraId="0FA521A4" w14:textId="73479308"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 xml:space="preserve">Enspire Solutions </w:t>
                  </w:r>
                </w:p>
              </w:tc>
              <w:tc>
                <w:tcPr>
                  <w:tcW w:w="0" w:type="auto"/>
                  <w:tcBorders>
                    <w:top w:val="single" w:sz="6" w:space="0" w:color="000000"/>
                    <w:left w:val="single" w:sz="6" w:space="0" w:color="000000"/>
                    <w:bottom w:val="single" w:sz="6" w:space="0" w:color="000000"/>
                    <w:right w:val="single" w:sz="6" w:space="0" w:color="000000"/>
                  </w:tcBorders>
                </w:tcPr>
                <w:p w14:paraId="4D085463" w14:textId="1BE08116"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3</w:t>
                  </w:r>
                </w:p>
              </w:tc>
              <w:tc>
                <w:tcPr>
                  <w:tcW w:w="0" w:type="auto"/>
                  <w:tcBorders>
                    <w:top w:val="single" w:sz="6" w:space="0" w:color="000000"/>
                    <w:left w:val="single" w:sz="6" w:space="0" w:color="000000"/>
                    <w:bottom w:val="single" w:sz="6" w:space="0" w:color="000000"/>
                    <w:right w:val="single" w:sz="6" w:space="0" w:color="000000"/>
                  </w:tcBorders>
                </w:tcPr>
                <w:p w14:paraId="539A4290" w14:textId="0EC4E11E"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29/08/2023</w:t>
                  </w:r>
                </w:p>
              </w:tc>
            </w:tr>
            <w:tr w:rsidR="00F01899" w:rsidRPr="00E12922" w14:paraId="73A31127" w14:textId="77777777">
              <w:tc>
                <w:tcPr>
                  <w:tcW w:w="0" w:type="auto"/>
                  <w:tcBorders>
                    <w:top w:val="single" w:sz="6" w:space="0" w:color="000000"/>
                    <w:left w:val="single" w:sz="6" w:space="0" w:color="000000"/>
                    <w:bottom w:val="single" w:sz="6" w:space="0" w:color="000000"/>
                    <w:right w:val="single" w:sz="6" w:space="0" w:color="000000"/>
                  </w:tcBorders>
                </w:tcPr>
                <w:p w14:paraId="5B07CC13" w14:textId="31FCF140"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190087-06-DA-C03.32</w:t>
                  </w:r>
                </w:p>
              </w:tc>
              <w:tc>
                <w:tcPr>
                  <w:tcW w:w="0" w:type="auto"/>
                  <w:tcBorders>
                    <w:top w:val="single" w:sz="6" w:space="0" w:color="000000"/>
                    <w:left w:val="single" w:sz="6" w:space="0" w:color="000000"/>
                    <w:bottom w:val="single" w:sz="6" w:space="0" w:color="000000"/>
                    <w:right w:val="single" w:sz="6" w:space="0" w:color="000000"/>
                  </w:tcBorders>
                </w:tcPr>
                <w:p w14:paraId="552CE691" w14:textId="4FBFE450"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Sediment Basin Plan and Details Sheet 02</w:t>
                  </w:r>
                </w:p>
              </w:tc>
              <w:tc>
                <w:tcPr>
                  <w:tcW w:w="0" w:type="auto"/>
                  <w:tcBorders>
                    <w:top w:val="single" w:sz="6" w:space="0" w:color="000000"/>
                    <w:left w:val="single" w:sz="6" w:space="0" w:color="000000"/>
                    <w:bottom w:val="single" w:sz="6" w:space="0" w:color="000000"/>
                    <w:right w:val="single" w:sz="6" w:space="0" w:color="000000"/>
                  </w:tcBorders>
                </w:tcPr>
                <w:p w14:paraId="36963792" w14:textId="0FA6B685"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 xml:space="preserve">Enspire Solutions </w:t>
                  </w:r>
                </w:p>
              </w:tc>
              <w:tc>
                <w:tcPr>
                  <w:tcW w:w="0" w:type="auto"/>
                  <w:tcBorders>
                    <w:top w:val="single" w:sz="6" w:space="0" w:color="000000"/>
                    <w:left w:val="single" w:sz="6" w:space="0" w:color="000000"/>
                    <w:bottom w:val="single" w:sz="6" w:space="0" w:color="000000"/>
                    <w:right w:val="single" w:sz="6" w:space="0" w:color="000000"/>
                  </w:tcBorders>
                </w:tcPr>
                <w:p w14:paraId="3BDEAF49" w14:textId="09B4BD8C"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3</w:t>
                  </w:r>
                </w:p>
              </w:tc>
              <w:tc>
                <w:tcPr>
                  <w:tcW w:w="0" w:type="auto"/>
                  <w:tcBorders>
                    <w:top w:val="single" w:sz="6" w:space="0" w:color="000000"/>
                    <w:left w:val="single" w:sz="6" w:space="0" w:color="000000"/>
                    <w:bottom w:val="single" w:sz="6" w:space="0" w:color="000000"/>
                    <w:right w:val="single" w:sz="6" w:space="0" w:color="000000"/>
                  </w:tcBorders>
                </w:tcPr>
                <w:p w14:paraId="68F755CA" w14:textId="75D8644B"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29/08/2023</w:t>
                  </w:r>
                </w:p>
              </w:tc>
            </w:tr>
            <w:tr w:rsidR="00F01899" w:rsidRPr="00E12922" w14:paraId="18DB00B9" w14:textId="77777777">
              <w:tc>
                <w:tcPr>
                  <w:tcW w:w="0" w:type="auto"/>
                  <w:tcBorders>
                    <w:top w:val="single" w:sz="6" w:space="0" w:color="000000"/>
                    <w:left w:val="single" w:sz="6" w:space="0" w:color="000000"/>
                    <w:bottom w:val="single" w:sz="6" w:space="0" w:color="000000"/>
                    <w:right w:val="single" w:sz="6" w:space="0" w:color="000000"/>
                  </w:tcBorders>
                </w:tcPr>
                <w:p w14:paraId="51D5FF27" w14:textId="7B0FB016"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190087-06-DA-C03.33</w:t>
                  </w:r>
                </w:p>
              </w:tc>
              <w:tc>
                <w:tcPr>
                  <w:tcW w:w="0" w:type="auto"/>
                  <w:tcBorders>
                    <w:top w:val="single" w:sz="6" w:space="0" w:color="000000"/>
                    <w:left w:val="single" w:sz="6" w:space="0" w:color="000000"/>
                    <w:bottom w:val="single" w:sz="6" w:space="0" w:color="000000"/>
                    <w:right w:val="single" w:sz="6" w:space="0" w:color="000000"/>
                  </w:tcBorders>
                </w:tcPr>
                <w:p w14:paraId="19AA49EC" w14:textId="23E33C0C"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Sediment Basin Plan and Details Sheet 03</w:t>
                  </w:r>
                </w:p>
              </w:tc>
              <w:tc>
                <w:tcPr>
                  <w:tcW w:w="0" w:type="auto"/>
                  <w:tcBorders>
                    <w:top w:val="single" w:sz="6" w:space="0" w:color="000000"/>
                    <w:left w:val="single" w:sz="6" w:space="0" w:color="000000"/>
                    <w:bottom w:val="single" w:sz="6" w:space="0" w:color="000000"/>
                    <w:right w:val="single" w:sz="6" w:space="0" w:color="000000"/>
                  </w:tcBorders>
                </w:tcPr>
                <w:p w14:paraId="34E2928A" w14:textId="5F835C2B"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 xml:space="preserve">Enspire Solutions </w:t>
                  </w:r>
                </w:p>
              </w:tc>
              <w:tc>
                <w:tcPr>
                  <w:tcW w:w="0" w:type="auto"/>
                  <w:tcBorders>
                    <w:top w:val="single" w:sz="6" w:space="0" w:color="000000"/>
                    <w:left w:val="single" w:sz="6" w:space="0" w:color="000000"/>
                    <w:bottom w:val="single" w:sz="6" w:space="0" w:color="000000"/>
                    <w:right w:val="single" w:sz="6" w:space="0" w:color="000000"/>
                  </w:tcBorders>
                </w:tcPr>
                <w:p w14:paraId="731C8DA0" w14:textId="4D73C638"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3</w:t>
                  </w:r>
                </w:p>
              </w:tc>
              <w:tc>
                <w:tcPr>
                  <w:tcW w:w="0" w:type="auto"/>
                  <w:tcBorders>
                    <w:top w:val="single" w:sz="6" w:space="0" w:color="000000"/>
                    <w:left w:val="single" w:sz="6" w:space="0" w:color="000000"/>
                    <w:bottom w:val="single" w:sz="6" w:space="0" w:color="000000"/>
                    <w:right w:val="single" w:sz="6" w:space="0" w:color="000000"/>
                  </w:tcBorders>
                </w:tcPr>
                <w:p w14:paraId="297216A2" w14:textId="6D88420F"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29/08/2023</w:t>
                  </w:r>
                </w:p>
              </w:tc>
            </w:tr>
            <w:tr w:rsidR="00F01899" w:rsidRPr="00E12922" w14:paraId="3748B446" w14:textId="77777777">
              <w:tc>
                <w:tcPr>
                  <w:tcW w:w="0" w:type="auto"/>
                  <w:tcBorders>
                    <w:top w:val="single" w:sz="6" w:space="0" w:color="000000"/>
                    <w:left w:val="single" w:sz="6" w:space="0" w:color="000000"/>
                    <w:bottom w:val="single" w:sz="6" w:space="0" w:color="000000"/>
                    <w:right w:val="single" w:sz="6" w:space="0" w:color="000000"/>
                  </w:tcBorders>
                </w:tcPr>
                <w:p w14:paraId="548AF122" w14:textId="1F5B32FC"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190087-06-DA-C04.01</w:t>
                  </w:r>
                </w:p>
              </w:tc>
              <w:tc>
                <w:tcPr>
                  <w:tcW w:w="0" w:type="auto"/>
                  <w:tcBorders>
                    <w:top w:val="single" w:sz="6" w:space="0" w:color="000000"/>
                    <w:left w:val="single" w:sz="6" w:space="0" w:color="000000"/>
                    <w:bottom w:val="single" w:sz="6" w:space="0" w:color="000000"/>
                    <w:right w:val="single" w:sz="6" w:space="0" w:color="000000"/>
                  </w:tcBorders>
                </w:tcPr>
                <w:p w14:paraId="71517E83" w14:textId="08BFB901"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Bulk Earthworks Plan Sheet 01</w:t>
                  </w:r>
                </w:p>
              </w:tc>
              <w:tc>
                <w:tcPr>
                  <w:tcW w:w="0" w:type="auto"/>
                  <w:tcBorders>
                    <w:top w:val="single" w:sz="6" w:space="0" w:color="000000"/>
                    <w:left w:val="single" w:sz="6" w:space="0" w:color="000000"/>
                    <w:bottom w:val="single" w:sz="6" w:space="0" w:color="000000"/>
                    <w:right w:val="single" w:sz="6" w:space="0" w:color="000000"/>
                  </w:tcBorders>
                </w:tcPr>
                <w:p w14:paraId="5E6F6DA3" w14:textId="3E290B78"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Enspire Solutions</w:t>
                  </w:r>
                </w:p>
              </w:tc>
              <w:tc>
                <w:tcPr>
                  <w:tcW w:w="0" w:type="auto"/>
                  <w:tcBorders>
                    <w:top w:val="single" w:sz="6" w:space="0" w:color="000000"/>
                    <w:left w:val="single" w:sz="6" w:space="0" w:color="000000"/>
                    <w:bottom w:val="single" w:sz="6" w:space="0" w:color="000000"/>
                    <w:right w:val="single" w:sz="6" w:space="0" w:color="000000"/>
                  </w:tcBorders>
                </w:tcPr>
                <w:p w14:paraId="73CDDE67" w14:textId="47A9C599"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4</w:t>
                  </w:r>
                </w:p>
              </w:tc>
              <w:tc>
                <w:tcPr>
                  <w:tcW w:w="0" w:type="auto"/>
                  <w:tcBorders>
                    <w:top w:val="single" w:sz="6" w:space="0" w:color="000000"/>
                    <w:left w:val="single" w:sz="6" w:space="0" w:color="000000"/>
                    <w:bottom w:val="single" w:sz="6" w:space="0" w:color="000000"/>
                    <w:right w:val="single" w:sz="6" w:space="0" w:color="000000"/>
                  </w:tcBorders>
                </w:tcPr>
                <w:p w14:paraId="3BDA0D9B" w14:textId="570E519A"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29/08/2023</w:t>
                  </w:r>
                </w:p>
              </w:tc>
            </w:tr>
            <w:tr w:rsidR="00F01899" w:rsidRPr="00E12922" w14:paraId="79BF0DE0" w14:textId="77777777">
              <w:tc>
                <w:tcPr>
                  <w:tcW w:w="0" w:type="auto"/>
                  <w:tcBorders>
                    <w:top w:val="single" w:sz="6" w:space="0" w:color="000000"/>
                    <w:left w:val="single" w:sz="6" w:space="0" w:color="000000"/>
                    <w:bottom w:val="single" w:sz="6" w:space="0" w:color="000000"/>
                    <w:right w:val="single" w:sz="6" w:space="0" w:color="000000"/>
                  </w:tcBorders>
                </w:tcPr>
                <w:p w14:paraId="7B38A769" w14:textId="5B5D64AC"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190087-06-DA-C04.02</w:t>
                  </w:r>
                </w:p>
              </w:tc>
              <w:tc>
                <w:tcPr>
                  <w:tcW w:w="0" w:type="auto"/>
                  <w:tcBorders>
                    <w:top w:val="single" w:sz="6" w:space="0" w:color="000000"/>
                    <w:left w:val="single" w:sz="6" w:space="0" w:color="000000"/>
                    <w:bottom w:val="single" w:sz="6" w:space="0" w:color="000000"/>
                    <w:right w:val="single" w:sz="6" w:space="0" w:color="000000"/>
                  </w:tcBorders>
                </w:tcPr>
                <w:p w14:paraId="477B5A02" w14:textId="28EC119F"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Bulk Earthworks Plan Sheet 02</w:t>
                  </w:r>
                </w:p>
              </w:tc>
              <w:tc>
                <w:tcPr>
                  <w:tcW w:w="0" w:type="auto"/>
                  <w:tcBorders>
                    <w:top w:val="single" w:sz="6" w:space="0" w:color="000000"/>
                    <w:left w:val="single" w:sz="6" w:space="0" w:color="000000"/>
                    <w:bottom w:val="single" w:sz="6" w:space="0" w:color="000000"/>
                    <w:right w:val="single" w:sz="6" w:space="0" w:color="000000"/>
                  </w:tcBorders>
                </w:tcPr>
                <w:p w14:paraId="6238EA19" w14:textId="036CD343"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EnspireSolutions</w:t>
                  </w:r>
                </w:p>
              </w:tc>
              <w:tc>
                <w:tcPr>
                  <w:tcW w:w="0" w:type="auto"/>
                  <w:tcBorders>
                    <w:top w:val="single" w:sz="6" w:space="0" w:color="000000"/>
                    <w:left w:val="single" w:sz="6" w:space="0" w:color="000000"/>
                    <w:bottom w:val="single" w:sz="6" w:space="0" w:color="000000"/>
                    <w:right w:val="single" w:sz="6" w:space="0" w:color="000000"/>
                  </w:tcBorders>
                </w:tcPr>
                <w:p w14:paraId="3C79A616" w14:textId="00F1644C"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5</w:t>
                  </w:r>
                </w:p>
              </w:tc>
              <w:tc>
                <w:tcPr>
                  <w:tcW w:w="0" w:type="auto"/>
                  <w:tcBorders>
                    <w:top w:val="single" w:sz="6" w:space="0" w:color="000000"/>
                    <w:left w:val="single" w:sz="6" w:space="0" w:color="000000"/>
                    <w:bottom w:val="single" w:sz="6" w:space="0" w:color="000000"/>
                    <w:right w:val="single" w:sz="6" w:space="0" w:color="000000"/>
                  </w:tcBorders>
                </w:tcPr>
                <w:p w14:paraId="21E56E24" w14:textId="47A15881"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29/08/2023</w:t>
                  </w:r>
                </w:p>
              </w:tc>
            </w:tr>
            <w:tr w:rsidR="00F01899" w:rsidRPr="00E12922" w14:paraId="35FAEA3E" w14:textId="77777777">
              <w:tc>
                <w:tcPr>
                  <w:tcW w:w="0" w:type="auto"/>
                  <w:tcBorders>
                    <w:top w:val="single" w:sz="6" w:space="0" w:color="000000"/>
                    <w:left w:val="single" w:sz="6" w:space="0" w:color="000000"/>
                    <w:bottom w:val="single" w:sz="6" w:space="0" w:color="000000"/>
                    <w:right w:val="single" w:sz="6" w:space="0" w:color="000000"/>
                  </w:tcBorders>
                </w:tcPr>
                <w:p w14:paraId="3184506C" w14:textId="13CD1CBE"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190087-06-DA-C04.03</w:t>
                  </w:r>
                </w:p>
              </w:tc>
              <w:tc>
                <w:tcPr>
                  <w:tcW w:w="0" w:type="auto"/>
                  <w:tcBorders>
                    <w:top w:val="single" w:sz="6" w:space="0" w:color="000000"/>
                    <w:left w:val="single" w:sz="6" w:space="0" w:color="000000"/>
                    <w:bottom w:val="single" w:sz="6" w:space="0" w:color="000000"/>
                    <w:right w:val="single" w:sz="6" w:space="0" w:color="000000"/>
                  </w:tcBorders>
                </w:tcPr>
                <w:p w14:paraId="3C0E176D" w14:textId="3ED455BA"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Bulk Earthworks Plan Sheet 03</w:t>
                  </w:r>
                </w:p>
              </w:tc>
              <w:tc>
                <w:tcPr>
                  <w:tcW w:w="0" w:type="auto"/>
                  <w:tcBorders>
                    <w:top w:val="single" w:sz="6" w:space="0" w:color="000000"/>
                    <w:left w:val="single" w:sz="6" w:space="0" w:color="000000"/>
                    <w:bottom w:val="single" w:sz="6" w:space="0" w:color="000000"/>
                    <w:right w:val="single" w:sz="6" w:space="0" w:color="000000"/>
                  </w:tcBorders>
                </w:tcPr>
                <w:p w14:paraId="03A5826C" w14:textId="72E99CF4"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Enspire Solutions</w:t>
                  </w:r>
                </w:p>
              </w:tc>
              <w:tc>
                <w:tcPr>
                  <w:tcW w:w="0" w:type="auto"/>
                  <w:tcBorders>
                    <w:top w:val="single" w:sz="6" w:space="0" w:color="000000"/>
                    <w:left w:val="single" w:sz="6" w:space="0" w:color="000000"/>
                    <w:bottom w:val="single" w:sz="6" w:space="0" w:color="000000"/>
                    <w:right w:val="single" w:sz="6" w:space="0" w:color="000000"/>
                  </w:tcBorders>
                </w:tcPr>
                <w:p w14:paraId="7F892A32" w14:textId="07373B6C"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4</w:t>
                  </w:r>
                </w:p>
              </w:tc>
              <w:tc>
                <w:tcPr>
                  <w:tcW w:w="0" w:type="auto"/>
                  <w:tcBorders>
                    <w:top w:val="single" w:sz="6" w:space="0" w:color="000000"/>
                    <w:left w:val="single" w:sz="6" w:space="0" w:color="000000"/>
                    <w:bottom w:val="single" w:sz="6" w:space="0" w:color="000000"/>
                    <w:right w:val="single" w:sz="6" w:space="0" w:color="000000"/>
                  </w:tcBorders>
                </w:tcPr>
                <w:p w14:paraId="4C24AC83" w14:textId="6CEF5E98"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29/08/2023</w:t>
                  </w:r>
                </w:p>
              </w:tc>
            </w:tr>
            <w:tr w:rsidR="00F01899" w:rsidRPr="00E12922" w14:paraId="61D330E5" w14:textId="77777777">
              <w:tc>
                <w:tcPr>
                  <w:tcW w:w="0" w:type="auto"/>
                  <w:tcBorders>
                    <w:top w:val="single" w:sz="6" w:space="0" w:color="000000"/>
                    <w:left w:val="single" w:sz="6" w:space="0" w:color="000000"/>
                    <w:bottom w:val="single" w:sz="6" w:space="0" w:color="000000"/>
                    <w:right w:val="single" w:sz="6" w:space="0" w:color="000000"/>
                  </w:tcBorders>
                </w:tcPr>
                <w:p w14:paraId="75F91F64" w14:textId="360CEE8C"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190087-06-DA-C04.04</w:t>
                  </w:r>
                </w:p>
              </w:tc>
              <w:tc>
                <w:tcPr>
                  <w:tcW w:w="0" w:type="auto"/>
                  <w:tcBorders>
                    <w:top w:val="single" w:sz="6" w:space="0" w:color="000000"/>
                    <w:left w:val="single" w:sz="6" w:space="0" w:color="000000"/>
                    <w:bottom w:val="single" w:sz="6" w:space="0" w:color="000000"/>
                    <w:right w:val="single" w:sz="6" w:space="0" w:color="000000"/>
                  </w:tcBorders>
                </w:tcPr>
                <w:p w14:paraId="71363B7B" w14:textId="2928381E"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Bulk Earthworks Plan Sheet 03</w:t>
                  </w:r>
                </w:p>
              </w:tc>
              <w:tc>
                <w:tcPr>
                  <w:tcW w:w="0" w:type="auto"/>
                  <w:tcBorders>
                    <w:top w:val="single" w:sz="6" w:space="0" w:color="000000"/>
                    <w:left w:val="single" w:sz="6" w:space="0" w:color="000000"/>
                    <w:bottom w:val="single" w:sz="6" w:space="0" w:color="000000"/>
                    <w:right w:val="single" w:sz="6" w:space="0" w:color="000000"/>
                  </w:tcBorders>
                </w:tcPr>
                <w:p w14:paraId="4894DD23" w14:textId="06FDA6C7"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Enspire Solutions</w:t>
                  </w:r>
                </w:p>
              </w:tc>
              <w:tc>
                <w:tcPr>
                  <w:tcW w:w="0" w:type="auto"/>
                  <w:tcBorders>
                    <w:top w:val="single" w:sz="6" w:space="0" w:color="000000"/>
                    <w:left w:val="single" w:sz="6" w:space="0" w:color="000000"/>
                    <w:bottom w:val="single" w:sz="6" w:space="0" w:color="000000"/>
                    <w:right w:val="single" w:sz="6" w:space="0" w:color="000000"/>
                  </w:tcBorders>
                </w:tcPr>
                <w:p w14:paraId="11F46082" w14:textId="4BF3C588"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4</w:t>
                  </w:r>
                </w:p>
              </w:tc>
              <w:tc>
                <w:tcPr>
                  <w:tcW w:w="0" w:type="auto"/>
                  <w:tcBorders>
                    <w:top w:val="single" w:sz="6" w:space="0" w:color="000000"/>
                    <w:left w:val="single" w:sz="6" w:space="0" w:color="000000"/>
                    <w:bottom w:val="single" w:sz="6" w:space="0" w:color="000000"/>
                    <w:right w:val="single" w:sz="6" w:space="0" w:color="000000"/>
                  </w:tcBorders>
                </w:tcPr>
                <w:p w14:paraId="67271811" w14:textId="61EDD6CF"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29/08/2023</w:t>
                  </w:r>
                </w:p>
              </w:tc>
            </w:tr>
            <w:tr w:rsidR="00F01899" w:rsidRPr="00E12922" w14:paraId="35A1ADC3" w14:textId="77777777">
              <w:tc>
                <w:tcPr>
                  <w:tcW w:w="0" w:type="auto"/>
                  <w:tcBorders>
                    <w:top w:val="single" w:sz="6" w:space="0" w:color="000000"/>
                    <w:left w:val="single" w:sz="6" w:space="0" w:color="000000"/>
                    <w:bottom w:val="single" w:sz="6" w:space="0" w:color="000000"/>
                    <w:right w:val="single" w:sz="6" w:space="0" w:color="000000"/>
                  </w:tcBorders>
                </w:tcPr>
                <w:p w14:paraId="7E07B088" w14:textId="7C56AC52"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190087-06-DA-C05.01</w:t>
                  </w:r>
                </w:p>
              </w:tc>
              <w:tc>
                <w:tcPr>
                  <w:tcW w:w="0" w:type="auto"/>
                  <w:tcBorders>
                    <w:top w:val="single" w:sz="6" w:space="0" w:color="000000"/>
                    <w:left w:val="single" w:sz="6" w:space="0" w:color="000000"/>
                    <w:bottom w:val="single" w:sz="6" w:space="0" w:color="000000"/>
                    <w:right w:val="single" w:sz="6" w:space="0" w:color="000000"/>
                  </w:tcBorders>
                </w:tcPr>
                <w:p w14:paraId="080C4E77" w14:textId="241DBFED"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Grading and Stormwater Management Plan Sheet 0</w:t>
                  </w:r>
                </w:p>
              </w:tc>
              <w:tc>
                <w:tcPr>
                  <w:tcW w:w="0" w:type="auto"/>
                  <w:tcBorders>
                    <w:top w:val="single" w:sz="6" w:space="0" w:color="000000"/>
                    <w:left w:val="single" w:sz="6" w:space="0" w:color="000000"/>
                    <w:bottom w:val="single" w:sz="6" w:space="0" w:color="000000"/>
                    <w:right w:val="single" w:sz="6" w:space="0" w:color="000000"/>
                  </w:tcBorders>
                </w:tcPr>
                <w:p w14:paraId="5B2AE4D9" w14:textId="24589D93"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Enspire Solutions</w:t>
                  </w:r>
                </w:p>
              </w:tc>
              <w:tc>
                <w:tcPr>
                  <w:tcW w:w="0" w:type="auto"/>
                  <w:tcBorders>
                    <w:top w:val="single" w:sz="6" w:space="0" w:color="000000"/>
                    <w:left w:val="single" w:sz="6" w:space="0" w:color="000000"/>
                    <w:bottom w:val="single" w:sz="6" w:space="0" w:color="000000"/>
                    <w:right w:val="single" w:sz="6" w:space="0" w:color="000000"/>
                  </w:tcBorders>
                </w:tcPr>
                <w:p w14:paraId="179A4CD3" w14:textId="76A1C5E6"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4</w:t>
                  </w:r>
                </w:p>
              </w:tc>
              <w:tc>
                <w:tcPr>
                  <w:tcW w:w="0" w:type="auto"/>
                  <w:tcBorders>
                    <w:top w:val="single" w:sz="6" w:space="0" w:color="000000"/>
                    <w:left w:val="single" w:sz="6" w:space="0" w:color="000000"/>
                    <w:bottom w:val="single" w:sz="6" w:space="0" w:color="000000"/>
                    <w:right w:val="single" w:sz="6" w:space="0" w:color="000000"/>
                  </w:tcBorders>
                </w:tcPr>
                <w:p w14:paraId="1581F506" w14:textId="3731FCEB"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29/08/2023</w:t>
                  </w:r>
                </w:p>
              </w:tc>
            </w:tr>
            <w:tr w:rsidR="00F01899" w:rsidRPr="00E12922" w14:paraId="09370A1E" w14:textId="77777777">
              <w:tc>
                <w:tcPr>
                  <w:tcW w:w="0" w:type="auto"/>
                  <w:tcBorders>
                    <w:top w:val="single" w:sz="6" w:space="0" w:color="000000"/>
                    <w:left w:val="single" w:sz="6" w:space="0" w:color="000000"/>
                    <w:bottom w:val="single" w:sz="6" w:space="0" w:color="000000"/>
                    <w:right w:val="single" w:sz="6" w:space="0" w:color="000000"/>
                  </w:tcBorders>
                </w:tcPr>
                <w:p w14:paraId="1693EFBA" w14:textId="13C0A0A9"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190087-06-DA-C05.02</w:t>
                  </w:r>
                </w:p>
              </w:tc>
              <w:tc>
                <w:tcPr>
                  <w:tcW w:w="0" w:type="auto"/>
                  <w:tcBorders>
                    <w:top w:val="single" w:sz="6" w:space="0" w:color="000000"/>
                    <w:left w:val="single" w:sz="6" w:space="0" w:color="000000"/>
                    <w:bottom w:val="single" w:sz="6" w:space="0" w:color="000000"/>
                    <w:right w:val="single" w:sz="6" w:space="0" w:color="000000"/>
                  </w:tcBorders>
                </w:tcPr>
                <w:p w14:paraId="44607CE6" w14:textId="5FE02C57"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Grading and Stormwater Management Plan Sheet 02</w:t>
                  </w:r>
                </w:p>
              </w:tc>
              <w:tc>
                <w:tcPr>
                  <w:tcW w:w="0" w:type="auto"/>
                  <w:tcBorders>
                    <w:top w:val="single" w:sz="6" w:space="0" w:color="000000"/>
                    <w:left w:val="single" w:sz="6" w:space="0" w:color="000000"/>
                    <w:bottom w:val="single" w:sz="6" w:space="0" w:color="000000"/>
                    <w:right w:val="single" w:sz="6" w:space="0" w:color="000000"/>
                  </w:tcBorders>
                </w:tcPr>
                <w:p w14:paraId="44A46496" w14:textId="3611E13E"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Enspire Solutions</w:t>
                  </w:r>
                </w:p>
              </w:tc>
              <w:tc>
                <w:tcPr>
                  <w:tcW w:w="0" w:type="auto"/>
                  <w:tcBorders>
                    <w:top w:val="single" w:sz="6" w:space="0" w:color="000000"/>
                    <w:left w:val="single" w:sz="6" w:space="0" w:color="000000"/>
                    <w:bottom w:val="single" w:sz="6" w:space="0" w:color="000000"/>
                    <w:right w:val="single" w:sz="6" w:space="0" w:color="000000"/>
                  </w:tcBorders>
                </w:tcPr>
                <w:p w14:paraId="71B3B0F2" w14:textId="66FAE6FB"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5</w:t>
                  </w:r>
                </w:p>
              </w:tc>
              <w:tc>
                <w:tcPr>
                  <w:tcW w:w="0" w:type="auto"/>
                  <w:tcBorders>
                    <w:top w:val="single" w:sz="6" w:space="0" w:color="000000"/>
                    <w:left w:val="single" w:sz="6" w:space="0" w:color="000000"/>
                    <w:bottom w:val="single" w:sz="6" w:space="0" w:color="000000"/>
                    <w:right w:val="single" w:sz="6" w:space="0" w:color="000000"/>
                  </w:tcBorders>
                </w:tcPr>
                <w:p w14:paraId="159827AE" w14:textId="427C14C2"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29/08/2023</w:t>
                  </w:r>
                </w:p>
              </w:tc>
            </w:tr>
            <w:tr w:rsidR="00F01899" w:rsidRPr="00E12922" w14:paraId="436C54C9" w14:textId="77777777">
              <w:tc>
                <w:tcPr>
                  <w:tcW w:w="0" w:type="auto"/>
                  <w:tcBorders>
                    <w:top w:val="single" w:sz="6" w:space="0" w:color="000000"/>
                    <w:left w:val="single" w:sz="6" w:space="0" w:color="000000"/>
                    <w:bottom w:val="single" w:sz="6" w:space="0" w:color="000000"/>
                    <w:right w:val="single" w:sz="6" w:space="0" w:color="000000"/>
                  </w:tcBorders>
                </w:tcPr>
                <w:p w14:paraId="1F8BD474" w14:textId="2D352DB2"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190087-06-DA-C05.03</w:t>
                  </w:r>
                </w:p>
              </w:tc>
              <w:tc>
                <w:tcPr>
                  <w:tcW w:w="0" w:type="auto"/>
                  <w:tcBorders>
                    <w:top w:val="single" w:sz="6" w:space="0" w:color="000000"/>
                    <w:left w:val="single" w:sz="6" w:space="0" w:color="000000"/>
                    <w:bottom w:val="single" w:sz="6" w:space="0" w:color="000000"/>
                    <w:right w:val="single" w:sz="6" w:space="0" w:color="000000"/>
                  </w:tcBorders>
                </w:tcPr>
                <w:p w14:paraId="5262186B" w14:textId="6C26C99F"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Grading and Stormwater Management Plan Sheet 03</w:t>
                  </w:r>
                </w:p>
              </w:tc>
              <w:tc>
                <w:tcPr>
                  <w:tcW w:w="0" w:type="auto"/>
                  <w:tcBorders>
                    <w:top w:val="single" w:sz="6" w:space="0" w:color="000000"/>
                    <w:left w:val="single" w:sz="6" w:space="0" w:color="000000"/>
                    <w:bottom w:val="single" w:sz="6" w:space="0" w:color="000000"/>
                    <w:right w:val="single" w:sz="6" w:space="0" w:color="000000"/>
                  </w:tcBorders>
                </w:tcPr>
                <w:p w14:paraId="184F9624" w14:textId="2711CF4D"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Enspire Solutions</w:t>
                  </w:r>
                </w:p>
              </w:tc>
              <w:tc>
                <w:tcPr>
                  <w:tcW w:w="0" w:type="auto"/>
                  <w:tcBorders>
                    <w:top w:val="single" w:sz="6" w:space="0" w:color="000000"/>
                    <w:left w:val="single" w:sz="6" w:space="0" w:color="000000"/>
                    <w:bottom w:val="single" w:sz="6" w:space="0" w:color="000000"/>
                    <w:right w:val="single" w:sz="6" w:space="0" w:color="000000"/>
                  </w:tcBorders>
                </w:tcPr>
                <w:p w14:paraId="403FB1AE" w14:textId="714A7E3C"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4</w:t>
                  </w:r>
                </w:p>
              </w:tc>
              <w:tc>
                <w:tcPr>
                  <w:tcW w:w="0" w:type="auto"/>
                  <w:tcBorders>
                    <w:top w:val="single" w:sz="6" w:space="0" w:color="000000"/>
                    <w:left w:val="single" w:sz="6" w:space="0" w:color="000000"/>
                    <w:bottom w:val="single" w:sz="6" w:space="0" w:color="000000"/>
                    <w:right w:val="single" w:sz="6" w:space="0" w:color="000000"/>
                  </w:tcBorders>
                </w:tcPr>
                <w:p w14:paraId="66902871" w14:textId="51D9A5A7"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29/08/2023</w:t>
                  </w:r>
                </w:p>
              </w:tc>
            </w:tr>
            <w:tr w:rsidR="00F01899" w:rsidRPr="00E12922" w14:paraId="79CB368A" w14:textId="77777777">
              <w:tc>
                <w:tcPr>
                  <w:tcW w:w="0" w:type="auto"/>
                  <w:tcBorders>
                    <w:top w:val="single" w:sz="6" w:space="0" w:color="000000"/>
                    <w:left w:val="single" w:sz="6" w:space="0" w:color="000000"/>
                    <w:bottom w:val="single" w:sz="6" w:space="0" w:color="000000"/>
                    <w:right w:val="single" w:sz="6" w:space="0" w:color="000000"/>
                  </w:tcBorders>
                </w:tcPr>
                <w:p w14:paraId="2DFD85C7" w14:textId="25B4DA33"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190087-06-DA-C05.04</w:t>
                  </w:r>
                </w:p>
              </w:tc>
              <w:tc>
                <w:tcPr>
                  <w:tcW w:w="0" w:type="auto"/>
                  <w:tcBorders>
                    <w:top w:val="single" w:sz="6" w:space="0" w:color="000000"/>
                    <w:left w:val="single" w:sz="6" w:space="0" w:color="000000"/>
                    <w:bottom w:val="single" w:sz="6" w:space="0" w:color="000000"/>
                    <w:right w:val="single" w:sz="6" w:space="0" w:color="000000"/>
                  </w:tcBorders>
                </w:tcPr>
                <w:p w14:paraId="7201E634" w14:textId="2623AAE6"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Grading and Stormwater Management Plan Sheet 04</w:t>
                  </w:r>
                </w:p>
              </w:tc>
              <w:tc>
                <w:tcPr>
                  <w:tcW w:w="0" w:type="auto"/>
                  <w:tcBorders>
                    <w:top w:val="single" w:sz="6" w:space="0" w:color="000000"/>
                    <w:left w:val="single" w:sz="6" w:space="0" w:color="000000"/>
                    <w:bottom w:val="single" w:sz="6" w:space="0" w:color="000000"/>
                    <w:right w:val="single" w:sz="6" w:space="0" w:color="000000"/>
                  </w:tcBorders>
                </w:tcPr>
                <w:p w14:paraId="4DE93A99" w14:textId="41600143"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Enspire Solutions</w:t>
                  </w:r>
                </w:p>
              </w:tc>
              <w:tc>
                <w:tcPr>
                  <w:tcW w:w="0" w:type="auto"/>
                  <w:tcBorders>
                    <w:top w:val="single" w:sz="6" w:space="0" w:color="000000"/>
                    <w:left w:val="single" w:sz="6" w:space="0" w:color="000000"/>
                    <w:bottom w:val="single" w:sz="6" w:space="0" w:color="000000"/>
                    <w:right w:val="single" w:sz="6" w:space="0" w:color="000000"/>
                  </w:tcBorders>
                </w:tcPr>
                <w:p w14:paraId="0779D408" w14:textId="1B1D3AAA"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4</w:t>
                  </w:r>
                </w:p>
              </w:tc>
              <w:tc>
                <w:tcPr>
                  <w:tcW w:w="0" w:type="auto"/>
                  <w:tcBorders>
                    <w:top w:val="single" w:sz="6" w:space="0" w:color="000000"/>
                    <w:left w:val="single" w:sz="6" w:space="0" w:color="000000"/>
                    <w:bottom w:val="single" w:sz="6" w:space="0" w:color="000000"/>
                    <w:right w:val="single" w:sz="6" w:space="0" w:color="000000"/>
                  </w:tcBorders>
                </w:tcPr>
                <w:p w14:paraId="67C7DF37" w14:textId="4B603EA2"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29/08/2023</w:t>
                  </w:r>
                </w:p>
              </w:tc>
            </w:tr>
            <w:tr w:rsidR="00F01899" w:rsidRPr="00E12922" w14:paraId="418AFFE7" w14:textId="77777777">
              <w:tc>
                <w:tcPr>
                  <w:tcW w:w="0" w:type="auto"/>
                  <w:tcBorders>
                    <w:top w:val="single" w:sz="6" w:space="0" w:color="000000"/>
                    <w:left w:val="single" w:sz="6" w:space="0" w:color="000000"/>
                    <w:bottom w:val="single" w:sz="6" w:space="0" w:color="000000"/>
                    <w:right w:val="single" w:sz="6" w:space="0" w:color="000000"/>
                  </w:tcBorders>
                </w:tcPr>
                <w:p w14:paraId="03F84C1D" w14:textId="464FB381"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lastRenderedPageBreak/>
                    <w:t>190087-06-DA-C05.11</w:t>
                  </w:r>
                </w:p>
              </w:tc>
              <w:tc>
                <w:tcPr>
                  <w:tcW w:w="0" w:type="auto"/>
                  <w:tcBorders>
                    <w:top w:val="single" w:sz="6" w:space="0" w:color="000000"/>
                    <w:left w:val="single" w:sz="6" w:space="0" w:color="000000"/>
                    <w:bottom w:val="single" w:sz="6" w:space="0" w:color="000000"/>
                    <w:right w:val="single" w:sz="6" w:space="0" w:color="000000"/>
                  </w:tcBorders>
                </w:tcPr>
                <w:p w14:paraId="678CB14D" w14:textId="7AA62FDB"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Site Sections Sheet 01</w:t>
                  </w:r>
                </w:p>
              </w:tc>
              <w:tc>
                <w:tcPr>
                  <w:tcW w:w="0" w:type="auto"/>
                  <w:tcBorders>
                    <w:top w:val="single" w:sz="6" w:space="0" w:color="000000"/>
                    <w:left w:val="single" w:sz="6" w:space="0" w:color="000000"/>
                    <w:bottom w:val="single" w:sz="6" w:space="0" w:color="000000"/>
                    <w:right w:val="single" w:sz="6" w:space="0" w:color="000000"/>
                  </w:tcBorders>
                </w:tcPr>
                <w:p w14:paraId="1B7ABCBA" w14:textId="5486D626"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Enspire Solutions</w:t>
                  </w:r>
                </w:p>
              </w:tc>
              <w:tc>
                <w:tcPr>
                  <w:tcW w:w="0" w:type="auto"/>
                  <w:tcBorders>
                    <w:top w:val="single" w:sz="6" w:space="0" w:color="000000"/>
                    <w:left w:val="single" w:sz="6" w:space="0" w:color="000000"/>
                    <w:bottom w:val="single" w:sz="6" w:space="0" w:color="000000"/>
                    <w:right w:val="single" w:sz="6" w:space="0" w:color="000000"/>
                  </w:tcBorders>
                </w:tcPr>
                <w:p w14:paraId="4EA6F8AC" w14:textId="53D257BB"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3</w:t>
                  </w:r>
                </w:p>
              </w:tc>
              <w:tc>
                <w:tcPr>
                  <w:tcW w:w="0" w:type="auto"/>
                  <w:tcBorders>
                    <w:top w:val="single" w:sz="6" w:space="0" w:color="000000"/>
                    <w:left w:val="single" w:sz="6" w:space="0" w:color="000000"/>
                    <w:bottom w:val="single" w:sz="6" w:space="0" w:color="000000"/>
                    <w:right w:val="single" w:sz="6" w:space="0" w:color="000000"/>
                  </w:tcBorders>
                </w:tcPr>
                <w:p w14:paraId="769EB4CC" w14:textId="477C784D"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29/08/2023</w:t>
                  </w:r>
                </w:p>
              </w:tc>
            </w:tr>
            <w:tr w:rsidR="00F01899" w:rsidRPr="00E12922" w14:paraId="04DC6CBD" w14:textId="77777777">
              <w:tc>
                <w:tcPr>
                  <w:tcW w:w="0" w:type="auto"/>
                  <w:tcBorders>
                    <w:top w:val="single" w:sz="6" w:space="0" w:color="000000"/>
                    <w:left w:val="single" w:sz="6" w:space="0" w:color="000000"/>
                    <w:bottom w:val="single" w:sz="6" w:space="0" w:color="000000"/>
                    <w:right w:val="single" w:sz="6" w:space="0" w:color="000000"/>
                  </w:tcBorders>
                </w:tcPr>
                <w:p w14:paraId="0C881C42" w14:textId="0D1FF3DF"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190087-06-DA-C05.12</w:t>
                  </w:r>
                </w:p>
              </w:tc>
              <w:tc>
                <w:tcPr>
                  <w:tcW w:w="0" w:type="auto"/>
                  <w:tcBorders>
                    <w:top w:val="single" w:sz="6" w:space="0" w:color="000000"/>
                    <w:left w:val="single" w:sz="6" w:space="0" w:color="000000"/>
                    <w:bottom w:val="single" w:sz="6" w:space="0" w:color="000000"/>
                    <w:right w:val="single" w:sz="6" w:space="0" w:color="000000"/>
                  </w:tcBorders>
                </w:tcPr>
                <w:p w14:paraId="5CB0D38F" w14:textId="1DDB79F2"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Site Sections Sheet 02</w:t>
                  </w:r>
                </w:p>
              </w:tc>
              <w:tc>
                <w:tcPr>
                  <w:tcW w:w="0" w:type="auto"/>
                  <w:tcBorders>
                    <w:top w:val="single" w:sz="6" w:space="0" w:color="000000"/>
                    <w:left w:val="single" w:sz="6" w:space="0" w:color="000000"/>
                    <w:bottom w:val="single" w:sz="6" w:space="0" w:color="000000"/>
                    <w:right w:val="single" w:sz="6" w:space="0" w:color="000000"/>
                  </w:tcBorders>
                </w:tcPr>
                <w:p w14:paraId="06B10F03" w14:textId="07E1FAC8"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Enspire Solutions</w:t>
                  </w:r>
                </w:p>
              </w:tc>
              <w:tc>
                <w:tcPr>
                  <w:tcW w:w="0" w:type="auto"/>
                  <w:tcBorders>
                    <w:top w:val="single" w:sz="6" w:space="0" w:color="000000"/>
                    <w:left w:val="single" w:sz="6" w:space="0" w:color="000000"/>
                    <w:bottom w:val="single" w:sz="6" w:space="0" w:color="000000"/>
                    <w:right w:val="single" w:sz="6" w:space="0" w:color="000000"/>
                  </w:tcBorders>
                </w:tcPr>
                <w:p w14:paraId="51999572" w14:textId="035E712C"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3</w:t>
                  </w:r>
                </w:p>
              </w:tc>
              <w:tc>
                <w:tcPr>
                  <w:tcW w:w="0" w:type="auto"/>
                  <w:tcBorders>
                    <w:top w:val="single" w:sz="6" w:space="0" w:color="000000"/>
                    <w:left w:val="single" w:sz="6" w:space="0" w:color="000000"/>
                    <w:bottom w:val="single" w:sz="6" w:space="0" w:color="000000"/>
                    <w:right w:val="single" w:sz="6" w:space="0" w:color="000000"/>
                  </w:tcBorders>
                </w:tcPr>
                <w:p w14:paraId="0C070877" w14:textId="59286665"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29/08/2023</w:t>
                  </w:r>
                </w:p>
              </w:tc>
            </w:tr>
            <w:tr w:rsidR="00F01899" w:rsidRPr="00E12922" w14:paraId="0FAA51BD" w14:textId="77777777">
              <w:tc>
                <w:tcPr>
                  <w:tcW w:w="0" w:type="auto"/>
                  <w:tcBorders>
                    <w:top w:val="single" w:sz="6" w:space="0" w:color="000000"/>
                    <w:left w:val="single" w:sz="6" w:space="0" w:color="000000"/>
                    <w:bottom w:val="single" w:sz="6" w:space="0" w:color="000000"/>
                    <w:right w:val="single" w:sz="6" w:space="0" w:color="000000"/>
                  </w:tcBorders>
                </w:tcPr>
                <w:p w14:paraId="17444848" w14:textId="7DED207B"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190087-06-DA-C05.13</w:t>
                  </w:r>
                </w:p>
              </w:tc>
              <w:tc>
                <w:tcPr>
                  <w:tcW w:w="0" w:type="auto"/>
                  <w:tcBorders>
                    <w:top w:val="single" w:sz="6" w:space="0" w:color="000000"/>
                    <w:left w:val="single" w:sz="6" w:space="0" w:color="000000"/>
                    <w:bottom w:val="single" w:sz="6" w:space="0" w:color="000000"/>
                    <w:right w:val="single" w:sz="6" w:space="0" w:color="000000"/>
                  </w:tcBorders>
                </w:tcPr>
                <w:p w14:paraId="3195BFC8" w14:textId="0D040F30"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Site Sections Sheet 03</w:t>
                  </w:r>
                </w:p>
              </w:tc>
              <w:tc>
                <w:tcPr>
                  <w:tcW w:w="0" w:type="auto"/>
                  <w:tcBorders>
                    <w:top w:val="single" w:sz="6" w:space="0" w:color="000000"/>
                    <w:left w:val="single" w:sz="6" w:space="0" w:color="000000"/>
                    <w:bottom w:val="single" w:sz="6" w:space="0" w:color="000000"/>
                    <w:right w:val="single" w:sz="6" w:space="0" w:color="000000"/>
                  </w:tcBorders>
                </w:tcPr>
                <w:p w14:paraId="58EB3C63" w14:textId="6FC76BB1"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Enspire Solutions</w:t>
                  </w:r>
                </w:p>
              </w:tc>
              <w:tc>
                <w:tcPr>
                  <w:tcW w:w="0" w:type="auto"/>
                  <w:tcBorders>
                    <w:top w:val="single" w:sz="6" w:space="0" w:color="000000"/>
                    <w:left w:val="single" w:sz="6" w:space="0" w:color="000000"/>
                    <w:bottom w:val="single" w:sz="6" w:space="0" w:color="000000"/>
                    <w:right w:val="single" w:sz="6" w:space="0" w:color="000000"/>
                  </w:tcBorders>
                </w:tcPr>
                <w:p w14:paraId="53788EE9" w14:textId="507B5B89"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3</w:t>
                  </w:r>
                </w:p>
              </w:tc>
              <w:tc>
                <w:tcPr>
                  <w:tcW w:w="0" w:type="auto"/>
                  <w:tcBorders>
                    <w:top w:val="single" w:sz="6" w:space="0" w:color="000000"/>
                    <w:left w:val="single" w:sz="6" w:space="0" w:color="000000"/>
                    <w:bottom w:val="single" w:sz="6" w:space="0" w:color="000000"/>
                    <w:right w:val="single" w:sz="6" w:space="0" w:color="000000"/>
                  </w:tcBorders>
                </w:tcPr>
                <w:p w14:paraId="530F5E87" w14:textId="277388E3"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29/08/2023</w:t>
                  </w:r>
                </w:p>
              </w:tc>
            </w:tr>
            <w:tr w:rsidR="00F01899" w:rsidRPr="00E12922" w14:paraId="566D576D" w14:textId="77777777">
              <w:tc>
                <w:tcPr>
                  <w:tcW w:w="0" w:type="auto"/>
                  <w:tcBorders>
                    <w:top w:val="single" w:sz="6" w:space="0" w:color="000000"/>
                    <w:left w:val="single" w:sz="6" w:space="0" w:color="000000"/>
                    <w:bottom w:val="single" w:sz="6" w:space="0" w:color="000000"/>
                    <w:right w:val="single" w:sz="6" w:space="0" w:color="000000"/>
                  </w:tcBorders>
                </w:tcPr>
                <w:p w14:paraId="140E7A55" w14:textId="4AF3707B"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190087-06-DA-C05.14</w:t>
                  </w:r>
                </w:p>
              </w:tc>
              <w:tc>
                <w:tcPr>
                  <w:tcW w:w="0" w:type="auto"/>
                  <w:tcBorders>
                    <w:top w:val="single" w:sz="6" w:space="0" w:color="000000"/>
                    <w:left w:val="single" w:sz="6" w:space="0" w:color="000000"/>
                    <w:bottom w:val="single" w:sz="6" w:space="0" w:color="000000"/>
                    <w:right w:val="single" w:sz="6" w:space="0" w:color="000000"/>
                  </w:tcBorders>
                </w:tcPr>
                <w:p w14:paraId="0A77CAFA" w14:textId="782F082E"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Site Sections Sheet 04</w:t>
                  </w:r>
                </w:p>
              </w:tc>
              <w:tc>
                <w:tcPr>
                  <w:tcW w:w="0" w:type="auto"/>
                  <w:tcBorders>
                    <w:top w:val="single" w:sz="6" w:space="0" w:color="000000"/>
                    <w:left w:val="single" w:sz="6" w:space="0" w:color="000000"/>
                    <w:bottom w:val="single" w:sz="6" w:space="0" w:color="000000"/>
                    <w:right w:val="single" w:sz="6" w:space="0" w:color="000000"/>
                  </w:tcBorders>
                </w:tcPr>
                <w:p w14:paraId="30B27FDC" w14:textId="3F59C353"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Enspire Solutions</w:t>
                  </w:r>
                </w:p>
              </w:tc>
              <w:tc>
                <w:tcPr>
                  <w:tcW w:w="0" w:type="auto"/>
                  <w:tcBorders>
                    <w:top w:val="single" w:sz="6" w:space="0" w:color="000000"/>
                    <w:left w:val="single" w:sz="6" w:space="0" w:color="000000"/>
                    <w:bottom w:val="single" w:sz="6" w:space="0" w:color="000000"/>
                    <w:right w:val="single" w:sz="6" w:space="0" w:color="000000"/>
                  </w:tcBorders>
                </w:tcPr>
                <w:p w14:paraId="4ADFE6C0" w14:textId="71A70F4E"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3</w:t>
                  </w:r>
                </w:p>
              </w:tc>
              <w:tc>
                <w:tcPr>
                  <w:tcW w:w="0" w:type="auto"/>
                  <w:tcBorders>
                    <w:top w:val="single" w:sz="6" w:space="0" w:color="000000"/>
                    <w:left w:val="single" w:sz="6" w:space="0" w:color="000000"/>
                    <w:bottom w:val="single" w:sz="6" w:space="0" w:color="000000"/>
                    <w:right w:val="single" w:sz="6" w:space="0" w:color="000000"/>
                  </w:tcBorders>
                </w:tcPr>
                <w:p w14:paraId="0AA426B3" w14:textId="31032078"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29/08/2023</w:t>
                  </w:r>
                </w:p>
              </w:tc>
            </w:tr>
            <w:tr w:rsidR="00F01899" w:rsidRPr="00E12922" w14:paraId="488F0B83" w14:textId="77777777">
              <w:tc>
                <w:tcPr>
                  <w:tcW w:w="0" w:type="auto"/>
                  <w:tcBorders>
                    <w:top w:val="single" w:sz="6" w:space="0" w:color="000000"/>
                    <w:left w:val="single" w:sz="6" w:space="0" w:color="000000"/>
                    <w:bottom w:val="single" w:sz="6" w:space="0" w:color="000000"/>
                    <w:right w:val="single" w:sz="6" w:space="0" w:color="000000"/>
                  </w:tcBorders>
                </w:tcPr>
                <w:p w14:paraId="35903BEA" w14:textId="60015C41"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190087-06-DA-C05.15</w:t>
                  </w:r>
                </w:p>
              </w:tc>
              <w:tc>
                <w:tcPr>
                  <w:tcW w:w="0" w:type="auto"/>
                  <w:tcBorders>
                    <w:top w:val="single" w:sz="6" w:space="0" w:color="000000"/>
                    <w:left w:val="single" w:sz="6" w:space="0" w:color="000000"/>
                    <w:bottom w:val="single" w:sz="6" w:space="0" w:color="000000"/>
                    <w:right w:val="single" w:sz="6" w:space="0" w:color="000000"/>
                  </w:tcBorders>
                </w:tcPr>
                <w:p w14:paraId="79574889" w14:textId="2F3D2073"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Site Sections Sheet 05</w:t>
                  </w:r>
                </w:p>
              </w:tc>
              <w:tc>
                <w:tcPr>
                  <w:tcW w:w="0" w:type="auto"/>
                  <w:tcBorders>
                    <w:top w:val="single" w:sz="6" w:space="0" w:color="000000"/>
                    <w:left w:val="single" w:sz="6" w:space="0" w:color="000000"/>
                    <w:bottom w:val="single" w:sz="6" w:space="0" w:color="000000"/>
                    <w:right w:val="single" w:sz="6" w:space="0" w:color="000000"/>
                  </w:tcBorders>
                </w:tcPr>
                <w:p w14:paraId="2486A961" w14:textId="5712B8C3"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Enspire Solutions</w:t>
                  </w:r>
                </w:p>
              </w:tc>
              <w:tc>
                <w:tcPr>
                  <w:tcW w:w="0" w:type="auto"/>
                  <w:tcBorders>
                    <w:top w:val="single" w:sz="6" w:space="0" w:color="000000"/>
                    <w:left w:val="single" w:sz="6" w:space="0" w:color="000000"/>
                    <w:bottom w:val="single" w:sz="6" w:space="0" w:color="000000"/>
                    <w:right w:val="single" w:sz="6" w:space="0" w:color="000000"/>
                  </w:tcBorders>
                </w:tcPr>
                <w:p w14:paraId="5D1CC095" w14:textId="0446FAA4"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3</w:t>
                  </w:r>
                </w:p>
              </w:tc>
              <w:tc>
                <w:tcPr>
                  <w:tcW w:w="0" w:type="auto"/>
                  <w:tcBorders>
                    <w:top w:val="single" w:sz="6" w:space="0" w:color="000000"/>
                    <w:left w:val="single" w:sz="6" w:space="0" w:color="000000"/>
                    <w:bottom w:val="single" w:sz="6" w:space="0" w:color="000000"/>
                    <w:right w:val="single" w:sz="6" w:space="0" w:color="000000"/>
                  </w:tcBorders>
                </w:tcPr>
                <w:p w14:paraId="331505DF" w14:textId="320A2B56"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29/08/2023</w:t>
                  </w:r>
                </w:p>
              </w:tc>
            </w:tr>
            <w:tr w:rsidR="00F01899" w:rsidRPr="00E12922" w14:paraId="50C9510B" w14:textId="77777777">
              <w:tc>
                <w:tcPr>
                  <w:tcW w:w="0" w:type="auto"/>
                  <w:tcBorders>
                    <w:top w:val="single" w:sz="6" w:space="0" w:color="000000"/>
                    <w:left w:val="single" w:sz="6" w:space="0" w:color="000000"/>
                    <w:bottom w:val="single" w:sz="6" w:space="0" w:color="000000"/>
                    <w:right w:val="single" w:sz="6" w:space="0" w:color="000000"/>
                  </w:tcBorders>
                </w:tcPr>
                <w:p w14:paraId="71C71510" w14:textId="4B2D6034"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190087-06-DA-C05.16</w:t>
                  </w:r>
                </w:p>
              </w:tc>
              <w:tc>
                <w:tcPr>
                  <w:tcW w:w="0" w:type="auto"/>
                  <w:tcBorders>
                    <w:top w:val="single" w:sz="6" w:space="0" w:color="000000"/>
                    <w:left w:val="single" w:sz="6" w:space="0" w:color="000000"/>
                    <w:bottom w:val="single" w:sz="6" w:space="0" w:color="000000"/>
                    <w:right w:val="single" w:sz="6" w:space="0" w:color="000000"/>
                  </w:tcBorders>
                </w:tcPr>
                <w:p w14:paraId="7D7FF88D" w14:textId="26D07C31"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Site Sections Sheet 05</w:t>
                  </w:r>
                </w:p>
              </w:tc>
              <w:tc>
                <w:tcPr>
                  <w:tcW w:w="0" w:type="auto"/>
                  <w:tcBorders>
                    <w:top w:val="single" w:sz="6" w:space="0" w:color="000000"/>
                    <w:left w:val="single" w:sz="6" w:space="0" w:color="000000"/>
                    <w:bottom w:val="single" w:sz="6" w:space="0" w:color="000000"/>
                    <w:right w:val="single" w:sz="6" w:space="0" w:color="000000"/>
                  </w:tcBorders>
                </w:tcPr>
                <w:p w14:paraId="316F2F3C" w14:textId="27391A5A"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Enspire Solutions</w:t>
                  </w:r>
                </w:p>
              </w:tc>
              <w:tc>
                <w:tcPr>
                  <w:tcW w:w="0" w:type="auto"/>
                  <w:tcBorders>
                    <w:top w:val="single" w:sz="6" w:space="0" w:color="000000"/>
                    <w:left w:val="single" w:sz="6" w:space="0" w:color="000000"/>
                    <w:bottom w:val="single" w:sz="6" w:space="0" w:color="000000"/>
                    <w:right w:val="single" w:sz="6" w:space="0" w:color="000000"/>
                  </w:tcBorders>
                </w:tcPr>
                <w:p w14:paraId="1173EDF0" w14:textId="54B4AB29"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3</w:t>
                  </w:r>
                </w:p>
              </w:tc>
              <w:tc>
                <w:tcPr>
                  <w:tcW w:w="0" w:type="auto"/>
                  <w:tcBorders>
                    <w:top w:val="single" w:sz="6" w:space="0" w:color="000000"/>
                    <w:left w:val="single" w:sz="6" w:space="0" w:color="000000"/>
                    <w:bottom w:val="single" w:sz="6" w:space="0" w:color="000000"/>
                    <w:right w:val="single" w:sz="6" w:space="0" w:color="000000"/>
                  </w:tcBorders>
                </w:tcPr>
                <w:p w14:paraId="277BBB33" w14:textId="32173423"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29/08/2023</w:t>
                  </w:r>
                </w:p>
              </w:tc>
            </w:tr>
            <w:tr w:rsidR="00F01899" w:rsidRPr="00E12922" w14:paraId="6B093722" w14:textId="77777777">
              <w:tc>
                <w:tcPr>
                  <w:tcW w:w="0" w:type="auto"/>
                  <w:tcBorders>
                    <w:top w:val="single" w:sz="6" w:space="0" w:color="000000"/>
                    <w:left w:val="single" w:sz="6" w:space="0" w:color="000000"/>
                    <w:bottom w:val="single" w:sz="6" w:space="0" w:color="000000"/>
                    <w:right w:val="single" w:sz="6" w:space="0" w:color="000000"/>
                  </w:tcBorders>
                </w:tcPr>
                <w:p w14:paraId="3CA2952A" w14:textId="3F38004D"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190087-06-DA-C05.16</w:t>
                  </w:r>
                </w:p>
              </w:tc>
              <w:tc>
                <w:tcPr>
                  <w:tcW w:w="0" w:type="auto"/>
                  <w:tcBorders>
                    <w:top w:val="single" w:sz="6" w:space="0" w:color="000000"/>
                    <w:left w:val="single" w:sz="6" w:space="0" w:color="000000"/>
                    <w:bottom w:val="single" w:sz="6" w:space="0" w:color="000000"/>
                    <w:right w:val="single" w:sz="6" w:space="0" w:color="000000"/>
                  </w:tcBorders>
                </w:tcPr>
                <w:p w14:paraId="444150A9" w14:textId="62705ECA"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Site Sections Sheet 06</w:t>
                  </w:r>
                </w:p>
              </w:tc>
              <w:tc>
                <w:tcPr>
                  <w:tcW w:w="0" w:type="auto"/>
                  <w:tcBorders>
                    <w:top w:val="single" w:sz="6" w:space="0" w:color="000000"/>
                    <w:left w:val="single" w:sz="6" w:space="0" w:color="000000"/>
                    <w:bottom w:val="single" w:sz="6" w:space="0" w:color="000000"/>
                    <w:right w:val="single" w:sz="6" w:space="0" w:color="000000"/>
                  </w:tcBorders>
                </w:tcPr>
                <w:p w14:paraId="18C04C86" w14:textId="0BF15CE7"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Enspire Solutions</w:t>
                  </w:r>
                </w:p>
              </w:tc>
              <w:tc>
                <w:tcPr>
                  <w:tcW w:w="0" w:type="auto"/>
                  <w:tcBorders>
                    <w:top w:val="single" w:sz="6" w:space="0" w:color="000000"/>
                    <w:left w:val="single" w:sz="6" w:space="0" w:color="000000"/>
                    <w:bottom w:val="single" w:sz="6" w:space="0" w:color="000000"/>
                    <w:right w:val="single" w:sz="6" w:space="0" w:color="000000"/>
                  </w:tcBorders>
                </w:tcPr>
                <w:p w14:paraId="24445E17" w14:textId="4585C483"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3</w:t>
                  </w:r>
                </w:p>
              </w:tc>
              <w:tc>
                <w:tcPr>
                  <w:tcW w:w="0" w:type="auto"/>
                  <w:tcBorders>
                    <w:top w:val="single" w:sz="6" w:space="0" w:color="000000"/>
                    <w:left w:val="single" w:sz="6" w:space="0" w:color="000000"/>
                    <w:bottom w:val="single" w:sz="6" w:space="0" w:color="000000"/>
                    <w:right w:val="single" w:sz="6" w:space="0" w:color="000000"/>
                  </w:tcBorders>
                </w:tcPr>
                <w:p w14:paraId="6DDA4EAD" w14:textId="37D0B114"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29/08/2023</w:t>
                  </w:r>
                </w:p>
              </w:tc>
            </w:tr>
            <w:tr w:rsidR="00F01899" w:rsidRPr="00E12922" w14:paraId="6E712F47" w14:textId="77777777">
              <w:tc>
                <w:tcPr>
                  <w:tcW w:w="0" w:type="auto"/>
                  <w:tcBorders>
                    <w:top w:val="single" w:sz="6" w:space="0" w:color="000000"/>
                    <w:left w:val="single" w:sz="6" w:space="0" w:color="000000"/>
                    <w:bottom w:val="single" w:sz="6" w:space="0" w:color="000000"/>
                    <w:right w:val="single" w:sz="6" w:space="0" w:color="000000"/>
                  </w:tcBorders>
                </w:tcPr>
                <w:p w14:paraId="5B950FF5" w14:textId="5C261DC9"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190087-06-DA-C05.17</w:t>
                  </w:r>
                </w:p>
              </w:tc>
              <w:tc>
                <w:tcPr>
                  <w:tcW w:w="0" w:type="auto"/>
                  <w:tcBorders>
                    <w:top w:val="single" w:sz="6" w:space="0" w:color="000000"/>
                    <w:left w:val="single" w:sz="6" w:space="0" w:color="000000"/>
                    <w:bottom w:val="single" w:sz="6" w:space="0" w:color="000000"/>
                    <w:right w:val="single" w:sz="6" w:space="0" w:color="000000"/>
                  </w:tcBorders>
                </w:tcPr>
                <w:p w14:paraId="0092068B" w14:textId="3D5199D6"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Site Sections Sheet 07</w:t>
                  </w:r>
                </w:p>
              </w:tc>
              <w:tc>
                <w:tcPr>
                  <w:tcW w:w="0" w:type="auto"/>
                  <w:tcBorders>
                    <w:top w:val="single" w:sz="6" w:space="0" w:color="000000"/>
                    <w:left w:val="single" w:sz="6" w:space="0" w:color="000000"/>
                    <w:bottom w:val="single" w:sz="6" w:space="0" w:color="000000"/>
                    <w:right w:val="single" w:sz="6" w:space="0" w:color="000000"/>
                  </w:tcBorders>
                </w:tcPr>
                <w:p w14:paraId="7D11C27B" w14:textId="7E877D35"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Enspire Solutions</w:t>
                  </w:r>
                </w:p>
              </w:tc>
              <w:tc>
                <w:tcPr>
                  <w:tcW w:w="0" w:type="auto"/>
                  <w:tcBorders>
                    <w:top w:val="single" w:sz="6" w:space="0" w:color="000000"/>
                    <w:left w:val="single" w:sz="6" w:space="0" w:color="000000"/>
                    <w:bottom w:val="single" w:sz="6" w:space="0" w:color="000000"/>
                    <w:right w:val="single" w:sz="6" w:space="0" w:color="000000"/>
                  </w:tcBorders>
                </w:tcPr>
                <w:p w14:paraId="2D5EED89" w14:textId="2EDB4B9F"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3</w:t>
                  </w:r>
                </w:p>
              </w:tc>
              <w:tc>
                <w:tcPr>
                  <w:tcW w:w="0" w:type="auto"/>
                  <w:tcBorders>
                    <w:top w:val="single" w:sz="6" w:space="0" w:color="000000"/>
                    <w:left w:val="single" w:sz="6" w:space="0" w:color="000000"/>
                    <w:bottom w:val="single" w:sz="6" w:space="0" w:color="000000"/>
                    <w:right w:val="single" w:sz="6" w:space="0" w:color="000000"/>
                  </w:tcBorders>
                </w:tcPr>
                <w:p w14:paraId="2DCB61BC" w14:textId="2DF0E5DC"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29/08/2023</w:t>
                  </w:r>
                </w:p>
              </w:tc>
            </w:tr>
            <w:tr w:rsidR="00F01899" w:rsidRPr="00E12922" w14:paraId="5EC3F51A" w14:textId="77777777">
              <w:tc>
                <w:tcPr>
                  <w:tcW w:w="0" w:type="auto"/>
                  <w:tcBorders>
                    <w:top w:val="single" w:sz="6" w:space="0" w:color="000000"/>
                    <w:left w:val="single" w:sz="6" w:space="0" w:color="000000"/>
                    <w:bottom w:val="single" w:sz="6" w:space="0" w:color="000000"/>
                    <w:right w:val="single" w:sz="6" w:space="0" w:color="000000"/>
                  </w:tcBorders>
                </w:tcPr>
                <w:p w14:paraId="072FA9A9" w14:textId="0DAEED43"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190087-06-DA-C05.18</w:t>
                  </w:r>
                </w:p>
              </w:tc>
              <w:tc>
                <w:tcPr>
                  <w:tcW w:w="0" w:type="auto"/>
                  <w:tcBorders>
                    <w:top w:val="single" w:sz="6" w:space="0" w:color="000000"/>
                    <w:left w:val="single" w:sz="6" w:space="0" w:color="000000"/>
                    <w:bottom w:val="single" w:sz="6" w:space="0" w:color="000000"/>
                    <w:right w:val="single" w:sz="6" w:space="0" w:color="000000"/>
                  </w:tcBorders>
                </w:tcPr>
                <w:p w14:paraId="4A8C7D67" w14:textId="0AD0C9A2"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Site Sections Sheet 08</w:t>
                  </w:r>
                </w:p>
              </w:tc>
              <w:tc>
                <w:tcPr>
                  <w:tcW w:w="0" w:type="auto"/>
                  <w:tcBorders>
                    <w:top w:val="single" w:sz="6" w:space="0" w:color="000000"/>
                    <w:left w:val="single" w:sz="6" w:space="0" w:color="000000"/>
                    <w:bottom w:val="single" w:sz="6" w:space="0" w:color="000000"/>
                    <w:right w:val="single" w:sz="6" w:space="0" w:color="000000"/>
                  </w:tcBorders>
                </w:tcPr>
                <w:p w14:paraId="0AB3BD6D" w14:textId="06D3F85D"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Enspire Solutions</w:t>
                  </w:r>
                </w:p>
              </w:tc>
              <w:tc>
                <w:tcPr>
                  <w:tcW w:w="0" w:type="auto"/>
                  <w:tcBorders>
                    <w:top w:val="single" w:sz="6" w:space="0" w:color="000000"/>
                    <w:left w:val="single" w:sz="6" w:space="0" w:color="000000"/>
                    <w:bottom w:val="single" w:sz="6" w:space="0" w:color="000000"/>
                    <w:right w:val="single" w:sz="6" w:space="0" w:color="000000"/>
                  </w:tcBorders>
                </w:tcPr>
                <w:p w14:paraId="2C76AC61" w14:textId="0CEBB738"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3</w:t>
                  </w:r>
                </w:p>
              </w:tc>
              <w:tc>
                <w:tcPr>
                  <w:tcW w:w="0" w:type="auto"/>
                  <w:tcBorders>
                    <w:top w:val="single" w:sz="6" w:space="0" w:color="000000"/>
                    <w:left w:val="single" w:sz="6" w:space="0" w:color="000000"/>
                    <w:bottom w:val="single" w:sz="6" w:space="0" w:color="000000"/>
                    <w:right w:val="single" w:sz="6" w:space="0" w:color="000000"/>
                  </w:tcBorders>
                </w:tcPr>
                <w:p w14:paraId="5FBFDE67" w14:textId="49E091FF"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29/08/2023</w:t>
                  </w:r>
                </w:p>
              </w:tc>
            </w:tr>
            <w:tr w:rsidR="00F01899" w:rsidRPr="00E12922" w14:paraId="77A42BE0" w14:textId="77777777">
              <w:tc>
                <w:tcPr>
                  <w:tcW w:w="0" w:type="auto"/>
                  <w:tcBorders>
                    <w:top w:val="single" w:sz="6" w:space="0" w:color="000000"/>
                    <w:left w:val="single" w:sz="6" w:space="0" w:color="000000"/>
                    <w:bottom w:val="single" w:sz="6" w:space="0" w:color="000000"/>
                    <w:right w:val="single" w:sz="6" w:space="0" w:color="000000"/>
                  </w:tcBorders>
                </w:tcPr>
                <w:p w14:paraId="04F791BE" w14:textId="474DB562"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190087-06-DA-C05.19</w:t>
                  </w:r>
                </w:p>
              </w:tc>
              <w:tc>
                <w:tcPr>
                  <w:tcW w:w="0" w:type="auto"/>
                  <w:tcBorders>
                    <w:top w:val="single" w:sz="6" w:space="0" w:color="000000"/>
                    <w:left w:val="single" w:sz="6" w:space="0" w:color="000000"/>
                    <w:bottom w:val="single" w:sz="6" w:space="0" w:color="000000"/>
                    <w:right w:val="single" w:sz="6" w:space="0" w:color="000000"/>
                  </w:tcBorders>
                </w:tcPr>
                <w:p w14:paraId="289EDBE6" w14:textId="0B3450F7"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Site Sections Sheet 09</w:t>
                  </w:r>
                </w:p>
              </w:tc>
              <w:tc>
                <w:tcPr>
                  <w:tcW w:w="0" w:type="auto"/>
                  <w:tcBorders>
                    <w:top w:val="single" w:sz="6" w:space="0" w:color="000000"/>
                    <w:left w:val="single" w:sz="6" w:space="0" w:color="000000"/>
                    <w:bottom w:val="single" w:sz="6" w:space="0" w:color="000000"/>
                    <w:right w:val="single" w:sz="6" w:space="0" w:color="000000"/>
                  </w:tcBorders>
                </w:tcPr>
                <w:p w14:paraId="7166D108" w14:textId="7112B778"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Enspire Solutions</w:t>
                  </w:r>
                </w:p>
              </w:tc>
              <w:tc>
                <w:tcPr>
                  <w:tcW w:w="0" w:type="auto"/>
                  <w:tcBorders>
                    <w:top w:val="single" w:sz="6" w:space="0" w:color="000000"/>
                    <w:left w:val="single" w:sz="6" w:space="0" w:color="000000"/>
                    <w:bottom w:val="single" w:sz="6" w:space="0" w:color="000000"/>
                    <w:right w:val="single" w:sz="6" w:space="0" w:color="000000"/>
                  </w:tcBorders>
                </w:tcPr>
                <w:p w14:paraId="106E0EE1" w14:textId="76156915"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3</w:t>
                  </w:r>
                </w:p>
              </w:tc>
              <w:tc>
                <w:tcPr>
                  <w:tcW w:w="0" w:type="auto"/>
                  <w:tcBorders>
                    <w:top w:val="single" w:sz="6" w:space="0" w:color="000000"/>
                    <w:left w:val="single" w:sz="6" w:space="0" w:color="000000"/>
                    <w:bottom w:val="single" w:sz="6" w:space="0" w:color="000000"/>
                    <w:right w:val="single" w:sz="6" w:space="0" w:color="000000"/>
                  </w:tcBorders>
                </w:tcPr>
                <w:p w14:paraId="693D81A9" w14:textId="2E6D3973"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29/08/2023</w:t>
                  </w:r>
                </w:p>
              </w:tc>
            </w:tr>
            <w:tr w:rsidR="00F01899" w:rsidRPr="00E12922" w14:paraId="2DA6F508" w14:textId="77777777">
              <w:tc>
                <w:tcPr>
                  <w:tcW w:w="0" w:type="auto"/>
                  <w:tcBorders>
                    <w:top w:val="single" w:sz="6" w:space="0" w:color="000000"/>
                    <w:left w:val="single" w:sz="6" w:space="0" w:color="000000"/>
                    <w:bottom w:val="single" w:sz="6" w:space="0" w:color="000000"/>
                    <w:right w:val="single" w:sz="6" w:space="0" w:color="000000"/>
                  </w:tcBorders>
                </w:tcPr>
                <w:p w14:paraId="70341766" w14:textId="2F41BD21"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190087-06-DA-C22.01</w:t>
                  </w:r>
                </w:p>
              </w:tc>
              <w:tc>
                <w:tcPr>
                  <w:tcW w:w="0" w:type="auto"/>
                  <w:tcBorders>
                    <w:top w:val="single" w:sz="6" w:space="0" w:color="000000"/>
                    <w:left w:val="single" w:sz="6" w:space="0" w:color="000000"/>
                    <w:bottom w:val="single" w:sz="6" w:space="0" w:color="000000"/>
                    <w:right w:val="single" w:sz="6" w:space="0" w:color="000000"/>
                  </w:tcBorders>
                </w:tcPr>
                <w:p w14:paraId="19729AF8" w14:textId="0801785A"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Post-Development Catchment Plan</w:t>
                  </w:r>
                </w:p>
              </w:tc>
              <w:tc>
                <w:tcPr>
                  <w:tcW w:w="0" w:type="auto"/>
                  <w:tcBorders>
                    <w:top w:val="single" w:sz="6" w:space="0" w:color="000000"/>
                    <w:left w:val="single" w:sz="6" w:space="0" w:color="000000"/>
                    <w:bottom w:val="single" w:sz="6" w:space="0" w:color="000000"/>
                    <w:right w:val="single" w:sz="6" w:space="0" w:color="000000"/>
                  </w:tcBorders>
                </w:tcPr>
                <w:p w14:paraId="5CAFD9C2" w14:textId="3B72D49C"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Enspire Solutions</w:t>
                  </w:r>
                </w:p>
              </w:tc>
              <w:tc>
                <w:tcPr>
                  <w:tcW w:w="0" w:type="auto"/>
                  <w:tcBorders>
                    <w:top w:val="single" w:sz="6" w:space="0" w:color="000000"/>
                    <w:left w:val="single" w:sz="6" w:space="0" w:color="000000"/>
                    <w:bottom w:val="single" w:sz="6" w:space="0" w:color="000000"/>
                    <w:right w:val="single" w:sz="6" w:space="0" w:color="000000"/>
                  </w:tcBorders>
                </w:tcPr>
                <w:p w14:paraId="6141D41F" w14:textId="3F533C30"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3</w:t>
                  </w:r>
                </w:p>
              </w:tc>
              <w:tc>
                <w:tcPr>
                  <w:tcW w:w="0" w:type="auto"/>
                  <w:tcBorders>
                    <w:top w:val="single" w:sz="6" w:space="0" w:color="000000"/>
                    <w:left w:val="single" w:sz="6" w:space="0" w:color="000000"/>
                    <w:bottom w:val="single" w:sz="6" w:space="0" w:color="000000"/>
                    <w:right w:val="single" w:sz="6" w:space="0" w:color="000000"/>
                  </w:tcBorders>
                </w:tcPr>
                <w:p w14:paraId="357391A3" w14:textId="7738DD45"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29/08/2023</w:t>
                  </w:r>
                </w:p>
              </w:tc>
            </w:tr>
            <w:tr w:rsidR="00F01899" w:rsidRPr="00E12922" w14:paraId="0158A008" w14:textId="77777777">
              <w:tc>
                <w:tcPr>
                  <w:tcW w:w="0" w:type="auto"/>
                  <w:tcBorders>
                    <w:top w:val="single" w:sz="6" w:space="0" w:color="000000"/>
                    <w:left w:val="single" w:sz="6" w:space="0" w:color="000000"/>
                    <w:bottom w:val="single" w:sz="6" w:space="0" w:color="000000"/>
                    <w:right w:val="single" w:sz="6" w:space="0" w:color="000000"/>
                  </w:tcBorders>
                </w:tcPr>
                <w:p w14:paraId="7912ED13" w14:textId="5B8D861E"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190087-06-DA-C22.11</w:t>
                  </w:r>
                </w:p>
              </w:tc>
              <w:tc>
                <w:tcPr>
                  <w:tcW w:w="0" w:type="auto"/>
                  <w:tcBorders>
                    <w:top w:val="single" w:sz="6" w:space="0" w:color="000000"/>
                    <w:left w:val="single" w:sz="6" w:space="0" w:color="000000"/>
                    <w:bottom w:val="single" w:sz="6" w:space="0" w:color="000000"/>
                    <w:right w:val="single" w:sz="6" w:space="0" w:color="000000"/>
                  </w:tcBorders>
                </w:tcPr>
                <w:p w14:paraId="661DE271" w14:textId="5F5F1605"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Erosion and Sediment Control Catchment Plan</w:t>
                  </w:r>
                </w:p>
              </w:tc>
              <w:tc>
                <w:tcPr>
                  <w:tcW w:w="0" w:type="auto"/>
                  <w:tcBorders>
                    <w:top w:val="single" w:sz="6" w:space="0" w:color="000000"/>
                    <w:left w:val="single" w:sz="6" w:space="0" w:color="000000"/>
                    <w:bottom w:val="single" w:sz="6" w:space="0" w:color="000000"/>
                    <w:right w:val="single" w:sz="6" w:space="0" w:color="000000"/>
                  </w:tcBorders>
                </w:tcPr>
                <w:p w14:paraId="238502A9" w14:textId="5DDCB7F3"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Enspire Solutions</w:t>
                  </w:r>
                </w:p>
              </w:tc>
              <w:tc>
                <w:tcPr>
                  <w:tcW w:w="0" w:type="auto"/>
                  <w:tcBorders>
                    <w:top w:val="single" w:sz="6" w:space="0" w:color="000000"/>
                    <w:left w:val="single" w:sz="6" w:space="0" w:color="000000"/>
                    <w:bottom w:val="single" w:sz="6" w:space="0" w:color="000000"/>
                    <w:right w:val="single" w:sz="6" w:space="0" w:color="000000"/>
                  </w:tcBorders>
                </w:tcPr>
                <w:p w14:paraId="40C3DFAB" w14:textId="7789C1F6"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3</w:t>
                  </w:r>
                </w:p>
              </w:tc>
              <w:tc>
                <w:tcPr>
                  <w:tcW w:w="0" w:type="auto"/>
                  <w:tcBorders>
                    <w:top w:val="single" w:sz="6" w:space="0" w:color="000000"/>
                    <w:left w:val="single" w:sz="6" w:space="0" w:color="000000"/>
                    <w:bottom w:val="single" w:sz="6" w:space="0" w:color="000000"/>
                    <w:right w:val="single" w:sz="6" w:space="0" w:color="000000"/>
                  </w:tcBorders>
                </w:tcPr>
                <w:p w14:paraId="35686788" w14:textId="7AE2EEA7"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29/08/2023</w:t>
                  </w:r>
                </w:p>
              </w:tc>
            </w:tr>
            <w:tr w:rsidR="00F01899" w:rsidRPr="00E12922" w14:paraId="782B1699" w14:textId="77777777">
              <w:tc>
                <w:tcPr>
                  <w:tcW w:w="0" w:type="auto"/>
                  <w:tcBorders>
                    <w:top w:val="single" w:sz="6" w:space="0" w:color="000000"/>
                    <w:left w:val="single" w:sz="6" w:space="0" w:color="000000"/>
                    <w:bottom w:val="single" w:sz="6" w:space="0" w:color="000000"/>
                    <w:right w:val="single" w:sz="6" w:space="0" w:color="000000"/>
                  </w:tcBorders>
                </w:tcPr>
                <w:p w14:paraId="3FFFFB4B" w14:textId="6EEA7945"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No reference</w:t>
                  </w:r>
                </w:p>
              </w:tc>
              <w:tc>
                <w:tcPr>
                  <w:tcW w:w="0" w:type="auto"/>
                  <w:tcBorders>
                    <w:top w:val="single" w:sz="6" w:space="0" w:color="000000"/>
                    <w:left w:val="single" w:sz="6" w:space="0" w:color="000000"/>
                    <w:bottom w:val="single" w:sz="6" w:space="0" w:color="000000"/>
                    <w:right w:val="single" w:sz="6" w:space="0" w:color="000000"/>
                  </w:tcBorders>
                </w:tcPr>
                <w:p w14:paraId="5A58426A" w14:textId="343B4EF8"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Landscape Masterplan</w:t>
                  </w:r>
                </w:p>
              </w:tc>
              <w:tc>
                <w:tcPr>
                  <w:tcW w:w="0" w:type="auto"/>
                  <w:tcBorders>
                    <w:top w:val="single" w:sz="6" w:space="0" w:color="000000"/>
                    <w:left w:val="single" w:sz="6" w:space="0" w:color="000000"/>
                    <w:bottom w:val="single" w:sz="6" w:space="0" w:color="000000"/>
                    <w:right w:val="single" w:sz="6" w:space="0" w:color="000000"/>
                  </w:tcBorders>
                </w:tcPr>
                <w:p w14:paraId="06F8BD78" w14:textId="62514028"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Taylor Brammer</w:t>
                  </w:r>
                </w:p>
              </w:tc>
              <w:tc>
                <w:tcPr>
                  <w:tcW w:w="0" w:type="auto"/>
                  <w:tcBorders>
                    <w:top w:val="single" w:sz="6" w:space="0" w:color="000000"/>
                    <w:left w:val="single" w:sz="6" w:space="0" w:color="000000"/>
                    <w:bottom w:val="single" w:sz="6" w:space="0" w:color="000000"/>
                    <w:right w:val="single" w:sz="6" w:space="0" w:color="000000"/>
                  </w:tcBorders>
                </w:tcPr>
                <w:p w14:paraId="0F8959B9" w14:textId="621723FB"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w:t>
                  </w:r>
                </w:p>
              </w:tc>
              <w:tc>
                <w:tcPr>
                  <w:tcW w:w="0" w:type="auto"/>
                  <w:tcBorders>
                    <w:top w:val="single" w:sz="6" w:space="0" w:color="000000"/>
                    <w:left w:val="single" w:sz="6" w:space="0" w:color="000000"/>
                    <w:bottom w:val="single" w:sz="6" w:space="0" w:color="000000"/>
                    <w:right w:val="single" w:sz="6" w:space="0" w:color="000000"/>
                  </w:tcBorders>
                </w:tcPr>
                <w:p w14:paraId="2343B95E" w14:textId="2CCC5224"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19.06.23</w:t>
                  </w:r>
                </w:p>
              </w:tc>
            </w:tr>
            <w:tr w:rsidR="00F01899" w:rsidRPr="00E12922" w14:paraId="0739C60A" w14:textId="77777777">
              <w:tc>
                <w:tcPr>
                  <w:tcW w:w="0" w:type="auto"/>
                  <w:tcBorders>
                    <w:top w:val="single" w:sz="6" w:space="0" w:color="000000"/>
                    <w:left w:val="single" w:sz="6" w:space="0" w:color="000000"/>
                    <w:bottom w:val="single" w:sz="6" w:space="0" w:color="000000"/>
                    <w:right w:val="single" w:sz="6" w:space="0" w:color="000000"/>
                  </w:tcBorders>
                </w:tcPr>
                <w:p w14:paraId="280EE86A" w14:textId="3577EF84"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Precinct A</w:t>
                  </w:r>
                </w:p>
              </w:tc>
              <w:tc>
                <w:tcPr>
                  <w:tcW w:w="0" w:type="auto"/>
                  <w:tcBorders>
                    <w:top w:val="single" w:sz="6" w:space="0" w:color="000000"/>
                    <w:left w:val="single" w:sz="6" w:space="0" w:color="000000"/>
                    <w:bottom w:val="single" w:sz="6" w:space="0" w:color="000000"/>
                    <w:right w:val="single" w:sz="6" w:space="0" w:color="000000"/>
                  </w:tcBorders>
                </w:tcPr>
                <w:p w14:paraId="5EF6F5A9" w14:textId="552C7CE2"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Dam Dewatering Plan</w:t>
                  </w:r>
                </w:p>
              </w:tc>
              <w:tc>
                <w:tcPr>
                  <w:tcW w:w="0" w:type="auto"/>
                  <w:tcBorders>
                    <w:top w:val="single" w:sz="6" w:space="0" w:color="000000"/>
                    <w:left w:val="single" w:sz="6" w:space="0" w:color="000000"/>
                    <w:bottom w:val="single" w:sz="6" w:space="0" w:color="000000"/>
                    <w:right w:val="single" w:sz="6" w:space="0" w:color="000000"/>
                  </w:tcBorders>
                </w:tcPr>
                <w:p w14:paraId="433B355A" w14:textId="26BFD374"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Ecological Australia</w:t>
                  </w:r>
                </w:p>
              </w:tc>
              <w:tc>
                <w:tcPr>
                  <w:tcW w:w="0" w:type="auto"/>
                  <w:tcBorders>
                    <w:top w:val="single" w:sz="6" w:space="0" w:color="000000"/>
                    <w:left w:val="single" w:sz="6" w:space="0" w:color="000000"/>
                    <w:bottom w:val="single" w:sz="6" w:space="0" w:color="000000"/>
                    <w:right w:val="single" w:sz="6" w:space="0" w:color="000000"/>
                  </w:tcBorders>
                </w:tcPr>
                <w:p w14:paraId="517A992F" w14:textId="281FCB74"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Version 1</w:t>
                  </w:r>
                </w:p>
              </w:tc>
              <w:tc>
                <w:tcPr>
                  <w:tcW w:w="0" w:type="auto"/>
                  <w:tcBorders>
                    <w:top w:val="single" w:sz="6" w:space="0" w:color="000000"/>
                    <w:left w:val="single" w:sz="6" w:space="0" w:color="000000"/>
                    <w:bottom w:val="single" w:sz="6" w:space="0" w:color="000000"/>
                    <w:right w:val="single" w:sz="6" w:space="0" w:color="000000"/>
                  </w:tcBorders>
                </w:tcPr>
                <w:p w14:paraId="67537198" w14:textId="66CCF176"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10 July 2020</w:t>
                  </w:r>
                </w:p>
              </w:tc>
            </w:tr>
            <w:tr w:rsidR="00F01899" w:rsidRPr="00E12922" w14:paraId="799C6922" w14:textId="77777777">
              <w:tc>
                <w:tcPr>
                  <w:tcW w:w="0" w:type="auto"/>
                  <w:tcBorders>
                    <w:top w:val="single" w:sz="6" w:space="0" w:color="000000"/>
                    <w:left w:val="single" w:sz="6" w:space="0" w:color="000000"/>
                    <w:bottom w:val="single" w:sz="6" w:space="0" w:color="000000"/>
                    <w:right w:val="single" w:sz="6" w:space="0" w:color="000000"/>
                  </w:tcBorders>
                </w:tcPr>
                <w:p w14:paraId="4E6F1DBC" w14:textId="5F583147"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Precinct B</w:t>
                  </w:r>
                </w:p>
              </w:tc>
              <w:tc>
                <w:tcPr>
                  <w:tcW w:w="0" w:type="auto"/>
                  <w:tcBorders>
                    <w:top w:val="single" w:sz="6" w:space="0" w:color="000000"/>
                    <w:left w:val="single" w:sz="6" w:space="0" w:color="000000"/>
                    <w:bottom w:val="single" w:sz="6" w:space="0" w:color="000000"/>
                    <w:right w:val="single" w:sz="6" w:space="0" w:color="000000"/>
                  </w:tcBorders>
                </w:tcPr>
                <w:p w14:paraId="17D4A6AB" w14:textId="556762D5"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Dam Dewatering Plan</w:t>
                  </w:r>
                </w:p>
              </w:tc>
              <w:tc>
                <w:tcPr>
                  <w:tcW w:w="0" w:type="auto"/>
                  <w:tcBorders>
                    <w:top w:val="single" w:sz="6" w:space="0" w:color="000000"/>
                    <w:left w:val="single" w:sz="6" w:space="0" w:color="000000"/>
                    <w:bottom w:val="single" w:sz="6" w:space="0" w:color="000000"/>
                    <w:right w:val="single" w:sz="6" w:space="0" w:color="000000"/>
                  </w:tcBorders>
                </w:tcPr>
                <w:p w14:paraId="540A9AC7" w14:textId="7A4770BF"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Ecological Australia</w:t>
                  </w:r>
                </w:p>
              </w:tc>
              <w:tc>
                <w:tcPr>
                  <w:tcW w:w="0" w:type="auto"/>
                  <w:tcBorders>
                    <w:top w:val="single" w:sz="6" w:space="0" w:color="000000"/>
                    <w:left w:val="single" w:sz="6" w:space="0" w:color="000000"/>
                    <w:bottom w:val="single" w:sz="6" w:space="0" w:color="000000"/>
                    <w:right w:val="single" w:sz="6" w:space="0" w:color="000000"/>
                  </w:tcBorders>
                </w:tcPr>
                <w:p w14:paraId="35E0A806" w14:textId="21BD5AC1"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Version 1</w:t>
                  </w:r>
                </w:p>
              </w:tc>
              <w:tc>
                <w:tcPr>
                  <w:tcW w:w="0" w:type="auto"/>
                  <w:tcBorders>
                    <w:top w:val="single" w:sz="6" w:space="0" w:color="000000"/>
                    <w:left w:val="single" w:sz="6" w:space="0" w:color="000000"/>
                    <w:bottom w:val="single" w:sz="6" w:space="0" w:color="000000"/>
                    <w:right w:val="single" w:sz="6" w:space="0" w:color="000000"/>
                  </w:tcBorders>
                </w:tcPr>
                <w:p w14:paraId="069ABEF5" w14:textId="784F7241"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10 July 2020</w:t>
                  </w:r>
                </w:p>
              </w:tc>
            </w:tr>
            <w:tr w:rsidR="00F01899" w:rsidRPr="00E12922" w14:paraId="11590857" w14:textId="77777777">
              <w:tc>
                <w:tcPr>
                  <w:tcW w:w="0" w:type="auto"/>
                  <w:tcBorders>
                    <w:top w:val="single" w:sz="6" w:space="0" w:color="000000"/>
                    <w:left w:val="single" w:sz="6" w:space="0" w:color="000000"/>
                    <w:bottom w:val="single" w:sz="6" w:space="0" w:color="000000"/>
                    <w:right w:val="single" w:sz="6" w:space="0" w:color="000000"/>
                  </w:tcBorders>
                </w:tcPr>
                <w:p w14:paraId="3927282C" w14:textId="1ADF2725"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Precinct C</w:t>
                  </w:r>
                </w:p>
              </w:tc>
              <w:tc>
                <w:tcPr>
                  <w:tcW w:w="0" w:type="auto"/>
                  <w:tcBorders>
                    <w:top w:val="single" w:sz="6" w:space="0" w:color="000000"/>
                    <w:left w:val="single" w:sz="6" w:space="0" w:color="000000"/>
                    <w:bottom w:val="single" w:sz="6" w:space="0" w:color="000000"/>
                    <w:right w:val="single" w:sz="6" w:space="0" w:color="000000"/>
                  </w:tcBorders>
                </w:tcPr>
                <w:p w14:paraId="2E3CF062" w14:textId="7DED6FE8"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Dam Dewatering Plan</w:t>
                  </w:r>
                </w:p>
              </w:tc>
              <w:tc>
                <w:tcPr>
                  <w:tcW w:w="0" w:type="auto"/>
                  <w:tcBorders>
                    <w:top w:val="single" w:sz="6" w:space="0" w:color="000000"/>
                    <w:left w:val="single" w:sz="6" w:space="0" w:color="000000"/>
                    <w:bottom w:val="single" w:sz="6" w:space="0" w:color="000000"/>
                    <w:right w:val="single" w:sz="6" w:space="0" w:color="000000"/>
                  </w:tcBorders>
                </w:tcPr>
                <w:p w14:paraId="72DEB59E" w14:textId="18EB23B3"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Ecological Australia</w:t>
                  </w:r>
                </w:p>
              </w:tc>
              <w:tc>
                <w:tcPr>
                  <w:tcW w:w="0" w:type="auto"/>
                  <w:tcBorders>
                    <w:top w:val="single" w:sz="6" w:space="0" w:color="000000"/>
                    <w:left w:val="single" w:sz="6" w:space="0" w:color="000000"/>
                    <w:bottom w:val="single" w:sz="6" w:space="0" w:color="000000"/>
                    <w:right w:val="single" w:sz="6" w:space="0" w:color="000000"/>
                  </w:tcBorders>
                </w:tcPr>
                <w:p w14:paraId="64EA5C51" w14:textId="0FC54CCB"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Version 1</w:t>
                  </w:r>
                </w:p>
              </w:tc>
              <w:tc>
                <w:tcPr>
                  <w:tcW w:w="0" w:type="auto"/>
                  <w:tcBorders>
                    <w:top w:val="single" w:sz="6" w:space="0" w:color="000000"/>
                    <w:left w:val="single" w:sz="6" w:space="0" w:color="000000"/>
                    <w:bottom w:val="single" w:sz="6" w:space="0" w:color="000000"/>
                    <w:right w:val="single" w:sz="6" w:space="0" w:color="000000"/>
                  </w:tcBorders>
                </w:tcPr>
                <w:p w14:paraId="0DE47B40" w14:textId="1F1FB528"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10 July 2020</w:t>
                  </w:r>
                </w:p>
              </w:tc>
            </w:tr>
            <w:tr w:rsidR="00F01899" w:rsidRPr="00E12922" w14:paraId="5EDAE987" w14:textId="77777777">
              <w:tc>
                <w:tcPr>
                  <w:tcW w:w="0" w:type="auto"/>
                  <w:tcBorders>
                    <w:top w:val="single" w:sz="6" w:space="0" w:color="000000"/>
                    <w:left w:val="single" w:sz="6" w:space="0" w:color="000000"/>
                    <w:bottom w:val="single" w:sz="6" w:space="0" w:color="000000"/>
                    <w:right w:val="single" w:sz="6" w:space="0" w:color="000000"/>
                  </w:tcBorders>
                </w:tcPr>
                <w:p w14:paraId="1FA1AD07" w14:textId="38B2E1B0"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Precinct D</w:t>
                  </w:r>
                </w:p>
              </w:tc>
              <w:tc>
                <w:tcPr>
                  <w:tcW w:w="0" w:type="auto"/>
                  <w:tcBorders>
                    <w:top w:val="single" w:sz="6" w:space="0" w:color="000000"/>
                    <w:left w:val="single" w:sz="6" w:space="0" w:color="000000"/>
                    <w:bottom w:val="single" w:sz="6" w:space="0" w:color="000000"/>
                    <w:right w:val="single" w:sz="6" w:space="0" w:color="000000"/>
                  </w:tcBorders>
                </w:tcPr>
                <w:p w14:paraId="18779A98" w14:textId="4188E039"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Dam Dewatering Plan</w:t>
                  </w:r>
                </w:p>
              </w:tc>
              <w:tc>
                <w:tcPr>
                  <w:tcW w:w="0" w:type="auto"/>
                  <w:tcBorders>
                    <w:top w:val="single" w:sz="6" w:space="0" w:color="000000"/>
                    <w:left w:val="single" w:sz="6" w:space="0" w:color="000000"/>
                    <w:bottom w:val="single" w:sz="6" w:space="0" w:color="000000"/>
                    <w:right w:val="single" w:sz="6" w:space="0" w:color="000000"/>
                  </w:tcBorders>
                </w:tcPr>
                <w:p w14:paraId="3F7283C6" w14:textId="3B0EC8E4"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Ecological Australia</w:t>
                  </w:r>
                </w:p>
              </w:tc>
              <w:tc>
                <w:tcPr>
                  <w:tcW w:w="0" w:type="auto"/>
                  <w:tcBorders>
                    <w:top w:val="single" w:sz="6" w:space="0" w:color="000000"/>
                    <w:left w:val="single" w:sz="6" w:space="0" w:color="000000"/>
                    <w:bottom w:val="single" w:sz="6" w:space="0" w:color="000000"/>
                    <w:right w:val="single" w:sz="6" w:space="0" w:color="000000"/>
                  </w:tcBorders>
                </w:tcPr>
                <w:p w14:paraId="27361281" w14:textId="413DB908"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Version 1</w:t>
                  </w:r>
                </w:p>
              </w:tc>
              <w:tc>
                <w:tcPr>
                  <w:tcW w:w="0" w:type="auto"/>
                  <w:tcBorders>
                    <w:top w:val="single" w:sz="6" w:space="0" w:color="000000"/>
                    <w:left w:val="single" w:sz="6" w:space="0" w:color="000000"/>
                    <w:bottom w:val="single" w:sz="6" w:space="0" w:color="000000"/>
                    <w:right w:val="single" w:sz="6" w:space="0" w:color="000000"/>
                  </w:tcBorders>
                </w:tcPr>
                <w:p w14:paraId="6070B4F4" w14:textId="77F03873"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10 July 2020</w:t>
                  </w:r>
                </w:p>
              </w:tc>
            </w:tr>
            <w:tr w:rsidR="00F01899" w:rsidRPr="00E12922" w14:paraId="111F1A05" w14:textId="77777777">
              <w:tc>
                <w:tcPr>
                  <w:tcW w:w="0" w:type="auto"/>
                  <w:tcBorders>
                    <w:top w:val="single" w:sz="6" w:space="0" w:color="000000"/>
                    <w:left w:val="single" w:sz="6" w:space="0" w:color="000000"/>
                    <w:bottom w:val="single" w:sz="6" w:space="0" w:color="000000"/>
                    <w:right w:val="single" w:sz="6" w:space="0" w:color="000000"/>
                  </w:tcBorders>
                </w:tcPr>
                <w:p w14:paraId="0F3DC7AC" w14:textId="77777777" w:rsidR="00F01899" w:rsidRPr="00E12922" w:rsidRDefault="00F01899" w:rsidP="00F01899">
                  <w:pPr>
                    <w:rPr>
                      <w:rFonts w:ascii="Arial Nova" w:eastAsia="Times New Roman" w:hAnsi="Arial Nova" w:cs="Arial"/>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5021CCFA" w14:textId="77777777" w:rsidR="00F01899" w:rsidRPr="00E12922" w:rsidRDefault="00F01899" w:rsidP="00F01899">
                  <w:pPr>
                    <w:rPr>
                      <w:rFonts w:ascii="Arial Nova" w:eastAsia="Times New Roman" w:hAnsi="Arial Nova" w:cs="Arial"/>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3BC17534" w14:textId="77777777" w:rsidR="00F01899" w:rsidRPr="00E12922" w:rsidRDefault="00F01899" w:rsidP="00F01899">
                  <w:pPr>
                    <w:rPr>
                      <w:rFonts w:ascii="Arial Nova" w:eastAsia="Times New Roman" w:hAnsi="Arial Nova" w:cs="Arial"/>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07BA1254" w14:textId="77777777" w:rsidR="00F01899" w:rsidRPr="00E12922" w:rsidRDefault="00F01899" w:rsidP="00F01899">
                  <w:pPr>
                    <w:rPr>
                      <w:rFonts w:ascii="Arial Nova" w:eastAsia="Times New Roman" w:hAnsi="Arial Nova" w:cs="Arial"/>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085DCA1B" w14:textId="77777777" w:rsidR="00F01899" w:rsidRPr="00E12922" w:rsidRDefault="00F01899" w:rsidP="00F01899">
                  <w:pPr>
                    <w:rPr>
                      <w:rFonts w:ascii="Arial Nova" w:eastAsia="Times New Roman" w:hAnsi="Arial Nova" w:cs="Arial"/>
                      <w:sz w:val="20"/>
                      <w:szCs w:val="20"/>
                    </w:rPr>
                  </w:pPr>
                </w:p>
              </w:tc>
            </w:tr>
          </w:tbl>
          <w:p w14:paraId="116CAE53" w14:textId="77777777" w:rsidR="00893BAD" w:rsidRPr="00E12922" w:rsidRDefault="00893BAD">
            <w:pPr>
              <w:pStyle w:val="NormalWeb"/>
              <w:rPr>
                <w:rFonts w:ascii="Arial Nova" w:eastAsiaTheme="minorEastAsia" w:hAnsi="Arial Nova" w:cs="Arial"/>
                <w:sz w:val="20"/>
                <w:szCs w:val="20"/>
              </w:rPr>
            </w:pPr>
            <w:r w:rsidRPr="00E12922">
              <w:rPr>
                <w:rFonts w:ascii="Arial Nova" w:hAnsi="Arial Nova"/>
                <w:sz w:val="20"/>
                <w:szCs w:val="20"/>
              </w:rPr>
              <w:lastRenderedPageBreak/>
              <w:br/>
              <w:t>b)    Document Reference:</w:t>
            </w:r>
            <w:r w:rsidRPr="00E12922">
              <w:rPr>
                <w:rFonts w:ascii="Arial Nova" w:hAnsi="Arial Nova"/>
                <w:sz w:val="20"/>
                <w:szCs w:val="20"/>
              </w:rPr>
              <w:br/>
              <w:t> </w:t>
            </w:r>
          </w:p>
          <w:tbl>
            <w:tblPr>
              <w:tblW w:w="7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33"/>
              <w:gridCol w:w="1567"/>
              <w:gridCol w:w="1865"/>
              <w:gridCol w:w="1035"/>
            </w:tblGrid>
            <w:tr w:rsidR="0012643C" w:rsidRPr="00E12922" w14:paraId="7C79D0D2" w14:textId="77777777">
              <w:tc>
                <w:tcPr>
                  <w:tcW w:w="0" w:type="auto"/>
                  <w:tcBorders>
                    <w:top w:val="single" w:sz="6" w:space="0" w:color="000000"/>
                    <w:left w:val="single" w:sz="6" w:space="0" w:color="000000"/>
                    <w:bottom w:val="single" w:sz="6" w:space="0" w:color="000000"/>
                    <w:right w:val="single" w:sz="6" w:space="0" w:color="000000"/>
                  </w:tcBorders>
                  <w:hideMark/>
                </w:tcPr>
                <w:p w14:paraId="116859C8" w14:textId="77777777" w:rsidR="00893BAD" w:rsidRPr="00E12922" w:rsidRDefault="00893BAD">
                  <w:pPr>
                    <w:rPr>
                      <w:rFonts w:ascii="Arial Nova" w:eastAsia="Times New Roman" w:hAnsi="Arial Nova" w:cs="Arial"/>
                      <w:sz w:val="20"/>
                      <w:szCs w:val="20"/>
                    </w:rPr>
                  </w:pPr>
                  <w:r w:rsidRPr="00E12922">
                    <w:rPr>
                      <w:rStyle w:val="Strong"/>
                      <w:rFonts w:ascii="Arial Nova" w:eastAsia="Times New Roman" w:hAnsi="Arial Nova" w:cs="Arial"/>
                      <w:sz w:val="20"/>
                      <w:szCs w:val="20"/>
                    </w:rPr>
                    <w:t>Document Title</w:t>
                  </w:r>
                </w:p>
              </w:tc>
              <w:tc>
                <w:tcPr>
                  <w:tcW w:w="0" w:type="auto"/>
                  <w:tcBorders>
                    <w:top w:val="single" w:sz="6" w:space="0" w:color="000000"/>
                    <w:left w:val="single" w:sz="6" w:space="0" w:color="000000"/>
                    <w:bottom w:val="single" w:sz="6" w:space="0" w:color="000000"/>
                    <w:right w:val="single" w:sz="6" w:space="0" w:color="000000"/>
                  </w:tcBorders>
                  <w:hideMark/>
                </w:tcPr>
                <w:p w14:paraId="6B4906E6" w14:textId="77777777" w:rsidR="00893BAD" w:rsidRPr="00E12922" w:rsidRDefault="00893BAD">
                  <w:pPr>
                    <w:rPr>
                      <w:rFonts w:ascii="Arial Nova" w:eastAsia="Times New Roman" w:hAnsi="Arial Nova" w:cs="Arial"/>
                      <w:sz w:val="20"/>
                      <w:szCs w:val="20"/>
                    </w:rPr>
                  </w:pPr>
                  <w:r w:rsidRPr="00E12922">
                    <w:rPr>
                      <w:rStyle w:val="Strong"/>
                      <w:rFonts w:ascii="Arial Nova" w:eastAsia="Times New Roman" w:hAnsi="Arial Nova" w:cs="Arial"/>
                      <w:sz w:val="20"/>
                      <w:szCs w:val="20"/>
                    </w:rPr>
                    <w:t>Reference</w:t>
                  </w:r>
                </w:p>
              </w:tc>
              <w:tc>
                <w:tcPr>
                  <w:tcW w:w="0" w:type="auto"/>
                  <w:tcBorders>
                    <w:top w:val="single" w:sz="6" w:space="0" w:color="000000"/>
                    <w:left w:val="single" w:sz="6" w:space="0" w:color="000000"/>
                    <w:bottom w:val="single" w:sz="6" w:space="0" w:color="000000"/>
                    <w:right w:val="single" w:sz="6" w:space="0" w:color="000000"/>
                  </w:tcBorders>
                  <w:hideMark/>
                </w:tcPr>
                <w:p w14:paraId="6B9A9D10" w14:textId="77777777" w:rsidR="00893BAD" w:rsidRPr="00E12922" w:rsidRDefault="00893BAD">
                  <w:pPr>
                    <w:rPr>
                      <w:rFonts w:ascii="Arial Nova" w:eastAsia="Times New Roman" w:hAnsi="Arial Nova" w:cs="Arial"/>
                      <w:sz w:val="20"/>
                      <w:szCs w:val="20"/>
                    </w:rPr>
                  </w:pPr>
                  <w:r w:rsidRPr="00E12922">
                    <w:rPr>
                      <w:rStyle w:val="Strong"/>
                      <w:rFonts w:ascii="Arial Nova" w:eastAsia="Times New Roman" w:hAnsi="Arial Nova" w:cs="Arial"/>
                      <w:sz w:val="20"/>
                      <w:szCs w:val="20"/>
                    </w:rPr>
                    <w:t>Prepared By</w:t>
                  </w:r>
                </w:p>
              </w:tc>
              <w:tc>
                <w:tcPr>
                  <w:tcW w:w="0" w:type="auto"/>
                  <w:tcBorders>
                    <w:top w:val="single" w:sz="6" w:space="0" w:color="000000"/>
                    <w:left w:val="single" w:sz="6" w:space="0" w:color="000000"/>
                    <w:bottom w:val="single" w:sz="6" w:space="0" w:color="000000"/>
                    <w:right w:val="single" w:sz="6" w:space="0" w:color="000000"/>
                  </w:tcBorders>
                  <w:hideMark/>
                </w:tcPr>
                <w:p w14:paraId="2588643A" w14:textId="77777777" w:rsidR="00893BAD" w:rsidRPr="00E12922" w:rsidRDefault="00893BAD">
                  <w:pPr>
                    <w:rPr>
                      <w:rFonts w:ascii="Arial Nova" w:eastAsia="Times New Roman" w:hAnsi="Arial Nova" w:cs="Arial"/>
                      <w:sz w:val="20"/>
                      <w:szCs w:val="20"/>
                    </w:rPr>
                  </w:pPr>
                  <w:r w:rsidRPr="00E12922">
                    <w:rPr>
                      <w:rStyle w:val="Strong"/>
                      <w:rFonts w:ascii="Arial Nova" w:eastAsia="Times New Roman" w:hAnsi="Arial Nova" w:cs="Arial"/>
                      <w:sz w:val="20"/>
                      <w:szCs w:val="20"/>
                    </w:rPr>
                    <w:t>Date</w:t>
                  </w:r>
                </w:p>
              </w:tc>
            </w:tr>
            <w:tr w:rsidR="00F01899" w:rsidRPr="00E12922" w14:paraId="20C5AC73" w14:textId="77777777">
              <w:tc>
                <w:tcPr>
                  <w:tcW w:w="0" w:type="auto"/>
                  <w:tcBorders>
                    <w:top w:val="single" w:sz="6" w:space="0" w:color="000000"/>
                    <w:left w:val="single" w:sz="6" w:space="0" w:color="000000"/>
                    <w:bottom w:val="single" w:sz="6" w:space="0" w:color="000000"/>
                    <w:right w:val="single" w:sz="6" w:space="0" w:color="000000"/>
                  </w:tcBorders>
                  <w:hideMark/>
                </w:tcPr>
                <w:p w14:paraId="684CFAA1" w14:textId="22D779A8"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 Statement of Environmental Effects</w:t>
                  </w:r>
                </w:p>
              </w:tc>
              <w:tc>
                <w:tcPr>
                  <w:tcW w:w="0" w:type="auto"/>
                  <w:tcBorders>
                    <w:top w:val="single" w:sz="6" w:space="0" w:color="000000"/>
                    <w:left w:val="single" w:sz="6" w:space="0" w:color="000000"/>
                    <w:bottom w:val="single" w:sz="6" w:space="0" w:color="000000"/>
                    <w:right w:val="single" w:sz="6" w:space="0" w:color="000000"/>
                  </w:tcBorders>
                  <w:hideMark/>
                </w:tcPr>
                <w:p w14:paraId="6C37D385" w14:textId="50E74865"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 GLN 11918</w:t>
                  </w:r>
                </w:p>
              </w:tc>
              <w:tc>
                <w:tcPr>
                  <w:tcW w:w="0" w:type="auto"/>
                  <w:tcBorders>
                    <w:top w:val="single" w:sz="6" w:space="0" w:color="000000"/>
                    <w:left w:val="single" w:sz="6" w:space="0" w:color="000000"/>
                    <w:bottom w:val="single" w:sz="6" w:space="0" w:color="000000"/>
                    <w:right w:val="single" w:sz="6" w:space="0" w:color="000000"/>
                  </w:tcBorders>
                  <w:hideMark/>
                </w:tcPr>
                <w:p w14:paraId="34BA77C6" w14:textId="1881D1F2"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 GLN Planning</w:t>
                  </w:r>
                </w:p>
              </w:tc>
              <w:tc>
                <w:tcPr>
                  <w:tcW w:w="0" w:type="auto"/>
                  <w:tcBorders>
                    <w:top w:val="single" w:sz="6" w:space="0" w:color="000000"/>
                    <w:left w:val="single" w:sz="6" w:space="0" w:color="000000"/>
                    <w:bottom w:val="single" w:sz="6" w:space="0" w:color="000000"/>
                    <w:right w:val="single" w:sz="6" w:space="0" w:color="000000"/>
                  </w:tcBorders>
                  <w:hideMark/>
                </w:tcPr>
                <w:p w14:paraId="7091B47A" w14:textId="44DAE139"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 30.6.23</w:t>
                  </w:r>
                </w:p>
              </w:tc>
            </w:tr>
            <w:tr w:rsidR="00F01899" w:rsidRPr="00E12922" w14:paraId="6CFE80E3" w14:textId="77777777">
              <w:tc>
                <w:tcPr>
                  <w:tcW w:w="0" w:type="auto"/>
                  <w:tcBorders>
                    <w:top w:val="single" w:sz="6" w:space="0" w:color="000000"/>
                    <w:left w:val="single" w:sz="6" w:space="0" w:color="000000"/>
                    <w:bottom w:val="single" w:sz="6" w:space="0" w:color="000000"/>
                    <w:right w:val="single" w:sz="6" w:space="0" w:color="000000"/>
                  </w:tcBorders>
                  <w:hideMark/>
                </w:tcPr>
                <w:p w14:paraId="5A7582A1" w14:textId="27B0B2C6"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 Civil and stormwater Strategy</w:t>
                  </w:r>
                </w:p>
              </w:tc>
              <w:tc>
                <w:tcPr>
                  <w:tcW w:w="0" w:type="auto"/>
                  <w:tcBorders>
                    <w:top w:val="single" w:sz="6" w:space="0" w:color="000000"/>
                    <w:left w:val="single" w:sz="6" w:space="0" w:color="000000"/>
                    <w:bottom w:val="single" w:sz="6" w:space="0" w:color="000000"/>
                    <w:right w:val="single" w:sz="6" w:space="0" w:color="000000"/>
                  </w:tcBorders>
                  <w:hideMark/>
                </w:tcPr>
                <w:p w14:paraId="692145EF" w14:textId="2F396706"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 190087</w:t>
                  </w:r>
                </w:p>
              </w:tc>
              <w:tc>
                <w:tcPr>
                  <w:tcW w:w="0" w:type="auto"/>
                  <w:tcBorders>
                    <w:top w:val="single" w:sz="6" w:space="0" w:color="000000"/>
                    <w:left w:val="single" w:sz="6" w:space="0" w:color="000000"/>
                    <w:bottom w:val="single" w:sz="6" w:space="0" w:color="000000"/>
                    <w:right w:val="single" w:sz="6" w:space="0" w:color="000000"/>
                  </w:tcBorders>
                  <w:hideMark/>
                </w:tcPr>
                <w:p w14:paraId="3C84CDCC" w14:textId="44A6D326"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 Enspire Solutions</w:t>
                  </w:r>
                </w:p>
              </w:tc>
              <w:tc>
                <w:tcPr>
                  <w:tcW w:w="0" w:type="auto"/>
                  <w:tcBorders>
                    <w:top w:val="single" w:sz="6" w:space="0" w:color="000000"/>
                    <w:left w:val="single" w:sz="6" w:space="0" w:color="000000"/>
                    <w:bottom w:val="single" w:sz="6" w:space="0" w:color="000000"/>
                    <w:right w:val="single" w:sz="6" w:space="0" w:color="000000"/>
                  </w:tcBorders>
                  <w:hideMark/>
                </w:tcPr>
                <w:p w14:paraId="4DD7DB22" w14:textId="2DFF045C"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 2.06.23</w:t>
                  </w:r>
                </w:p>
              </w:tc>
            </w:tr>
            <w:tr w:rsidR="00F01899" w:rsidRPr="00E12922" w14:paraId="7FAFC7A8" w14:textId="77777777">
              <w:tc>
                <w:tcPr>
                  <w:tcW w:w="0" w:type="auto"/>
                  <w:tcBorders>
                    <w:top w:val="single" w:sz="6" w:space="0" w:color="000000"/>
                    <w:left w:val="single" w:sz="6" w:space="0" w:color="000000"/>
                    <w:bottom w:val="single" w:sz="6" w:space="0" w:color="000000"/>
                    <w:right w:val="single" w:sz="6" w:space="0" w:color="000000"/>
                  </w:tcBorders>
                </w:tcPr>
                <w:p w14:paraId="06091148" w14:textId="2B56F9E4"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Preliminary Dam Break Assessment</w:t>
                  </w:r>
                </w:p>
              </w:tc>
              <w:tc>
                <w:tcPr>
                  <w:tcW w:w="0" w:type="auto"/>
                  <w:tcBorders>
                    <w:top w:val="single" w:sz="6" w:space="0" w:color="000000"/>
                    <w:left w:val="single" w:sz="6" w:space="0" w:color="000000"/>
                    <w:bottom w:val="single" w:sz="6" w:space="0" w:color="000000"/>
                    <w:right w:val="single" w:sz="6" w:space="0" w:color="000000"/>
                  </w:tcBorders>
                </w:tcPr>
                <w:p w14:paraId="24E8AD2E" w14:textId="42BD69B5"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 xml:space="preserve"> NL202217</w:t>
                  </w:r>
                </w:p>
              </w:tc>
              <w:tc>
                <w:tcPr>
                  <w:tcW w:w="0" w:type="auto"/>
                  <w:tcBorders>
                    <w:top w:val="single" w:sz="6" w:space="0" w:color="000000"/>
                    <w:left w:val="single" w:sz="6" w:space="0" w:color="000000"/>
                    <w:bottom w:val="single" w:sz="6" w:space="0" w:color="000000"/>
                    <w:right w:val="single" w:sz="6" w:space="0" w:color="000000"/>
                  </w:tcBorders>
                </w:tcPr>
                <w:p w14:paraId="0D489621" w14:textId="778D2256"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Northrop</w:t>
                  </w:r>
                </w:p>
              </w:tc>
              <w:tc>
                <w:tcPr>
                  <w:tcW w:w="0" w:type="auto"/>
                  <w:tcBorders>
                    <w:top w:val="single" w:sz="6" w:space="0" w:color="000000"/>
                    <w:left w:val="single" w:sz="6" w:space="0" w:color="000000"/>
                    <w:bottom w:val="single" w:sz="6" w:space="0" w:color="000000"/>
                    <w:right w:val="single" w:sz="6" w:space="0" w:color="000000"/>
                  </w:tcBorders>
                </w:tcPr>
                <w:p w14:paraId="34B4305A" w14:textId="7C6B386C"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21.05.21</w:t>
                  </w:r>
                </w:p>
              </w:tc>
            </w:tr>
            <w:tr w:rsidR="00F01899" w:rsidRPr="00E12922" w14:paraId="244B99A3" w14:textId="77777777">
              <w:tc>
                <w:tcPr>
                  <w:tcW w:w="0" w:type="auto"/>
                  <w:tcBorders>
                    <w:top w:val="single" w:sz="6" w:space="0" w:color="000000"/>
                    <w:left w:val="single" w:sz="6" w:space="0" w:color="000000"/>
                    <w:bottom w:val="single" w:sz="6" w:space="0" w:color="000000"/>
                    <w:right w:val="single" w:sz="6" w:space="0" w:color="000000"/>
                  </w:tcBorders>
                </w:tcPr>
                <w:p w14:paraId="158B6581" w14:textId="386078C0"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Stormwater Quantity and Floodplain</w:t>
                  </w:r>
                </w:p>
              </w:tc>
              <w:tc>
                <w:tcPr>
                  <w:tcW w:w="0" w:type="auto"/>
                  <w:tcBorders>
                    <w:top w:val="single" w:sz="6" w:space="0" w:color="000000"/>
                    <w:left w:val="single" w:sz="6" w:space="0" w:color="000000"/>
                    <w:bottom w:val="single" w:sz="6" w:space="0" w:color="000000"/>
                    <w:right w:val="single" w:sz="6" w:space="0" w:color="000000"/>
                  </w:tcBorders>
                </w:tcPr>
                <w:p w14:paraId="1FC1C7E1" w14:textId="68053EC8"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 xml:space="preserve"> NL202217, Rev B</w:t>
                  </w:r>
                </w:p>
              </w:tc>
              <w:tc>
                <w:tcPr>
                  <w:tcW w:w="0" w:type="auto"/>
                  <w:tcBorders>
                    <w:top w:val="single" w:sz="6" w:space="0" w:color="000000"/>
                    <w:left w:val="single" w:sz="6" w:space="0" w:color="000000"/>
                    <w:bottom w:val="single" w:sz="6" w:space="0" w:color="000000"/>
                    <w:right w:val="single" w:sz="6" w:space="0" w:color="000000"/>
                  </w:tcBorders>
                </w:tcPr>
                <w:p w14:paraId="681DB730" w14:textId="2C46611D"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Northrop</w:t>
                  </w:r>
                </w:p>
              </w:tc>
              <w:tc>
                <w:tcPr>
                  <w:tcW w:w="0" w:type="auto"/>
                  <w:tcBorders>
                    <w:top w:val="single" w:sz="6" w:space="0" w:color="000000"/>
                    <w:left w:val="single" w:sz="6" w:space="0" w:color="000000"/>
                    <w:bottom w:val="single" w:sz="6" w:space="0" w:color="000000"/>
                    <w:right w:val="single" w:sz="6" w:space="0" w:color="000000"/>
                  </w:tcBorders>
                </w:tcPr>
                <w:p w14:paraId="57098BF8" w14:textId="230862F0"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19.05.23</w:t>
                  </w:r>
                </w:p>
              </w:tc>
            </w:tr>
            <w:tr w:rsidR="00F01899" w:rsidRPr="00E12922" w14:paraId="0B0F2B72" w14:textId="77777777">
              <w:tc>
                <w:tcPr>
                  <w:tcW w:w="0" w:type="auto"/>
                  <w:tcBorders>
                    <w:top w:val="single" w:sz="6" w:space="0" w:color="000000"/>
                    <w:left w:val="single" w:sz="6" w:space="0" w:color="000000"/>
                    <w:bottom w:val="single" w:sz="6" w:space="0" w:color="000000"/>
                    <w:right w:val="single" w:sz="6" w:space="0" w:color="000000"/>
                  </w:tcBorders>
                </w:tcPr>
                <w:p w14:paraId="4D595937" w14:textId="13C85D05"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Preliminary Site Assessment (PSI)</w:t>
                  </w:r>
                </w:p>
              </w:tc>
              <w:tc>
                <w:tcPr>
                  <w:tcW w:w="0" w:type="auto"/>
                  <w:tcBorders>
                    <w:top w:val="single" w:sz="6" w:space="0" w:color="000000"/>
                    <w:left w:val="single" w:sz="6" w:space="0" w:color="000000"/>
                    <w:bottom w:val="single" w:sz="6" w:space="0" w:color="000000"/>
                    <w:right w:val="single" w:sz="6" w:space="0" w:color="000000"/>
                  </w:tcBorders>
                </w:tcPr>
                <w:p w14:paraId="77C06CD1" w14:textId="08A53567"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JBS&amp;G 54042 - 112716</w:t>
                  </w:r>
                </w:p>
              </w:tc>
              <w:tc>
                <w:tcPr>
                  <w:tcW w:w="0" w:type="auto"/>
                  <w:tcBorders>
                    <w:top w:val="single" w:sz="6" w:space="0" w:color="000000"/>
                    <w:left w:val="single" w:sz="6" w:space="0" w:color="000000"/>
                    <w:bottom w:val="single" w:sz="6" w:space="0" w:color="000000"/>
                    <w:right w:val="single" w:sz="6" w:space="0" w:color="000000"/>
                  </w:tcBorders>
                </w:tcPr>
                <w:p w14:paraId="2C1B85F6" w14:textId="44FE66D1"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JBS&amp;G</w:t>
                  </w:r>
                </w:p>
              </w:tc>
              <w:tc>
                <w:tcPr>
                  <w:tcW w:w="0" w:type="auto"/>
                  <w:tcBorders>
                    <w:top w:val="single" w:sz="6" w:space="0" w:color="000000"/>
                    <w:left w:val="single" w:sz="6" w:space="0" w:color="000000"/>
                    <w:bottom w:val="single" w:sz="6" w:space="0" w:color="000000"/>
                    <w:right w:val="single" w:sz="6" w:space="0" w:color="000000"/>
                  </w:tcBorders>
                </w:tcPr>
                <w:p w14:paraId="36EF07E8" w14:textId="6EBB34D1"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16.12.23</w:t>
                  </w:r>
                </w:p>
              </w:tc>
            </w:tr>
            <w:tr w:rsidR="00F01899" w:rsidRPr="00E12922" w14:paraId="530BE4CD" w14:textId="77777777">
              <w:tc>
                <w:tcPr>
                  <w:tcW w:w="0" w:type="auto"/>
                  <w:tcBorders>
                    <w:top w:val="single" w:sz="6" w:space="0" w:color="000000"/>
                    <w:left w:val="single" w:sz="6" w:space="0" w:color="000000"/>
                    <w:bottom w:val="single" w:sz="6" w:space="0" w:color="000000"/>
                    <w:right w:val="single" w:sz="6" w:space="0" w:color="000000"/>
                  </w:tcBorders>
                </w:tcPr>
                <w:p w14:paraId="600277EC" w14:textId="1EE62E6A"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Vegetation Management Plan</w:t>
                  </w:r>
                </w:p>
              </w:tc>
              <w:tc>
                <w:tcPr>
                  <w:tcW w:w="0" w:type="auto"/>
                  <w:tcBorders>
                    <w:top w:val="single" w:sz="6" w:space="0" w:color="000000"/>
                    <w:left w:val="single" w:sz="6" w:space="0" w:color="000000"/>
                    <w:bottom w:val="single" w:sz="6" w:space="0" w:color="000000"/>
                    <w:right w:val="single" w:sz="6" w:space="0" w:color="000000"/>
                  </w:tcBorders>
                </w:tcPr>
                <w:p w14:paraId="59BF8BD3" w14:textId="7F8F4EFA"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21HAR-18541, v6</w:t>
                  </w:r>
                </w:p>
              </w:tc>
              <w:tc>
                <w:tcPr>
                  <w:tcW w:w="0" w:type="auto"/>
                  <w:tcBorders>
                    <w:top w:val="single" w:sz="6" w:space="0" w:color="000000"/>
                    <w:left w:val="single" w:sz="6" w:space="0" w:color="000000"/>
                    <w:bottom w:val="single" w:sz="6" w:space="0" w:color="000000"/>
                    <w:right w:val="single" w:sz="6" w:space="0" w:color="000000"/>
                  </w:tcBorders>
                </w:tcPr>
                <w:p w14:paraId="2463F77E" w14:textId="37D5CF0C"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Eco Logical Australia</w:t>
                  </w:r>
                </w:p>
              </w:tc>
              <w:tc>
                <w:tcPr>
                  <w:tcW w:w="0" w:type="auto"/>
                  <w:tcBorders>
                    <w:top w:val="single" w:sz="6" w:space="0" w:color="000000"/>
                    <w:left w:val="single" w:sz="6" w:space="0" w:color="000000"/>
                    <w:bottom w:val="single" w:sz="6" w:space="0" w:color="000000"/>
                    <w:right w:val="single" w:sz="6" w:space="0" w:color="000000"/>
                  </w:tcBorders>
                </w:tcPr>
                <w:p w14:paraId="2A1A6E72" w14:textId="2074CD83"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6.02.23</w:t>
                  </w:r>
                </w:p>
              </w:tc>
            </w:tr>
            <w:tr w:rsidR="00F01899" w:rsidRPr="00E12922" w14:paraId="1C835CBF" w14:textId="77777777">
              <w:tc>
                <w:tcPr>
                  <w:tcW w:w="0" w:type="auto"/>
                  <w:tcBorders>
                    <w:top w:val="single" w:sz="6" w:space="0" w:color="000000"/>
                    <w:left w:val="single" w:sz="6" w:space="0" w:color="000000"/>
                    <w:bottom w:val="single" w:sz="6" w:space="0" w:color="000000"/>
                    <w:right w:val="single" w:sz="6" w:space="0" w:color="000000"/>
                  </w:tcBorders>
                </w:tcPr>
                <w:p w14:paraId="0A558111" w14:textId="3BFCDF60"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Remedial Action Plan – Precinct A</w:t>
                  </w:r>
                </w:p>
              </w:tc>
              <w:tc>
                <w:tcPr>
                  <w:tcW w:w="0" w:type="auto"/>
                  <w:tcBorders>
                    <w:top w:val="single" w:sz="6" w:space="0" w:color="000000"/>
                    <w:left w:val="single" w:sz="6" w:space="0" w:color="000000"/>
                    <w:bottom w:val="single" w:sz="6" w:space="0" w:color="000000"/>
                    <w:right w:val="single" w:sz="6" w:space="0" w:color="000000"/>
                  </w:tcBorders>
                </w:tcPr>
                <w:p w14:paraId="0D450E92" w14:textId="6F1235F9"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54396/130725, Rev 5</w:t>
                  </w:r>
                </w:p>
              </w:tc>
              <w:tc>
                <w:tcPr>
                  <w:tcW w:w="0" w:type="auto"/>
                  <w:tcBorders>
                    <w:top w:val="single" w:sz="6" w:space="0" w:color="000000"/>
                    <w:left w:val="single" w:sz="6" w:space="0" w:color="000000"/>
                    <w:bottom w:val="single" w:sz="6" w:space="0" w:color="000000"/>
                    <w:right w:val="single" w:sz="6" w:space="0" w:color="000000"/>
                  </w:tcBorders>
                </w:tcPr>
                <w:p w14:paraId="2D4C9CA8" w14:textId="28AD71F7"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JBS&amp;G</w:t>
                  </w:r>
                </w:p>
              </w:tc>
              <w:tc>
                <w:tcPr>
                  <w:tcW w:w="0" w:type="auto"/>
                  <w:tcBorders>
                    <w:top w:val="single" w:sz="6" w:space="0" w:color="000000"/>
                    <w:left w:val="single" w:sz="6" w:space="0" w:color="000000"/>
                    <w:bottom w:val="single" w:sz="6" w:space="0" w:color="000000"/>
                    <w:right w:val="single" w:sz="6" w:space="0" w:color="000000"/>
                  </w:tcBorders>
                </w:tcPr>
                <w:p w14:paraId="6F22938C" w14:textId="20F9E8C6"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16.12.22</w:t>
                  </w:r>
                </w:p>
              </w:tc>
            </w:tr>
            <w:tr w:rsidR="00F01899" w:rsidRPr="00E12922" w14:paraId="3E11C33E" w14:textId="77777777">
              <w:tc>
                <w:tcPr>
                  <w:tcW w:w="0" w:type="auto"/>
                  <w:tcBorders>
                    <w:top w:val="single" w:sz="6" w:space="0" w:color="000000"/>
                    <w:left w:val="single" w:sz="6" w:space="0" w:color="000000"/>
                    <w:bottom w:val="single" w:sz="6" w:space="0" w:color="000000"/>
                    <w:right w:val="single" w:sz="6" w:space="0" w:color="000000"/>
                  </w:tcBorders>
                </w:tcPr>
                <w:p w14:paraId="7689BAAA" w14:textId="2E63B7D1"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Remedial Action Plan – Precinct B</w:t>
                  </w:r>
                </w:p>
              </w:tc>
              <w:tc>
                <w:tcPr>
                  <w:tcW w:w="0" w:type="auto"/>
                  <w:tcBorders>
                    <w:top w:val="single" w:sz="6" w:space="0" w:color="000000"/>
                    <w:left w:val="single" w:sz="6" w:space="0" w:color="000000"/>
                    <w:bottom w:val="single" w:sz="6" w:space="0" w:color="000000"/>
                    <w:right w:val="single" w:sz="6" w:space="0" w:color="000000"/>
                  </w:tcBorders>
                </w:tcPr>
                <w:p w14:paraId="1CCAFD34" w14:textId="428F9622"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54396/137222</w:t>
                  </w:r>
                </w:p>
              </w:tc>
              <w:tc>
                <w:tcPr>
                  <w:tcW w:w="0" w:type="auto"/>
                  <w:tcBorders>
                    <w:top w:val="single" w:sz="6" w:space="0" w:color="000000"/>
                    <w:left w:val="single" w:sz="6" w:space="0" w:color="000000"/>
                    <w:bottom w:val="single" w:sz="6" w:space="0" w:color="000000"/>
                    <w:right w:val="single" w:sz="6" w:space="0" w:color="000000"/>
                  </w:tcBorders>
                </w:tcPr>
                <w:p w14:paraId="326067AB" w14:textId="197F5B97"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JBS&amp;G</w:t>
                  </w:r>
                </w:p>
              </w:tc>
              <w:tc>
                <w:tcPr>
                  <w:tcW w:w="0" w:type="auto"/>
                  <w:tcBorders>
                    <w:top w:val="single" w:sz="6" w:space="0" w:color="000000"/>
                    <w:left w:val="single" w:sz="6" w:space="0" w:color="000000"/>
                    <w:bottom w:val="single" w:sz="6" w:space="0" w:color="000000"/>
                    <w:right w:val="single" w:sz="6" w:space="0" w:color="000000"/>
                  </w:tcBorders>
                </w:tcPr>
                <w:p w14:paraId="3775D24E" w14:textId="45E95D0A"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16.12.22</w:t>
                  </w:r>
                </w:p>
              </w:tc>
            </w:tr>
            <w:tr w:rsidR="00F01899" w:rsidRPr="00E12922" w14:paraId="2F722348" w14:textId="77777777">
              <w:tc>
                <w:tcPr>
                  <w:tcW w:w="0" w:type="auto"/>
                  <w:tcBorders>
                    <w:top w:val="single" w:sz="6" w:space="0" w:color="000000"/>
                    <w:left w:val="single" w:sz="6" w:space="0" w:color="000000"/>
                    <w:bottom w:val="single" w:sz="6" w:space="0" w:color="000000"/>
                    <w:right w:val="single" w:sz="6" w:space="0" w:color="000000"/>
                  </w:tcBorders>
                </w:tcPr>
                <w:p w14:paraId="24FD5DD0" w14:textId="24A3106B"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Remedial Action Plan – Precinct C and D</w:t>
                  </w:r>
                </w:p>
              </w:tc>
              <w:tc>
                <w:tcPr>
                  <w:tcW w:w="0" w:type="auto"/>
                  <w:tcBorders>
                    <w:top w:val="single" w:sz="6" w:space="0" w:color="000000"/>
                    <w:left w:val="single" w:sz="6" w:space="0" w:color="000000"/>
                    <w:bottom w:val="single" w:sz="6" w:space="0" w:color="000000"/>
                    <w:right w:val="single" w:sz="6" w:space="0" w:color="000000"/>
                  </w:tcBorders>
                </w:tcPr>
                <w:p w14:paraId="2704ADBC" w14:textId="1EB98CCC"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54396/143829, Rev 3</w:t>
                  </w:r>
                </w:p>
              </w:tc>
              <w:tc>
                <w:tcPr>
                  <w:tcW w:w="0" w:type="auto"/>
                  <w:tcBorders>
                    <w:top w:val="single" w:sz="6" w:space="0" w:color="000000"/>
                    <w:left w:val="single" w:sz="6" w:space="0" w:color="000000"/>
                    <w:bottom w:val="single" w:sz="6" w:space="0" w:color="000000"/>
                    <w:right w:val="single" w:sz="6" w:space="0" w:color="000000"/>
                  </w:tcBorders>
                </w:tcPr>
                <w:p w14:paraId="7989CF79" w14:textId="4F5B433A"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JBS&amp;G</w:t>
                  </w:r>
                </w:p>
              </w:tc>
              <w:tc>
                <w:tcPr>
                  <w:tcW w:w="0" w:type="auto"/>
                  <w:tcBorders>
                    <w:top w:val="single" w:sz="6" w:space="0" w:color="000000"/>
                    <w:left w:val="single" w:sz="6" w:space="0" w:color="000000"/>
                    <w:bottom w:val="single" w:sz="6" w:space="0" w:color="000000"/>
                    <w:right w:val="single" w:sz="6" w:space="0" w:color="000000"/>
                  </w:tcBorders>
                </w:tcPr>
                <w:p w14:paraId="36E94E6B" w14:textId="7B2EEF18"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19.12.22</w:t>
                  </w:r>
                </w:p>
              </w:tc>
            </w:tr>
            <w:tr w:rsidR="00F01899" w:rsidRPr="00E12922" w14:paraId="0B355E42" w14:textId="77777777">
              <w:tc>
                <w:tcPr>
                  <w:tcW w:w="0" w:type="auto"/>
                  <w:tcBorders>
                    <w:top w:val="single" w:sz="6" w:space="0" w:color="000000"/>
                    <w:left w:val="single" w:sz="6" w:space="0" w:color="000000"/>
                    <w:bottom w:val="single" w:sz="6" w:space="0" w:color="000000"/>
                    <w:right w:val="single" w:sz="6" w:space="0" w:color="000000"/>
                  </w:tcBorders>
                </w:tcPr>
                <w:p w14:paraId="48C054C7" w14:textId="5297628E"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Bushfire Review of APZ and BAL including Figure 1 (APZ Plan) and Figure 2 (BAL Plan).</w:t>
                  </w:r>
                </w:p>
              </w:tc>
              <w:tc>
                <w:tcPr>
                  <w:tcW w:w="0" w:type="auto"/>
                  <w:tcBorders>
                    <w:top w:val="single" w:sz="6" w:space="0" w:color="000000"/>
                    <w:left w:val="single" w:sz="6" w:space="0" w:color="000000"/>
                    <w:bottom w:val="single" w:sz="6" w:space="0" w:color="000000"/>
                    <w:right w:val="single" w:sz="6" w:space="0" w:color="000000"/>
                  </w:tcBorders>
                </w:tcPr>
                <w:p w14:paraId="1581250C" w14:textId="14ACBEBA"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N/A</w:t>
                  </w:r>
                </w:p>
              </w:tc>
              <w:tc>
                <w:tcPr>
                  <w:tcW w:w="0" w:type="auto"/>
                  <w:tcBorders>
                    <w:top w:val="single" w:sz="6" w:space="0" w:color="000000"/>
                    <w:left w:val="single" w:sz="6" w:space="0" w:color="000000"/>
                    <w:bottom w:val="single" w:sz="6" w:space="0" w:color="000000"/>
                    <w:right w:val="single" w:sz="6" w:space="0" w:color="000000"/>
                  </w:tcBorders>
                </w:tcPr>
                <w:p w14:paraId="1676ED2B" w14:textId="421D9094"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Peterson Bushfire</w:t>
                  </w:r>
                </w:p>
              </w:tc>
              <w:tc>
                <w:tcPr>
                  <w:tcW w:w="0" w:type="auto"/>
                  <w:tcBorders>
                    <w:top w:val="single" w:sz="6" w:space="0" w:color="000000"/>
                    <w:left w:val="single" w:sz="6" w:space="0" w:color="000000"/>
                    <w:bottom w:val="single" w:sz="6" w:space="0" w:color="000000"/>
                    <w:right w:val="single" w:sz="6" w:space="0" w:color="000000"/>
                  </w:tcBorders>
                </w:tcPr>
                <w:p w14:paraId="6B7539C0" w14:textId="034061A6"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14.8.20</w:t>
                  </w:r>
                </w:p>
              </w:tc>
            </w:tr>
            <w:tr w:rsidR="00F01899" w:rsidRPr="00E12922" w14:paraId="3903DFBB" w14:textId="77777777">
              <w:tc>
                <w:tcPr>
                  <w:tcW w:w="0" w:type="auto"/>
                  <w:tcBorders>
                    <w:top w:val="single" w:sz="6" w:space="0" w:color="000000"/>
                    <w:left w:val="single" w:sz="6" w:space="0" w:color="000000"/>
                    <w:bottom w:val="single" w:sz="6" w:space="0" w:color="000000"/>
                    <w:right w:val="single" w:sz="6" w:space="0" w:color="000000"/>
                  </w:tcBorders>
                </w:tcPr>
                <w:p w14:paraId="196DC5D9" w14:textId="57EED5A6"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Biodiversity Development Assessment Report</w:t>
                  </w:r>
                </w:p>
              </w:tc>
              <w:tc>
                <w:tcPr>
                  <w:tcW w:w="0" w:type="auto"/>
                  <w:tcBorders>
                    <w:top w:val="single" w:sz="6" w:space="0" w:color="000000"/>
                    <w:left w:val="single" w:sz="6" w:space="0" w:color="000000"/>
                    <w:bottom w:val="single" w:sz="6" w:space="0" w:color="000000"/>
                    <w:right w:val="single" w:sz="6" w:space="0" w:color="000000"/>
                  </w:tcBorders>
                </w:tcPr>
                <w:p w14:paraId="234BCE54" w14:textId="008731EE"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23SYD 5876</w:t>
                  </w:r>
                </w:p>
              </w:tc>
              <w:tc>
                <w:tcPr>
                  <w:tcW w:w="0" w:type="auto"/>
                  <w:tcBorders>
                    <w:top w:val="single" w:sz="6" w:space="0" w:color="000000"/>
                    <w:left w:val="single" w:sz="6" w:space="0" w:color="000000"/>
                    <w:bottom w:val="single" w:sz="6" w:space="0" w:color="000000"/>
                    <w:right w:val="single" w:sz="6" w:space="0" w:color="000000"/>
                  </w:tcBorders>
                </w:tcPr>
                <w:p w14:paraId="2E3744B5" w14:textId="5D931BCD"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Eco Logical Australia</w:t>
                  </w:r>
                </w:p>
              </w:tc>
              <w:tc>
                <w:tcPr>
                  <w:tcW w:w="0" w:type="auto"/>
                  <w:tcBorders>
                    <w:top w:val="single" w:sz="6" w:space="0" w:color="000000"/>
                    <w:left w:val="single" w:sz="6" w:space="0" w:color="000000"/>
                    <w:bottom w:val="single" w:sz="6" w:space="0" w:color="000000"/>
                    <w:right w:val="single" w:sz="6" w:space="0" w:color="000000"/>
                  </w:tcBorders>
                </w:tcPr>
                <w:p w14:paraId="1953A594" w14:textId="6F9E64FB"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30.06.23</w:t>
                  </w:r>
                </w:p>
              </w:tc>
            </w:tr>
            <w:tr w:rsidR="00F01899" w:rsidRPr="00E12922" w14:paraId="00562BA4" w14:textId="77777777">
              <w:tc>
                <w:tcPr>
                  <w:tcW w:w="0" w:type="auto"/>
                  <w:tcBorders>
                    <w:top w:val="single" w:sz="6" w:space="0" w:color="000000"/>
                    <w:left w:val="single" w:sz="6" w:space="0" w:color="000000"/>
                    <w:bottom w:val="single" w:sz="6" w:space="0" w:color="000000"/>
                    <w:right w:val="single" w:sz="6" w:space="0" w:color="000000"/>
                  </w:tcBorders>
                </w:tcPr>
                <w:p w14:paraId="64AACEEA" w14:textId="4B777203"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Aboriginal Cultural Heritage Assessment</w:t>
                  </w:r>
                </w:p>
              </w:tc>
              <w:tc>
                <w:tcPr>
                  <w:tcW w:w="0" w:type="auto"/>
                  <w:tcBorders>
                    <w:top w:val="single" w:sz="6" w:space="0" w:color="000000"/>
                    <w:left w:val="single" w:sz="6" w:space="0" w:color="000000"/>
                    <w:bottom w:val="single" w:sz="6" w:space="0" w:color="000000"/>
                    <w:right w:val="single" w:sz="6" w:space="0" w:color="000000"/>
                  </w:tcBorders>
                </w:tcPr>
                <w:p w14:paraId="07D0D9E0" w14:textId="405DC58A"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1749, v1.0</w:t>
                  </w:r>
                </w:p>
              </w:tc>
              <w:tc>
                <w:tcPr>
                  <w:tcW w:w="0" w:type="auto"/>
                  <w:tcBorders>
                    <w:top w:val="single" w:sz="6" w:space="0" w:color="000000"/>
                    <w:left w:val="single" w:sz="6" w:space="0" w:color="000000"/>
                    <w:bottom w:val="single" w:sz="6" w:space="0" w:color="000000"/>
                    <w:right w:val="single" w:sz="6" w:space="0" w:color="000000"/>
                  </w:tcBorders>
                </w:tcPr>
                <w:p w14:paraId="72432B4E" w14:textId="687020E9"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Kelleher Nightingale Consulting Pty Ltd</w:t>
                  </w:r>
                </w:p>
              </w:tc>
              <w:tc>
                <w:tcPr>
                  <w:tcW w:w="0" w:type="auto"/>
                  <w:tcBorders>
                    <w:top w:val="single" w:sz="6" w:space="0" w:color="000000"/>
                    <w:left w:val="single" w:sz="6" w:space="0" w:color="000000"/>
                    <w:bottom w:val="single" w:sz="6" w:space="0" w:color="000000"/>
                    <w:right w:val="single" w:sz="6" w:space="0" w:color="000000"/>
                  </w:tcBorders>
                </w:tcPr>
                <w:p w14:paraId="15E153BD" w14:textId="30AB8C6C"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 xml:space="preserve"> Dec 21</w:t>
                  </w:r>
                </w:p>
              </w:tc>
            </w:tr>
            <w:tr w:rsidR="00F01899" w:rsidRPr="00E12922" w14:paraId="7F3C913E" w14:textId="77777777">
              <w:tc>
                <w:tcPr>
                  <w:tcW w:w="0" w:type="auto"/>
                  <w:tcBorders>
                    <w:top w:val="single" w:sz="6" w:space="0" w:color="000000"/>
                    <w:left w:val="single" w:sz="6" w:space="0" w:color="000000"/>
                    <w:bottom w:val="single" w:sz="6" w:space="0" w:color="000000"/>
                    <w:right w:val="single" w:sz="6" w:space="0" w:color="000000"/>
                  </w:tcBorders>
                </w:tcPr>
                <w:p w14:paraId="04D4EBFA" w14:textId="4036D5CA"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Geotechnical and Salinity Assessment</w:t>
                  </w:r>
                </w:p>
              </w:tc>
              <w:tc>
                <w:tcPr>
                  <w:tcW w:w="0" w:type="auto"/>
                  <w:tcBorders>
                    <w:top w:val="single" w:sz="6" w:space="0" w:color="000000"/>
                    <w:left w:val="single" w:sz="6" w:space="0" w:color="000000"/>
                    <w:bottom w:val="single" w:sz="6" w:space="0" w:color="000000"/>
                    <w:right w:val="single" w:sz="6" w:space="0" w:color="000000"/>
                  </w:tcBorders>
                </w:tcPr>
                <w:p w14:paraId="776D8E8A" w14:textId="12B475F6"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13429-1-AA-R3</w:t>
                  </w:r>
                </w:p>
              </w:tc>
              <w:tc>
                <w:tcPr>
                  <w:tcW w:w="0" w:type="auto"/>
                  <w:tcBorders>
                    <w:top w:val="single" w:sz="6" w:space="0" w:color="000000"/>
                    <w:left w:val="single" w:sz="6" w:space="0" w:color="000000"/>
                    <w:bottom w:val="single" w:sz="6" w:space="0" w:color="000000"/>
                    <w:right w:val="single" w:sz="6" w:space="0" w:color="000000"/>
                  </w:tcBorders>
                </w:tcPr>
                <w:p w14:paraId="41023F9A" w14:textId="301E0E19"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Geotechnique Pty Ltd</w:t>
                  </w:r>
                </w:p>
              </w:tc>
              <w:tc>
                <w:tcPr>
                  <w:tcW w:w="0" w:type="auto"/>
                  <w:tcBorders>
                    <w:top w:val="single" w:sz="6" w:space="0" w:color="000000"/>
                    <w:left w:val="single" w:sz="6" w:space="0" w:color="000000"/>
                    <w:bottom w:val="single" w:sz="6" w:space="0" w:color="000000"/>
                    <w:right w:val="single" w:sz="6" w:space="0" w:color="000000"/>
                  </w:tcBorders>
                </w:tcPr>
                <w:p w14:paraId="0E4EC732" w14:textId="0C0FA39C"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2.02.23</w:t>
                  </w:r>
                </w:p>
              </w:tc>
            </w:tr>
            <w:tr w:rsidR="00F01899" w:rsidRPr="00E12922" w14:paraId="3881F84F" w14:textId="77777777">
              <w:tc>
                <w:tcPr>
                  <w:tcW w:w="0" w:type="auto"/>
                  <w:tcBorders>
                    <w:top w:val="single" w:sz="6" w:space="0" w:color="000000"/>
                    <w:left w:val="single" w:sz="6" w:space="0" w:color="000000"/>
                    <w:bottom w:val="single" w:sz="6" w:space="0" w:color="000000"/>
                    <w:right w:val="single" w:sz="6" w:space="0" w:color="000000"/>
                  </w:tcBorders>
                </w:tcPr>
                <w:p w14:paraId="519CEDAF" w14:textId="4F0458EF"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Geotechnical Assessment – Precinct A and B</w:t>
                  </w:r>
                </w:p>
              </w:tc>
              <w:tc>
                <w:tcPr>
                  <w:tcW w:w="0" w:type="auto"/>
                  <w:tcBorders>
                    <w:top w:val="single" w:sz="6" w:space="0" w:color="000000"/>
                    <w:left w:val="single" w:sz="6" w:space="0" w:color="000000"/>
                    <w:bottom w:val="single" w:sz="6" w:space="0" w:color="000000"/>
                    <w:right w:val="single" w:sz="6" w:space="0" w:color="000000"/>
                  </w:tcBorders>
                </w:tcPr>
                <w:p w14:paraId="0C573DA6" w14:textId="74D4AAAD"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13429/2-AA</w:t>
                  </w:r>
                </w:p>
              </w:tc>
              <w:tc>
                <w:tcPr>
                  <w:tcW w:w="0" w:type="auto"/>
                  <w:tcBorders>
                    <w:top w:val="single" w:sz="6" w:space="0" w:color="000000"/>
                    <w:left w:val="single" w:sz="6" w:space="0" w:color="000000"/>
                    <w:bottom w:val="single" w:sz="6" w:space="0" w:color="000000"/>
                    <w:right w:val="single" w:sz="6" w:space="0" w:color="000000"/>
                  </w:tcBorders>
                </w:tcPr>
                <w:p w14:paraId="09E4D270" w14:textId="1DA4B798"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Geotechnique Pty Ltd</w:t>
                  </w:r>
                </w:p>
              </w:tc>
              <w:tc>
                <w:tcPr>
                  <w:tcW w:w="0" w:type="auto"/>
                  <w:tcBorders>
                    <w:top w:val="single" w:sz="6" w:space="0" w:color="000000"/>
                    <w:left w:val="single" w:sz="6" w:space="0" w:color="000000"/>
                    <w:bottom w:val="single" w:sz="6" w:space="0" w:color="000000"/>
                    <w:right w:val="single" w:sz="6" w:space="0" w:color="000000"/>
                  </w:tcBorders>
                </w:tcPr>
                <w:p w14:paraId="2A69D0F4" w14:textId="532408BA"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28.05.21</w:t>
                  </w:r>
                </w:p>
              </w:tc>
            </w:tr>
            <w:tr w:rsidR="00F01899" w:rsidRPr="00E12922" w14:paraId="68AA7875" w14:textId="77777777">
              <w:tc>
                <w:tcPr>
                  <w:tcW w:w="0" w:type="auto"/>
                  <w:tcBorders>
                    <w:top w:val="single" w:sz="6" w:space="0" w:color="000000"/>
                    <w:left w:val="single" w:sz="6" w:space="0" w:color="000000"/>
                    <w:bottom w:val="single" w:sz="6" w:space="0" w:color="000000"/>
                    <w:right w:val="single" w:sz="6" w:space="0" w:color="000000"/>
                  </w:tcBorders>
                </w:tcPr>
                <w:p w14:paraId="6D1FB61A" w14:textId="286F9E7D"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Geotechnical Assessment – Precinct C and D</w:t>
                  </w:r>
                </w:p>
              </w:tc>
              <w:tc>
                <w:tcPr>
                  <w:tcW w:w="0" w:type="auto"/>
                  <w:tcBorders>
                    <w:top w:val="single" w:sz="6" w:space="0" w:color="000000"/>
                    <w:left w:val="single" w:sz="6" w:space="0" w:color="000000"/>
                    <w:bottom w:val="single" w:sz="6" w:space="0" w:color="000000"/>
                    <w:right w:val="single" w:sz="6" w:space="0" w:color="000000"/>
                  </w:tcBorders>
                </w:tcPr>
                <w:p w14:paraId="749A079E" w14:textId="5D1FEFDC"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13429/3-AA</w:t>
                  </w:r>
                </w:p>
              </w:tc>
              <w:tc>
                <w:tcPr>
                  <w:tcW w:w="0" w:type="auto"/>
                  <w:tcBorders>
                    <w:top w:val="single" w:sz="6" w:space="0" w:color="000000"/>
                    <w:left w:val="single" w:sz="6" w:space="0" w:color="000000"/>
                    <w:bottom w:val="single" w:sz="6" w:space="0" w:color="000000"/>
                    <w:right w:val="single" w:sz="6" w:space="0" w:color="000000"/>
                  </w:tcBorders>
                </w:tcPr>
                <w:p w14:paraId="5423221F" w14:textId="2D41AB95"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Geotechnique Pty Ltd</w:t>
                  </w:r>
                </w:p>
              </w:tc>
              <w:tc>
                <w:tcPr>
                  <w:tcW w:w="0" w:type="auto"/>
                  <w:tcBorders>
                    <w:top w:val="single" w:sz="6" w:space="0" w:color="000000"/>
                    <w:left w:val="single" w:sz="6" w:space="0" w:color="000000"/>
                    <w:bottom w:val="single" w:sz="6" w:space="0" w:color="000000"/>
                    <w:right w:val="single" w:sz="6" w:space="0" w:color="000000"/>
                  </w:tcBorders>
                </w:tcPr>
                <w:p w14:paraId="62E0E47D" w14:textId="4B6032BE"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22.03.22</w:t>
                  </w:r>
                </w:p>
              </w:tc>
            </w:tr>
            <w:tr w:rsidR="00F01899" w:rsidRPr="00E12922" w14:paraId="1B017344" w14:textId="77777777">
              <w:tc>
                <w:tcPr>
                  <w:tcW w:w="0" w:type="auto"/>
                  <w:tcBorders>
                    <w:top w:val="single" w:sz="6" w:space="0" w:color="000000"/>
                    <w:left w:val="single" w:sz="6" w:space="0" w:color="000000"/>
                    <w:bottom w:val="single" w:sz="6" w:space="0" w:color="000000"/>
                    <w:right w:val="single" w:sz="6" w:space="0" w:color="000000"/>
                  </w:tcBorders>
                </w:tcPr>
                <w:p w14:paraId="6EDC13AB" w14:textId="44878508"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lastRenderedPageBreak/>
                    <w:t>Traffic Assessment</w:t>
                  </w:r>
                </w:p>
              </w:tc>
              <w:tc>
                <w:tcPr>
                  <w:tcW w:w="0" w:type="auto"/>
                  <w:tcBorders>
                    <w:top w:val="single" w:sz="6" w:space="0" w:color="000000"/>
                    <w:left w:val="single" w:sz="6" w:space="0" w:color="000000"/>
                    <w:bottom w:val="single" w:sz="6" w:space="0" w:color="000000"/>
                    <w:right w:val="single" w:sz="6" w:space="0" w:color="000000"/>
                  </w:tcBorders>
                </w:tcPr>
                <w:p w14:paraId="0BEB67EF" w14:textId="1E074DDD"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No reference</w:t>
                  </w:r>
                </w:p>
              </w:tc>
              <w:tc>
                <w:tcPr>
                  <w:tcW w:w="0" w:type="auto"/>
                  <w:tcBorders>
                    <w:top w:val="single" w:sz="6" w:space="0" w:color="000000"/>
                    <w:left w:val="single" w:sz="6" w:space="0" w:color="000000"/>
                    <w:bottom w:val="single" w:sz="6" w:space="0" w:color="000000"/>
                    <w:right w:val="single" w:sz="6" w:space="0" w:color="000000"/>
                  </w:tcBorders>
                </w:tcPr>
                <w:p w14:paraId="60FEE303" w14:textId="1942D57A"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JMT Consulting</w:t>
                  </w:r>
                </w:p>
              </w:tc>
              <w:tc>
                <w:tcPr>
                  <w:tcW w:w="0" w:type="auto"/>
                  <w:tcBorders>
                    <w:top w:val="single" w:sz="6" w:space="0" w:color="000000"/>
                    <w:left w:val="single" w:sz="6" w:space="0" w:color="000000"/>
                    <w:bottom w:val="single" w:sz="6" w:space="0" w:color="000000"/>
                    <w:right w:val="single" w:sz="6" w:space="0" w:color="000000"/>
                  </w:tcBorders>
                </w:tcPr>
                <w:p w14:paraId="2D57C3DB" w14:textId="34047A05"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18.01.21</w:t>
                  </w:r>
                </w:p>
              </w:tc>
            </w:tr>
            <w:tr w:rsidR="00F01899" w:rsidRPr="00E12922" w14:paraId="663D3F6A" w14:textId="77777777">
              <w:tc>
                <w:tcPr>
                  <w:tcW w:w="0" w:type="auto"/>
                  <w:tcBorders>
                    <w:top w:val="single" w:sz="6" w:space="0" w:color="000000"/>
                    <w:left w:val="single" w:sz="6" w:space="0" w:color="000000"/>
                    <w:bottom w:val="single" w:sz="6" w:space="0" w:color="000000"/>
                    <w:right w:val="single" w:sz="6" w:space="0" w:color="000000"/>
                  </w:tcBorders>
                </w:tcPr>
                <w:p w14:paraId="2AEB552C" w14:textId="2AC9DD59"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Internal Intersections Advice</w:t>
                  </w:r>
                </w:p>
              </w:tc>
              <w:tc>
                <w:tcPr>
                  <w:tcW w:w="0" w:type="auto"/>
                  <w:tcBorders>
                    <w:top w:val="single" w:sz="6" w:space="0" w:color="000000"/>
                    <w:left w:val="single" w:sz="6" w:space="0" w:color="000000"/>
                    <w:bottom w:val="single" w:sz="6" w:space="0" w:color="000000"/>
                    <w:right w:val="single" w:sz="6" w:space="0" w:color="000000"/>
                  </w:tcBorders>
                </w:tcPr>
                <w:p w14:paraId="212F3A53" w14:textId="1D3D5668"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No reference</w:t>
                  </w:r>
                </w:p>
              </w:tc>
              <w:tc>
                <w:tcPr>
                  <w:tcW w:w="0" w:type="auto"/>
                  <w:tcBorders>
                    <w:top w:val="single" w:sz="6" w:space="0" w:color="000000"/>
                    <w:left w:val="single" w:sz="6" w:space="0" w:color="000000"/>
                    <w:bottom w:val="single" w:sz="6" w:space="0" w:color="000000"/>
                    <w:right w:val="single" w:sz="6" w:space="0" w:color="000000"/>
                  </w:tcBorders>
                </w:tcPr>
                <w:p w14:paraId="2BDD449E" w14:textId="55289AAA"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JMT Consulting</w:t>
                  </w:r>
                </w:p>
              </w:tc>
              <w:tc>
                <w:tcPr>
                  <w:tcW w:w="0" w:type="auto"/>
                  <w:tcBorders>
                    <w:top w:val="single" w:sz="6" w:space="0" w:color="000000"/>
                    <w:left w:val="single" w:sz="6" w:space="0" w:color="000000"/>
                    <w:bottom w:val="single" w:sz="6" w:space="0" w:color="000000"/>
                    <w:right w:val="single" w:sz="6" w:space="0" w:color="000000"/>
                  </w:tcBorders>
                </w:tcPr>
                <w:p w14:paraId="629E194B" w14:textId="11C23F28"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23.05.22</w:t>
                  </w:r>
                </w:p>
              </w:tc>
            </w:tr>
            <w:tr w:rsidR="00F01899" w:rsidRPr="00E12922" w14:paraId="74615B3B" w14:textId="77777777">
              <w:tc>
                <w:tcPr>
                  <w:tcW w:w="0" w:type="auto"/>
                  <w:tcBorders>
                    <w:top w:val="single" w:sz="6" w:space="0" w:color="000000"/>
                    <w:left w:val="single" w:sz="6" w:space="0" w:color="000000"/>
                    <w:bottom w:val="single" w:sz="6" w:space="0" w:color="000000"/>
                    <w:right w:val="single" w:sz="6" w:space="0" w:color="000000"/>
                  </w:tcBorders>
                </w:tcPr>
                <w:p w14:paraId="56B6B84C" w14:textId="63FD9B60"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Waste Management Plan</w:t>
                  </w:r>
                </w:p>
              </w:tc>
              <w:tc>
                <w:tcPr>
                  <w:tcW w:w="0" w:type="auto"/>
                  <w:tcBorders>
                    <w:top w:val="single" w:sz="6" w:space="0" w:color="000000"/>
                    <w:left w:val="single" w:sz="6" w:space="0" w:color="000000"/>
                    <w:bottom w:val="single" w:sz="6" w:space="0" w:color="000000"/>
                    <w:right w:val="single" w:sz="6" w:space="0" w:color="000000"/>
                  </w:tcBorders>
                </w:tcPr>
                <w:p w14:paraId="3AC91FF0" w14:textId="133E9469"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20-0110, Rev 1</w:t>
                  </w:r>
                </w:p>
              </w:tc>
              <w:tc>
                <w:tcPr>
                  <w:tcW w:w="0" w:type="auto"/>
                  <w:tcBorders>
                    <w:top w:val="single" w:sz="6" w:space="0" w:color="000000"/>
                    <w:left w:val="single" w:sz="6" w:space="0" w:color="000000"/>
                    <w:bottom w:val="single" w:sz="6" w:space="0" w:color="000000"/>
                    <w:right w:val="single" w:sz="6" w:space="0" w:color="000000"/>
                  </w:tcBorders>
                </w:tcPr>
                <w:p w14:paraId="50DB1C58" w14:textId="62D02E26"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Orion Consulting</w:t>
                  </w:r>
                </w:p>
              </w:tc>
              <w:tc>
                <w:tcPr>
                  <w:tcW w:w="0" w:type="auto"/>
                  <w:tcBorders>
                    <w:top w:val="single" w:sz="6" w:space="0" w:color="000000"/>
                    <w:left w:val="single" w:sz="6" w:space="0" w:color="000000"/>
                    <w:bottom w:val="single" w:sz="6" w:space="0" w:color="000000"/>
                    <w:right w:val="single" w:sz="6" w:space="0" w:color="000000"/>
                  </w:tcBorders>
                </w:tcPr>
                <w:p w14:paraId="00DB33DD" w14:textId="678755DF"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9.08.21</w:t>
                  </w:r>
                </w:p>
              </w:tc>
            </w:tr>
            <w:tr w:rsidR="00F01899" w:rsidRPr="00E12922" w14:paraId="449784E0" w14:textId="77777777">
              <w:tc>
                <w:tcPr>
                  <w:tcW w:w="0" w:type="auto"/>
                  <w:tcBorders>
                    <w:top w:val="single" w:sz="6" w:space="0" w:color="000000"/>
                    <w:left w:val="single" w:sz="6" w:space="0" w:color="000000"/>
                    <w:bottom w:val="single" w:sz="6" w:space="0" w:color="000000"/>
                    <w:right w:val="single" w:sz="6" w:space="0" w:color="000000"/>
                  </w:tcBorders>
                </w:tcPr>
                <w:p w14:paraId="55F5DE3E" w14:textId="4DF645B2"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Infrastructure Services Assessment</w:t>
                  </w:r>
                </w:p>
              </w:tc>
              <w:tc>
                <w:tcPr>
                  <w:tcW w:w="0" w:type="auto"/>
                  <w:tcBorders>
                    <w:top w:val="single" w:sz="6" w:space="0" w:color="000000"/>
                    <w:left w:val="single" w:sz="6" w:space="0" w:color="000000"/>
                    <w:bottom w:val="single" w:sz="6" w:space="0" w:color="000000"/>
                    <w:right w:val="single" w:sz="6" w:space="0" w:color="000000"/>
                  </w:tcBorders>
                </w:tcPr>
                <w:p w14:paraId="545BE6FC" w14:textId="7BDC96E6"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80215086, v3</w:t>
                  </w:r>
                </w:p>
              </w:tc>
              <w:tc>
                <w:tcPr>
                  <w:tcW w:w="0" w:type="auto"/>
                  <w:tcBorders>
                    <w:top w:val="single" w:sz="6" w:space="0" w:color="000000"/>
                    <w:left w:val="single" w:sz="6" w:space="0" w:color="000000"/>
                    <w:bottom w:val="single" w:sz="6" w:space="0" w:color="000000"/>
                    <w:right w:val="single" w:sz="6" w:space="0" w:color="000000"/>
                  </w:tcBorders>
                </w:tcPr>
                <w:p w14:paraId="64B9320D" w14:textId="58960292"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Cardno</w:t>
                  </w:r>
                </w:p>
              </w:tc>
              <w:tc>
                <w:tcPr>
                  <w:tcW w:w="0" w:type="auto"/>
                  <w:tcBorders>
                    <w:top w:val="single" w:sz="6" w:space="0" w:color="000000"/>
                    <w:left w:val="single" w:sz="6" w:space="0" w:color="000000"/>
                    <w:bottom w:val="single" w:sz="6" w:space="0" w:color="000000"/>
                    <w:right w:val="single" w:sz="6" w:space="0" w:color="000000"/>
                  </w:tcBorders>
                </w:tcPr>
                <w:p w14:paraId="2FC21B21" w14:textId="0DED6F30" w:rsidR="00F01899" w:rsidRPr="00E12922" w:rsidRDefault="00F01899" w:rsidP="00F01899">
                  <w:pPr>
                    <w:rPr>
                      <w:rFonts w:ascii="Arial Nova" w:eastAsia="Times New Roman" w:hAnsi="Arial Nova" w:cs="Arial"/>
                      <w:sz w:val="20"/>
                      <w:szCs w:val="20"/>
                    </w:rPr>
                  </w:pPr>
                  <w:r w:rsidRPr="00DD1D51">
                    <w:rPr>
                      <w:rFonts w:ascii="Arial Nova" w:hAnsi="Arial Nova"/>
                      <w:sz w:val="20"/>
                      <w:szCs w:val="20"/>
                    </w:rPr>
                    <w:t>20.11.18</w:t>
                  </w:r>
                </w:p>
              </w:tc>
            </w:tr>
            <w:tr w:rsidR="00F01899" w:rsidRPr="00E12922" w14:paraId="667767AE" w14:textId="77777777">
              <w:tc>
                <w:tcPr>
                  <w:tcW w:w="0" w:type="auto"/>
                  <w:tcBorders>
                    <w:top w:val="single" w:sz="6" w:space="0" w:color="000000"/>
                    <w:left w:val="single" w:sz="6" w:space="0" w:color="000000"/>
                    <w:bottom w:val="single" w:sz="6" w:space="0" w:color="000000"/>
                    <w:right w:val="single" w:sz="6" w:space="0" w:color="000000"/>
                  </w:tcBorders>
                </w:tcPr>
                <w:p w14:paraId="03D14E95" w14:textId="4BAEFDE3" w:rsidR="00F01899" w:rsidRPr="00E12922" w:rsidRDefault="00F01899" w:rsidP="00F01899">
                  <w:pPr>
                    <w:rPr>
                      <w:rFonts w:ascii="Arial Nova" w:eastAsia="Times New Roman" w:hAnsi="Arial Nova" w:cs="Arial"/>
                      <w:sz w:val="20"/>
                      <w:szCs w:val="20"/>
                    </w:rPr>
                  </w:pPr>
                  <w:r w:rsidRPr="00163798">
                    <w:rPr>
                      <w:rFonts w:ascii="Arial Nova" w:eastAsia="Times New Roman" w:hAnsi="Arial Nova" w:cs="Arial"/>
                      <w:sz w:val="20"/>
                      <w:szCs w:val="20"/>
                    </w:rPr>
                    <w:t>Interim Audit Advice</w:t>
                  </w:r>
                </w:p>
              </w:tc>
              <w:tc>
                <w:tcPr>
                  <w:tcW w:w="0" w:type="auto"/>
                  <w:tcBorders>
                    <w:top w:val="single" w:sz="6" w:space="0" w:color="000000"/>
                    <w:left w:val="single" w:sz="6" w:space="0" w:color="000000"/>
                    <w:bottom w:val="single" w:sz="6" w:space="0" w:color="000000"/>
                    <w:right w:val="single" w:sz="6" w:space="0" w:color="000000"/>
                  </w:tcBorders>
                </w:tcPr>
                <w:p w14:paraId="0FC06F5E" w14:textId="0562B9D0" w:rsidR="00F01899" w:rsidRPr="00E12922" w:rsidRDefault="00F01899" w:rsidP="00F01899">
                  <w:pPr>
                    <w:rPr>
                      <w:rFonts w:ascii="Arial Nova" w:eastAsia="Times New Roman" w:hAnsi="Arial Nova" w:cs="Arial"/>
                      <w:sz w:val="20"/>
                      <w:szCs w:val="20"/>
                    </w:rPr>
                  </w:pPr>
                  <w:r w:rsidRPr="00E12922">
                    <w:rPr>
                      <w:rFonts w:ascii="Arial Nova" w:eastAsia="Times New Roman" w:hAnsi="Arial Nova" w:cs="Arial"/>
                      <w:sz w:val="20"/>
                      <w:szCs w:val="20"/>
                    </w:rPr>
                    <w:t>RS 147</w:t>
                  </w:r>
                </w:p>
              </w:tc>
              <w:tc>
                <w:tcPr>
                  <w:tcW w:w="0" w:type="auto"/>
                  <w:tcBorders>
                    <w:top w:val="single" w:sz="6" w:space="0" w:color="000000"/>
                    <w:left w:val="single" w:sz="6" w:space="0" w:color="000000"/>
                    <w:bottom w:val="single" w:sz="6" w:space="0" w:color="000000"/>
                    <w:right w:val="single" w:sz="6" w:space="0" w:color="000000"/>
                  </w:tcBorders>
                </w:tcPr>
                <w:p w14:paraId="647D1654" w14:textId="7745B07F" w:rsidR="00F01899" w:rsidRPr="00E12922" w:rsidRDefault="00F01899" w:rsidP="00F01899">
                  <w:pPr>
                    <w:rPr>
                      <w:rFonts w:ascii="Arial Nova" w:eastAsia="Times New Roman" w:hAnsi="Arial Nova" w:cs="Arial"/>
                      <w:sz w:val="20"/>
                      <w:szCs w:val="20"/>
                    </w:rPr>
                  </w:pPr>
                  <w:r w:rsidRPr="00E12922">
                    <w:rPr>
                      <w:rFonts w:ascii="Arial Nova" w:eastAsia="Times New Roman" w:hAnsi="Arial Nova" w:cs="Arial"/>
                      <w:sz w:val="20"/>
                      <w:szCs w:val="20"/>
                    </w:rPr>
                    <w:t>Ramboll</w:t>
                  </w:r>
                </w:p>
              </w:tc>
              <w:tc>
                <w:tcPr>
                  <w:tcW w:w="0" w:type="auto"/>
                  <w:tcBorders>
                    <w:top w:val="single" w:sz="6" w:space="0" w:color="000000"/>
                    <w:left w:val="single" w:sz="6" w:space="0" w:color="000000"/>
                    <w:bottom w:val="single" w:sz="6" w:space="0" w:color="000000"/>
                    <w:right w:val="single" w:sz="6" w:space="0" w:color="000000"/>
                  </w:tcBorders>
                </w:tcPr>
                <w:p w14:paraId="2DCE82A9" w14:textId="671A29F1" w:rsidR="00F01899" w:rsidRPr="00E12922" w:rsidRDefault="00F01899" w:rsidP="00F01899">
                  <w:pPr>
                    <w:rPr>
                      <w:rFonts w:ascii="Arial Nova" w:eastAsia="Times New Roman" w:hAnsi="Arial Nova" w:cs="Arial"/>
                      <w:sz w:val="20"/>
                      <w:szCs w:val="20"/>
                    </w:rPr>
                  </w:pPr>
                  <w:r w:rsidRPr="00E12922">
                    <w:rPr>
                      <w:rFonts w:ascii="Arial Nova" w:eastAsia="Times New Roman" w:hAnsi="Arial Nova" w:cs="Arial"/>
                      <w:sz w:val="20"/>
                      <w:szCs w:val="20"/>
                    </w:rPr>
                    <w:t>28/02/2023</w:t>
                  </w:r>
                </w:p>
              </w:tc>
            </w:tr>
          </w:tbl>
          <w:p w14:paraId="7AA386FD" w14:textId="77777777" w:rsidR="00893BAD" w:rsidRPr="00E12922" w:rsidRDefault="00893BAD">
            <w:pPr>
              <w:pStyle w:val="NormalWeb"/>
              <w:rPr>
                <w:rFonts w:ascii="Arial Nova" w:eastAsiaTheme="minorEastAsia" w:hAnsi="Arial Nova" w:cs="Arial"/>
                <w:sz w:val="20"/>
                <w:szCs w:val="20"/>
              </w:rPr>
            </w:pPr>
            <w:r w:rsidRPr="00E12922">
              <w:rPr>
                <w:rFonts w:ascii="Arial Nova" w:hAnsi="Arial Nova"/>
                <w:sz w:val="20"/>
                <w:szCs w:val="20"/>
              </w:rPr>
              <w:br/>
              <w:t>No works, other than those approved (including raising or lowering of ground levels on the site, or construction of retaining walls on any property boundary) are permitted by this consent.</w:t>
            </w:r>
            <w:r w:rsidRPr="00E12922">
              <w:rPr>
                <w:rFonts w:ascii="Arial Nova" w:hAnsi="Arial Nova"/>
                <w:sz w:val="20"/>
                <w:szCs w:val="20"/>
              </w:rPr>
              <w:br/>
            </w:r>
            <w:r w:rsidRPr="00E12922">
              <w:rPr>
                <w:rFonts w:ascii="Arial Nova" w:hAnsi="Arial Nova"/>
                <w:sz w:val="20"/>
                <w:szCs w:val="20"/>
              </w:rPr>
              <w:br/>
            </w:r>
            <w:r w:rsidRPr="00E12922">
              <w:rPr>
                <w:rStyle w:val="Strong"/>
                <w:rFonts w:ascii="Arial Nova" w:hAnsi="Arial Nova"/>
                <w:sz w:val="20"/>
                <w:szCs w:val="20"/>
              </w:rPr>
              <w:t>Note: </w:t>
            </w:r>
            <w:r w:rsidRPr="00E12922">
              <w:rPr>
                <w:rFonts w:ascii="Arial Nova" w:hAnsi="Arial Nova"/>
                <w:sz w:val="20"/>
                <w:szCs w:val="20"/>
              </w:rPr>
              <w:t>   Details of the development shown in the approved plans and documents referenced are altered in the manner indicated by:</w:t>
            </w:r>
            <w:r w:rsidRPr="00E12922">
              <w:rPr>
                <w:rFonts w:ascii="Arial Nova" w:hAnsi="Arial Nova"/>
                <w:sz w:val="20"/>
                <w:szCs w:val="20"/>
              </w:rPr>
              <w:br/>
            </w:r>
            <w:r w:rsidRPr="00E12922">
              <w:rPr>
                <w:rFonts w:ascii="Arial Nova" w:hAnsi="Arial Nova"/>
                <w:sz w:val="20"/>
                <w:szCs w:val="20"/>
              </w:rPr>
              <w:br/>
              <w:t>(i)    any amendments made by Council on the approved plans or documents;</w:t>
            </w:r>
            <w:r w:rsidRPr="00E12922">
              <w:rPr>
                <w:rFonts w:ascii="Arial Nova" w:hAnsi="Arial Nova"/>
                <w:sz w:val="20"/>
                <w:szCs w:val="20"/>
              </w:rPr>
              <w:br/>
              <w:t>(ii)    any notes, markings, or stamps on approved plans or documents; and</w:t>
            </w:r>
            <w:r w:rsidRPr="00E12922">
              <w:rPr>
                <w:rFonts w:ascii="Arial Nova" w:hAnsi="Arial Nova"/>
                <w:sz w:val="20"/>
                <w:szCs w:val="20"/>
              </w:rPr>
              <w:br/>
              <w:t>(iii)    any conditions contained in this consent.</w:t>
            </w:r>
            <w:r w:rsidRPr="00E12922">
              <w:rPr>
                <w:rFonts w:ascii="Arial Nova" w:hAnsi="Arial Nova"/>
                <w:sz w:val="20"/>
                <w:szCs w:val="20"/>
              </w:rPr>
              <w:br/>
            </w:r>
            <w:r w:rsidRPr="00E12922">
              <w:rPr>
                <w:rFonts w:ascii="Arial Nova" w:hAnsi="Arial Nova"/>
                <w:sz w:val="20"/>
                <w:szCs w:val="20"/>
              </w:rPr>
              <w:br/>
            </w:r>
            <w:r w:rsidRPr="00E12922">
              <w:rPr>
                <w:rFonts w:ascii="Arial Nova" w:hAnsi="Arial Nova"/>
                <w:sz w:val="20"/>
                <w:szCs w:val="20"/>
              </w:rPr>
              <w:br/>
              <w:t> </w:t>
            </w:r>
          </w:p>
        </w:tc>
      </w:tr>
      <w:tr w:rsidR="0012643C" w:rsidRPr="000D3EB2" w14:paraId="3F7069E9" w14:textId="77777777" w:rsidTr="006345D0">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4B8891"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1AC2D4F5"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b/>
                <w:bCs/>
                <w:sz w:val="20"/>
                <w:szCs w:val="20"/>
              </w:rPr>
              <w:t>Condition reason:</w:t>
            </w:r>
            <w:r w:rsidRPr="000D3EB2">
              <w:rPr>
                <w:rFonts w:ascii="Arial Nova" w:eastAsia="Times New Roman" w:hAnsi="Arial Nova" w:cs="Arial"/>
                <w:sz w:val="20"/>
                <w:szCs w:val="20"/>
              </w:rPr>
              <w:t xml:space="preserve"> To ensure the work is carried out in accordance with the approved plans. </w:t>
            </w:r>
          </w:p>
        </w:tc>
      </w:tr>
      <w:tr w:rsidR="0012643C" w:rsidRPr="000D3EB2" w14:paraId="73E15FA2" w14:textId="77777777" w:rsidTr="006345D0">
        <w:trPr>
          <w:divId w:val="1693070274"/>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569BDE3E"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2</w:t>
            </w:r>
          </w:p>
        </w:tc>
        <w:tc>
          <w:tcPr>
            <w:tcW w:w="4737" w:type="pct"/>
            <w:tcBorders>
              <w:top w:val="single" w:sz="6" w:space="0" w:color="000000"/>
              <w:left w:val="single" w:sz="6" w:space="0" w:color="000000"/>
              <w:bottom w:val="single" w:sz="6" w:space="0" w:color="000000"/>
              <w:right w:val="single" w:sz="6" w:space="0" w:color="000000"/>
            </w:tcBorders>
            <w:hideMark/>
          </w:tcPr>
          <w:p w14:paraId="34A9DF1E" w14:textId="77777777" w:rsidR="00893BAD" w:rsidRPr="000D3EB2" w:rsidRDefault="00893BAD">
            <w:pPr>
              <w:divId w:val="553278670"/>
              <w:rPr>
                <w:rFonts w:ascii="Arial Nova" w:eastAsia="Times New Roman" w:hAnsi="Arial Nova" w:cs="Arial"/>
                <w:b/>
                <w:bCs/>
                <w:sz w:val="20"/>
                <w:szCs w:val="20"/>
              </w:rPr>
            </w:pPr>
            <w:r w:rsidRPr="000D3EB2">
              <w:rPr>
                <w:rFonts w:ascii="Arial Nova" w:eastAsia="Times New Roman" w:hAnsi="Arial Nova" w:cs="Arial"/>
                <w:b/>
                <w:bCs/>
                <w:sz w:val="20"/>
                <w:szCs w:val="20"/>
              </w:rPr>
              <w:t xml:space="preserve">Integrated Development - General Terms of Approval </w:t>
            </w:r>
          </w:p>
        </w:tc>
      </w:tr>
      <w:tr w:rsidR="0012643C" w:rsidRPr="000D3EB2" w14:paraId="5A37ACB9" w14:textId="77777777" w:rsidTr="006345D0">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1EAC9C"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3BD09FBC" w14:textId="28D4675A" w:rsidR="00893BAD" w:rsidRPr="000D3EB2" w:rsidRDefault="00893BAD">
            <w:pPr>
              <w:pStyle w:val="NormalWeb"/>
              <w:rPr>
                <w:rFonts w:ascii="Arial Nova" w:eastAsiaTheme="minorEastAsia" w:hAnsi="Arial Nova" w:cs="Arial"/>
                <w:sz w:val="20"/>
                <w:szCs w:val="20"/>
              </w:rPr>
            </w:pPr>
            <w:r w:rsidRPr="000D3EB2">
              <w:rPr>
                <w:rFonts w:ascii="Arial Nova" w:hAnsi="Arial Nova"/>
                <w:sz w:val="20"/>
                <w:szCs w:val="20"/>
              </w:rPr>
              <w:t xml:space="preserve">The general terms of approval from the following Authorities, as referred to in Section 4.47(2) of the </w:t>
            </w:r>
            <w:r w:rsidRPr="000D3EB2">
              <w:rPr>
                <w:rStyle w:val="Emphasis"/>
                <w:rFonts w:ascii="Arial Nova" w:hAnsi="Arial Nova"/>
                <w:sz w:val="20"/>
                <w:szCs w:val="20"/>
              </w:rPr>
              <w:t>Environmental Planning and Assessment Act 1979</w:t>
            </w:r>
            <w:r w:rsidRPr="000D3EB2">
              <w:rPr>
                <w:rFonts w:ascii="Arial Nova" w:hAnsi="Arial Nova"/>
                <w:sz w:val="20"/>
                <w:szCs w:val="20"/>
              </w:rPr>
              <w:t>, and referenced below, are attached and form part of the consent conditions for this approval [delete or add relevant authorities]:</w:t>
            </w:r>
            <w:r w:rsidRPr="000D3EB2">
              <w:rPr>
                <w:rFonts w:ascii="Arial Nova" w:hAnsi="Arial Nova"/>
                <w:sz w:val="20"/>
                <w:szCs w:val="20"/>
              </w:rPr>
              <w:br/>
            </w:r>
          </w:p>
          <w:p w14:paraId="4D8CB894" w14:textId="77777777" w:rsidR="00893BAD" w:rsidRPr="000D3EB2" w:rsidRDefault="00893BAD">
            <w:pPr>
              <w:numPr>
                <w:ilvl w:val="0"/>
                <w:numId w:val="1"/>
              </w:numPr>
              <w:spacing w:before="100" w:beforeAutospacing="1" w:after="100" w:afterAutospacing="1" w:line="240" w:lineRule="auto"/>
              <w:divId w:val="1955362602"/>
              <w:rPr>
                <w:rFonts w:ascii="Arial Nova" w:eastAsia="Times New Roman" w:hAnsi="Arial Nova" w:cs="Arial"/>
                <w:sz w:val="20"/>
                <w:szCs w:val="20"/>
              </w:rPr>
            </w:pPr>
            <w:r w:rsidRPr="000D3EB2">
              <w:rPr>
                <w:rFonts w:ascii="Arial Nova" w:eastAsia="Times New Roman" w:hAnsi="Arial Nova" w:cs="Arial"/>
                <w:sz w:val="20"/>
                <w:szCs w:val="20"/>
              </w:rPr>
              <w:t>NSW RFS – The General terms of approval, reference DA20230912004036-Original-1 and dated 27/10/2023 are attached and form part of this consent.</w:t>
            </w:r>
          </w:p>
          <w:p w14:paraId="2A91D1F8" w14:textId="77777777" w:rsidR="00893BAD" w:rsidRPr="000D3EB2" w:rsidRDefault="00893BAD">
            <w:pPr>
              <w:numPr>
                <w:ilvl w:val="0"/>
                <w:numId w:val="1"/>
              </w:numPr>
              <w:spacing w:before="100" w:beforeAutospacing="1" w:after="100" w:afterAutospacing="1" w:line="240" w:lineRule="auto"/>
              <w:divId w:val="1955362602"/>
              <w:rPr>
                <w:rFonts w:ascii="Arial Nova" w:eastAsia="Times New Roman" w:hAnsi="Arial Nova" w:cs="Arial"/>
                <w:sz w:val="20"/>
                <w:szCs w:val="20"/>
              </w:rPr>
            </w:pPr>
            <w:r w:rsidRPr="000D3EB2">
              <w:rPr>
                <w:rFonts w:ascii="Arial Nova" w:eastAsia="Times New Roman" w:hAnsi="Arial Nova" w:cs="Arial"/>
                <w:sz w:val="20"/>
                <w:szCs w:val="20"/>
              </w:rPr>
              <w:t>Water NSW – The General terms of approval, reference IDAS1152020 and dated 09/11/2023 are attached and form part of this consent.</w:t>
            </w:r>
          </w:p>
          <w:p w14:paraId="3730E685" w14:textId="77777777" w:rsidR="00893BAD" w:rsidRPr="000D3EB2" w:rsidRDefault="00893BAD">
            <w:pPr>
              <w:numPr>
                <w:ilvl w:val="0"/>
                <w:numId w:val="1"/>
              </w:numPr>
              <w:spacing w:before="100" w:beforeAutospacing="1" w:after="100" w:afterAutospacing="1" w:line="240" w:lineRule="auto"/>
              <w:divId w:val="1955362602"/>
              <w:rPr>
                <w:rFonts w:ascii="Arial Nova" w:eastAsia="Times New Roman" w:hAnsi="Arial Nova" w:cs="Arial"/>
                <w:sz w:val="20"/>
                <w:szCs w:val="20"/>
              </w:rPr>
            </w:pPr>
            <w:r w:rsidRPr="000D3EB2">
              <w:rPr>
                <w:rFonts w:ascii="Arial Nova" w:eastAsia="Times New Roman" w:hAnsi="Arial Nova" w:cs="Arial"/>
                <w:sz w:val="20"/>
                <w:szCs w:val="20"/>
              </w:rPr>
              <w:t>Heritage NSW – The General terms of approval, reference DOC23/831458-25 dated 14/11/2023 are attached and form part of this consent.</w:t>
            </w:r>
          </w:p>
          <w:p w14:paraId="2A86F07A" w14:textId="77777777" w:rsidR="00D61A4D" w:rsidRDefault="00893BAD" w:rsidP="00D61A4D">
            <w:pPr>
              <w:numPr>
                <w:ilvl w:val="0"/>
                <w:numId w:val="1"/>
              </w:numPr>
              <w:spacing w:before="100" w:beforeAutospacing="1" w:after="100" w:afterAutospacing="1" w:line="240" w:lineRule="auto"/>
              <w:divId w:val="1955362602"/>
              <w:rPr>
                <w:rFonts w:ascii="Arial Nova" w:eastAsia="Times New Roman" w:hAnsi="Arial Nova" w:cs="Arial"/>
                <w:sz w:val="20"/>
                <w:szCs w:val="20"/>
              </w:rPr>
            </w:pPr>
            <w:r w:rsidRPr="000D3EB2">
              <w:rPr>
                <w:rFonts w:ascii="Arial Nova" w:eastAsia="Times New Roman" w:hAnsi="Arial Nova" w:cs="Arial"/>
                <w:sz w:val="20"/>
                <w:szCs w:val="20"/>
              </w:rPr>
              <w:t>DPE Water – The General terms of approval, reference IDAS-2023-10576 dated 30/11/2023 are attached and form part of this consent.</w:t>
            </w:r>
          </w:p>
          <w:p w14:paraId="6A084478" w14:textId="2FC7D1F4" w:rsidR="00D61A4D" w:rsidRPr="00D61A4D" w:rsidRDefault="00D61A4D" w:rsidP="00DD1D51">
            <w:pPr>
              <w:spacing w:before="100" w:beforeAutospacing="1" w:after="100" w:afterAutospacing="1" w:line="240" w:lineRule="auto"/>
              <w:ind w:left="720"/>
              <w:divId w:val="1955362602"/>
              <w:rPr>
                <w:rFonts w:ascii="Arial Nova" w:eastAsia="Times New Roman" w:hAnsi="Arial Nova" w:cs="Arial"/>
                <w:sz w:val="20"/>
                <w:szCs w:val="20"/>
              </w:rPr>
            </w:pPr>
          </w:p>
        </w:tc>
      </w:tr>
      <w:tr w:rsidR="0012643C" w:rsidRPr="000D3EB2" w14:paraId="08863246" w14:textId="77777777" w:rsidTr="006345D0">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EA1C16"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44443A87" w14:textId="77777777" w:rsidR="00893BAD" w:rsidRPr="000D3EB2" w:rsidRDefault="00893BAD">
            <w:pPr>
              <w:spacing w:after="0"/>
              <w:rPr>
                <w:rFonts w:ascii="Arial Nova" w:eastAsia="Times New Roman" w:hAnsi="Arial Nova" w:cs="Arial"/>
                <w:sz w:val="20"/>
                <w:szCs w:val="20"/>
              </w:rPr>
            </w:pPr>
            <w:r w:rsidRPr="000D3EB2">
              <w:rPr>
                <w:rFonts w:ascii="Arial Nova" w:eastAsia="Times New Roman" w:hAnsi="Arial Nova" w:cs="Arial"/>
                <w:b/>
                <w:bCs/>
                <w:sz w:val="20"/>
                <w:szCs w:val="20"/>
              </w:rPr>
              <w:t>Condition reason:</w:t>
            </w:r>
            <w:r w:rsidRPr="000D3EB2">
              <w:rPr>
                <w:rFonts w:ascii="Arial Nova" w:eastAsia="Times New Roman" w:hAnsi="Arial Nova" w:cs="Arial"/>
                <w:sz w:val="20"/>
                <w:szCs w:val="20"/>
              </w:rPr>
              <w:t xml:space="preserve"> To ensure compliance with relevant NSW Government Agency conditions. </w:t>
            </w:r>
          </w:p>
        </w:tc>
      </w:tr>
      <w:tr w:rsidR="0012643C" w:rsidRPr="000D3EB2" w14:paraId="68C22CD5" w14:textId="77777777" w:rsidTr="006345D0">
        <w:trPr>
          <w:divId w:val="1693070274"/>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1F436A1E"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3</w:t>
            </w:r>
          </w:p>
        </w:tc>
        <w:tc>
          <w:tcPr>
            <w:tcW w:w="4737" w:type="pct"/>
            <w:tcBorders>
              <w:top w:val="single" w:sz="6" w:space="0" w:color="000000"/>
              <w:left w:val="single" w:sz="6" w:space="0" w:color="000000"/>
              <w:bottom w:val="single" w:sz="6" w:space="0" w:color="000000"/>
              <w:right w:val="single" w:sz="6" w:space="0" w:color="000000"/>
            </w:tcBorders>
            <w:hideMark/>
          </w:tcPr>
          <w:p w14:paraId="784ACDB2" w14:textId="77777777" w:rsidR="00893BAD" w:rsidRPr="000D3EB2" w:rsidRDefault="00893BAD">
            <w:pPr>
              <w:divId w:val="808866318"/>
              <w:rPr>
                <w:rFonts w:ascii="Arial Nova" w:eastAsia="Times New Roman" w:hAnsi="Arial Nova" w:cs="Arial"/>
                <w:b/>
                <w:bCs/>
                <w:sz w:val="20"/>
                <w:szCs w:val="20"/>
              </w:rPr>
            </w:pPr>
            <w:r w:rsidRPr="000D3EB2">
              <w:rPr>
                <w:rFonts w:ascii="Arial Nova" w:eastAsia="Times New Roman" w:hAnsi="Arial Nova" w:cs="Arial"/>
                <w:b/>
                <w:bCs/>
                <w:sz w:val="20"/>
                <w:szCs w:val="20"/>
              </w:rPr>
              <w:t xml:space="preserve">Part 6 Certificates Required </w:t>
            </w:r>
          </w:p>
        </w:tc>
      </w:tr>
      <w:tr w:rsidR="0012643C" w:rsidRPr="000D3EB2" w14:paraId="60408BF1" w14:textId="77777777" w:rsidTr="006345D0">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3EDB4A"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126FA603" w14:textId="77777777" w:rsidR="00893BAD" w:rsidRPr="000D3EB2" w:rsidRDefault="00893BAD">
            <w:pPr>
              <w:pStyle w:val="NormalWeb"/>
              <w:rPr>
                <w:rFonts w:ascii="Arial Nova" w:eastAsiaTheme="minorEastAsia" w:hAnsi="Arial Nova" w:cs="Arial"/>
                <w:sz w:val="20"/>
                <w:szCs w:val="20"/>
              </w:rPr>
            </w:pPr>
            <w:r w:rsidRPr="000D3EB2">
              <w:rPr>
                <w:rFonts w:ascii="Arial Nova" w:hAnsi="Arial Nova"/>
                <w:sz w:val="20"/>
                <w:szCs w:val="20"/>
              </w:rPr>
              <w:t xml:space="preserve">The accredited certifier must provide copies of all Part 6 Certificates issued under the </w:t>
            </w:r>
            <w:r w:rsidRPr="000D3EB2">
              <w:rPr>
                <w:rStyle w:val="Emphasis"/>
                <w:rFonts w:ascii="Arial Nova" w:hAnsi="Arial Nova"/>
                <w:sz w:val="20"/>
                <w:szCs w:val="20"/>
              </w:rPr>
              <w:t>Environmental Planning and Assessment Act 1979</w:t>
            </w:r>
            <w:r w:rsidRPr="000D3EB2">
              <w:rPr>
                <w:rFonts w:ascii="Arial Nova" w:hAnsi="Arial Nova"/>
                <w:sz w:val="20"/>
                <w:szCs w:val="20"/>
              </w:rPr>
              <w:t xml:space="preserve"> relevant to this development to Council within seven days of issuing the certificate.</w:t>
            </w:r>
            <w:r w:rsidRPr="000D3EB2">
              <w:rPr>
                <w:rFonts w:ascii="Arial Nova" w:hAnsi="Arial Nova"/>
                <w:sz w:val="20"/>
                <w:szCs w:val="20"/>
              </w:rPr>
              <w:br/>
            </w:r>
            <w:r w:rsidRPr="000D3EB2">
              <w:rPr>
                <w:rFonts w:ascii="Arial Nova" w:hAnsi="Arial Nova"/>
                <w:sz w:val="20"/>
                <w:szCs w:val="20"/>
              </w:rPr>
              <w:br/>
            </w:r>
            <w:r w:rsidRPr="000D3EB2">
              <w:rPr>
                <w:rStyle w:val="Strong"/>
                <w:rFonts w:ascii="Arial Nova" w:hAnsi="Arial Nova"/>
                <w:sz w:val="20"/>
                <w:szCs w:val="20"/>
              </w:rPr>
              <w:t>Note:</w:t>
            </w:r>
            <w:r w:rsidRPr="000D3EB2">
              <w:rPr>
                <w:rFonts w:ascii="Arial Nova" w:hAnsi="Arial Nova"/>
                <w:sz w:val="20"/>
                <w:szCs w:val="20"/>
              </w:rPr>
              <w:t>    A registration fee applies.</w:t>
            </w:r>
          </w:p>
        </w:tc>
      </w:tr>
      <w:tr w:rsidR="0012643C" w:rsidRPr="000D3EB2" w14:paraId="770589B1" w14:textId="77777777" w:rsidTr="006345D0">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458800"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317F2D9C"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b/>
                <w:bCs/>
                <w:sz w:val="20"/>
                <w:szCs w:val="20"/>
              </w:rPr>
              <w:t>Condition reason:</w:t>
            </w:r>
            <w:r w:rsidRPr="000D3EB2">
              <w:rPr>
                <w:rFonts w:ascii="Arial Nova" w:eastAsia="Times New Roman" w:hAnsi="Arial Nova" w:cs="Arial"/>
                <w:sz w:val="20"/>
                <w:szCs w:val="20"/>
              </w:rPr>
              <w:t xml:space="preserve"> Statutory requirement. </w:t>
            </w:r>
          </w:p>
        </w:tc>
      </w:tr>
      <w:tr w:rsidR="0012643C" w:rsidRPr="000D3EB2" w14:paraId="0D764A78" w14:textId="77777777" w:rsidTr="006345D0">
        <w:trPr>
          <w:divId w:val="1693070274"/>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2A804B34"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4</w:t>
            </w:r>
          </w:p>
        </w:tc>
        <w:tc>
          <w:tcPr>
            <w:tcW w:w="4737" w:type="pct"/>
            <w:tcBorders>
              <w:top w:val="single" w:sz="6" w:space="0" w:color="000000"/>
              <w:left w:val="single" w:sz="6" w:space="0" w:color="000000"/>
              <w:bottom w:val="single" w:sz="6" w:space="0" w:color="000000"/>
              <w:right w:val="single" w:sz="6" w:space="0" w:color="000000"/>
            </w:tcBorders>
            <w:hideMark/>
          </w:tcPr>
          <w:p w14:paraId="16D1E621" w14:textId="77777777" w:rsidR="00893BAD" w:rsidRPr="000D3EB2" w:rsidRDefault="00893BAD">
            <w:pPr>
              <w:divId w:val="167604604"/>
              <w:rPr>
                <w:rFonts w:ascii="Arial Nova" w:eastAsia="Times New Roman" w:hAnsi="Arial Nova" w:cs="Arial"/>
                <w:b/>
                <w:bCs/>
                <w:sz w:val="20"/>
                <w:szCs w:val="20"/>
              </w:rPr>
            </w:pPr>
            <w:r w:rsidRPr="000D3EB2">
              <w:rPr>
                <w:rFonts w:ascii="Arial Nova" w:eastAsia="Times New Roman" w:hAnsi="Arial Nova" w:cs="Arial"/>
                <w:b/>
                <w:bCs/>
                <w:sz w:val="20"/>
                <w:szCs w:val="20"/>
              </w:rPr>
              <w:t xml:space="preserve">Prescribed Conditions - Compliance with National Construction Code </w:t>
            </w:r>
          </w:p>
        </w:tc>
      </w:tr>
      <w:tr w:rsidR="0012643C" w:rsidRPr="000D3EB2" w14:paraId="654A632C" w14:textId="77777777" w:rsidTr="006345D0">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13A634"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22DBCCBE" w14:textId="77777777" w:rsidR="00893BAD" w:rsidRPr="000D3EB2" w:rsidRDefault="00893BAD">
            <w:pPr>
              <w:pStyle w:val="NormalWeb"/>
              <w:rPr>
                <w:rFonts w:ascii="Arial Nova" w:eastAsiaTheme="minorEastAsia" w:hAnsi="Arial Nova" w:cs="Arial"/>
                <w:sz w:val="20"/>
                <w:szCs w:val="20"/>
              </w:rPr>
            </w:pPr>
            <w:r w:rsidRPr="000D3EB2">
              <w:rPr>
                <w:rFonts w:ascii="Arial Nova" w:hAnsi="Arial Nova"/>
                <w:sz w:val="20"/>
                <w:szCs w:val="20"/>
              </w:rPr>
              <w:t>All building works must be carried out in accordance with the requirements of the National Construction Code (Building Code of Australia).</w:t>
            </w:r>
          </w:p>
        </w:tc>
      </w:tr>
      <w:tr w:rsidR="0012643C" w:rsidRPr="000D3EB2" w14:paraId="30E42E5C" w14:textId="77777777" w:rsidTr="006345D0">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CB7A21"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26193A74"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b/>
                <w:bCs/>
                <w:sz w:val="20"/>
                <w:szCs w:val="20"/>
              </w:rPr>
              <w:t>Condition reason:</w:t>
            </w:r>
            <w:r w:rsidRPr="000D3EB2">
              <w:rPr>
                <w:rFonts w:ascii="Arial Nova" w:eastAsia="Times New Roman" w:hAnsi="Arial Nova" w:cs="Arial"/>
                <w:sz w:val="20"/>
                <w:szCs w:val="20"/>
              </w:rPr>
              <w:t xml:space="preserve"> Statutory requirement. </w:t>
            </w:r>
          </w:p>
        </w:tc>
      </w:tr>
      <w:tr w:rsidR="0012643C" w:rsidRPr="000D3EB2" w14:paraId="41A3A3EF" w14:textId="77777777" w:rsidTr="006345D0">
        <w:trPr>
          <w:divId w:val="1693070274"/>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3CD35E6E"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5</w:t>
            </w:r>
          </w:p>
        </w:tc>
        <w:tc>
          <w:tcPr>
            <w:tcW w:w="4737" w:type="pct"/>
            <w:tcBorders>
              <w:top w:val="single" w:sz="6" w:space="0" w:color="000000"/>
              <w:left w:val="single" w:sz="6" w:space="0" w:color="000000"/>
              <w:bottom w:val="single" w:sz="6" w:space="0" w:color="000000"/>
              <w:right w:val="single" w:sz="6" w:space="0" w:color="000000"/>
            </w:tcBorders>
            <w:hideMark/>
          </w:tcPr>
          <w:p w14:paraId="13DA8817" w14:textId="77777777" w:rsidR="00893BAD" w:rsidRPr="000D3EB2" w:rsidRDefault="00893BAD">
            <w:pPr>
              <w:divId w:val="1533303625"/>
              <w:rPr>
                <w:rFonts w:ascii="Arial Nova" w:eastAsia="Times New Roman" w:hAnsi="Arial Nova" w:cs="Arial"/>
                <w:b/>
                <w:bCs/>
                <w:sz w:val="20"/>
                <w:szCs w:val="20"/>
              </w:rPr>
            </w:pPr>
            <w:r w:rsidRPr="000D3EB2">
              <w:rPr>
                <w:rFonts w:ascii="Arial Nova" w:eastAsia="Times New Roman" w:hAnsi="Arial Nova" w:cs="Arial"/>
                <w:b/>
                <w:bCs/>
                <w:sz w:val="20"/>
                <w:szCs w:val="20"/>
              </w:rPr>
              <w:t xml:space="preserve">Remediation of Contaminated Land </w:t>
            </w:r>
          </w:p>
        </w:tc>
      </w:tr>
      <w:tr w:rsidR="0012643C" w:rsidRPr="000D3EB2" w14:paraId="68BECC60" w14:textId="77777777" w:rsidTr="006345D0">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D4EFE6"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2D042FDC" w14:textId="003EDC3C" w:rsidR="00893BAD" w:rsidRPr="000D3EB2" w:rsidRDefault="00893BAD">
            <w:pPr>
              <w:pStyle w:val="NormalWeb"/>
              <w:rPr>
                <w:rFonts w:ascii="Arial Nova" w:eastAsiaTheme="minorEastAsia" w:hAnsi="Arial Nova" w:cs="Arial"/>
                <w:sz w:val="20"/>
                <w:szCs w:val="20"/>
              </w:rPr>
            </w:pPr>
            <w:r w:rsidRPr="000D3EB2">
              <w:rPr>
                <w:rFonts w:ascii="Arial Nova" w:hAnsi="Arial Nova"/>
                <w:sz w:val="20"/>
                <w:szCs w:val="20"/>
              </w:rPr>
              <w:t>The site is to be remediated and validated in accordance with the following Site Remediation Action Plans prepared by</w:t>
            </w:r>
            <w:r w:rsidR="00F01899">
              <w:rPr>
                <w:rFonts w:ascii="Arial Nova" w:hAnsi="Arial Nova"/>
                <w:sz w:val="20"/>
                <w:szCs w:val="20"/>
              </w:rPr>
              <w:t xml:space="preserve"> </w:t>
            </w:r>
            <w:r w:rsidRPr="000D3EB2">
              <w:rPr>
                <w:rFonts w:ascii="Arial Nova" w:hAnsi="Arial Nova"/>
                <w:sz w:val="20"/>
                <w:szCs w:val="20"/>
              </w:rPr>
              <w:t>JBS&amp;G and the Letter of Interim Advice prepared by Ramboll, Reference: RS 147, Dated: 28/02/2023.</w:t>
            </w:r>
          </w:p>
          <w:tbl>
            <w:tblPr>
              <w:tblW w:w="7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54"/>
              <w:gridCol w:w="3011"/>
              <w:gridCol w:w="2835"/>
            </w:tblGrid>
            <w:tr w:rsidR="0012643C" w:rsidRPr="000D3EB2" w14:paraId="389B5F9D" w14:textId="77777777">
              <w:tc>
                <w:tcPr>
                  <w:tcW w:w="2760" w:type="dxa"/>
                  <w:tcBorders>
                    <w:top w:val="single" w:sz="6" w:space="0" w:color="000000"/>
                    <w:left w:val="single" w:sz="6" w:space="0" w:color="000000"/>
                    <w:bottom w:val="single" w:sz="6" w:space="0" w:color="000000"/>
                    <w:right w:val="single" w:sz="6" w:space="0" w:color="000000"/>
                  </w:tcBorders>
                  <w:hideMark/>
                </w:tcPr>
                <w:p w14:paraId="14ACD494"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Stage</w:t>
                  </w:r>
                </w:p>
              </w:tc>
              <w:tc>
                <w:tcPr>
                  <w:tcW w:w="4710" w:type="dxa"/>
                  <w:tcBorders>
                    <w:top w:val="single" w:sz="6" w:space="0" w:color="000000"/>
                    <w:left w:val="single" w:sz="6" w:space="0" w:color="000000"/>
                    <w:bottom w:val="single" w:sz="6" w:space="0" w:color="000000"/>
                    <w:right w:val="single" w:sz="6" w:space="0" w:color="000000"/>
                  </w:tcBorders>
                  <w:hideMark/>
                </w:tcPr>
                <w:p w14:paraId="4563FA72" w14:textId="22B9BA1C" w:rsidR="00893BAD" w:rsidRPr="000D3EB2" w:rsidRDefault="00F01899">
                  <w:pPr>
                    <w:rPr>
                      <w:rFonts w:ascii="Arial Nova" w:eastAsia="Times New Roman" w:hAnsi="Arial Nova" w:cs="Arial"/>
                      <w:sz w:val="20"/>
                      <w:szCs w:val="20"/>
                    </w:rPr>
                  </w:pPr>
                  <w:r w:rsidRPr="000D3EB2">
                    <w:rPr>
                      <w:rFonts w:ascii="Arial Nova" w:eastAsia="Times New Roman" w:hAnsi="Arial Nova" w:cs="Arial"/>
                      <w:sz w:val="20"/>
                      <w:szCs w:val="20"/>
                    </w:rPr>
                    <w:t>Reference</w:t>
                  </w:r>
                </w:p>
              </w:tc>
              <w:tc>
                <w:tcPr>
                  <w:tcW w:w="4710" w:type="dxa"/>
                  <w:tcBorders>
                    <w:top w:val="single" w:sz="6" w:space="0" w:color="000000"/>
                    <w:left w:val="single" w:sz="6" w:space="0" w:color="000000"/>
                    <w:bottom w:val="single" w:sz="6" w:space="0" w:color="000000"/>
                    <w:right w:val="single" w:sz="6" w:space="0" w:color="000000"/>
                  </w:tcBorders>
                  <w:hideMark/>
                </w:tcPr>
                <w:p w14:paraId="278BC899"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Date</w:t>
                  </w:r>
                </w:p>
              </w:tc>
            </w:tr>
            <w:tr w:rsidR="0012643C" w:rsidRPr="000D3EB2" w14:paraId="2DFD3703" w14:textId="77777777">
              <w:tc>
                <w:tcPr>
                  <w:tcW w:w="2760" w:type="dxa"/>
                  <w:tcBorders>
                    <w:top w:val="single" w:sz="6" w:space="0" w:color="000000"/>
                    <w:left w:val="single" w:sz="6" w:space="0" w:color="000000"/>
                    <w:bottom w:val="single" w:sz="6" w:space="0" w:color="000000"/>
                    <w:right w:val="single" w:sz="6" w:space="0" w:color="000000"/>
                  </w:tcBorders>
                  <w:hideMark/>
                </w:tcPr>
                <w:p w14:paraId="3BAFCF32"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A</w:t>
                  </w:r>
                </w:p>
              </w:tc>
              <w:tc>
                <w:tcPr>
                  <w:tcW w:w="4710" w:type="dxa"/>
                  <w:tcBorders>
                    <w:top w:val="single" w:sz="6" w:space="0" w:color="000000"/>
                    <w:left w:val="single" w:sz="6" w:space="0" w:color="000000"/>
                    <w:bottom w:val="single" w:sz="6" w:space="0" w:color="000000"/>
                    <w:right w:val="single" w:sz="6" w:space="0" w:color="000000"/>
                  </w:tcBorders>
                  <w:hideMark/>
                </w:tcPr>
                <w:p w14:paraId="62AC7DBD"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54396/130725</w:t>
                  </w:r>
                </w:p>
              </w:tc>
              <w:tc>
                <w:tcPr>
                  <w:tcW w:w="4710" w:type="dxa"/>
                  <w:tcBorders>
                    <w:top w:val="single" w:sz="6" w:space="0" w:color="000000"/>
                    <w:left w:val="single" w:sz="6" w:space="0" w:color="000000"/>
                    <w:bottom w:val="single" w:sz="6" w:space="0" w:color="000000"/>
                    <w:right w:val="single" w:sz="6" w:space="0" w:color="000000"/>
                  </w:tcBorders>
                  <w:hideMark/>
                </w:tcPr>
                <w:p w14:paraId="0E60ADEE"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16 December 2022</w:t>
                  </w:r>
                </w:p>
              </w:tc>
            </w:tr>
            <w:tr w:rsidR="0012643C" w:rsidRPr="000D3EB2" w14:paraId="69C99014" w14:textId="77777777">
              <w:tc>
                <w:tcPr>
                  <w:tcW w:w="2760" w:type="dxa"/>
                  <w:tcBorders>
                    <w:top w:val="single" w:sz="6" w:space="0" w:color="000000"/>
                    <w:left w:val="single" w:sz="6" w:space="0" w:color="000000"/>
                    <w:bottom w:val="single" w:sz="6" w:space="0" w:color="000000"/>
                    <w:right w:val="single" w:sz="6" w:space="0" w:color="000000"/>
                  </w:tcBorders>
                  <w:hideMark/>
                </w:tcPr>
                <w:p w14:paraId="663446BA"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B</w:t>
                  </w:r>
                </w:p>
              </w:tc>
              <w:tc>
                <w:tcPr>
                  <w:tcW w:w="4710" w:type="dxa"/>
                  <w:tcBorders>
                    <w:top w:val="single" w:sz="6" w:space="0" w:color="000000"/>
                    <w:left w:val="single" w:sz="6" w:space="0" w:color="000000"/>
                    <w:bottom w:val="single" w:sz="6" w:space="0" w:color="000000"/>
                    <w:right w:val="single" w:sz="6" w:space="0" w:color="000000"/>
                  </w:tcBorders>
                  <w:hideMark/>
                </w:tcPr>
                <w:p w14:paraId="7E8A4933"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54396/137222</w:t>
                  </w:r>
                </w:p>
              </w:tc>
              <w:tc>
                <w:tcPr>
                  <w:tcW w:w="4710" w:type="dxa"/>
                  <w:tcBorders>
                    <w:top w:val="single" w:sz="6" w:space="0" w:color="000000"/>
                    <w:left w:val="single" w:sz="6" w:space="0" w:color="000000"/>
                    <w:bottom w:val="single" w:sz="6" w:space="0" w:color="000000"/>
                    <w:right w:val="single" w:sz="6" w:space="0" w:color="000000"/>
                  </w:tcBorders>
                  <w:hideMark/>
                </w:tcPr>
                <w:p w14:paraId="1A271E7E"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16 December 2022</w:t>
                  </w:r>
                </w:p>
              </w:tc>
            </w:tr>
            <w:tr w:rsidR="0012643C" w:rsidRPr="000D3EB2" w14:paraId="49156E66" w14:textId="77777777">
              <w:tc>
                <w:tcPr>
                  <w:tcW w:w="2760" w:type="dxa"/>
                  <w:tcBorders>
                    <w:top w:val="single" w:sz="6" w:space="0" w:color="000000"/>
                    <w:left w:val="single" w:sz="6" w:space="0" w:color="000000"/>
                    <w:bottom w:val="single" w:sz="6" w:space="0" w:color="000000"/>
                    <w:right w:val="single" w:sz="6" w:space="0" w:color="000000"/>
                  </w:tcBorders>
                  <w:hideMark/>
                </w:tcPr>
                <w:p w14:paraId="74A933F7"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C&amp;D</w:t>
                  </w:r>
                </w:p>
              </w:tc>
              <w:tc>
                <w:tcPr>
                  <w:tcW w:w="4710" w:type="dxa"/>
                  <w:tcBorders>
                    <w:top w:val="single" w:sz="6" w:space="0" w:color="000000"/>
                    <w:left w:val="single" w:sz="6" w:space="0" w:color="000000"/>
                    <w:bottom w:val="single" w:sz="6" w:space="0" w:color="000000"/>
                    <w:right w:val="single" w:sz="6" w:space="0" w:color="000000"/>
                  </w:tcBorders>
                  <w:hideMark/>
                </w:tcPr>
                <w:p w14:paraId="1A3B8FBB"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54396/143829</w:t>
                  </w:r>
                </w:p>
              </w:tc>
              <w:tc>
                <w:tcPr>
                  <w:tcW w:w="4710" w:type="dxa"/>
                  <w:tcBorders>
                    <w:top w:val="single" w:sz="6" w:space="0" w:color="000000"/>
                    <w:left w:val="single" w:sz="6" w:space="0" w:color="000000"/>
                    <w:bottom w:val="single" w:sz="6" w:space="0" w:color="000000"/>
                    <w:right w:val="single" w:sz="6" w:space="0" w:color="000000"/>
                  </w:tcBorders>
                  <w:hideMark/>
                </w:tcPr>
                <w:p w14:paraId="7A05BC4A"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19 December 2022</w:t>
                  </w:r>
                </w:p>
              </w:tc>
            </w:tr>
          </w:tbl>
          <w:p w14:paraId="56392149" w14:textId="77777777" w:rsidR="00893BAD" w:rsidRPr="000D3EB2" w:rsidRDefault="00893BAD">
            <w:pPr>
              <w:pStyle w:val="NormalWeb"/>
              <w:rPr>
                <w:rFonts w:ascii="Arial Nova" w:eastAsiaTheme="minorEastAsia" w:hAnsi="Arial Nova" w:cs="Arial"/>
                <w:sz w:val="20"/>
                <w:szCs w:val="20"/>
              </w:rPr>
            </w:pPr>
            <w:r w:rsidRPr="000D3EB2">
              <w:rPr>
                <w:rFonts w:ascii="Arial Nova" w:hAnsi="Arial Nova"/>
                <w:sz w:val="20"/>
                <w:szCs w:val="20"/>
              </w:rPr>
              <w:t xml:space="preserve">Any remediation work carried out shall be conducted in accordance with the criteria detailed in the statutory and recommended guidelines in force under Section 105 of the </w:t>
            </w:r>
            <w:r w:rsidRPr="000D3EB2">
              <w:rPr>
                <w:rStyle w:val="Emphasis"/>
                <w:rFonts w:ascii="Arial Nova" w:hAnsi="Arial Nova"/>
                <w:sz w:val="20"/>
                <w:szCs w:val="20"/>
              </w:rPr>
              <w:t xml:space="preserve">Contaminated Land Management Act 1997. </w:t>
            </w:r>
            <w:r w:rsidRPr="000D3EB2">
              <w:rPr>
                <w:rFonts w:ascii="Arial Nova" w:hAnsi="Arial Nova"/>
                <w:sz w:val="20"/>
                <w:szCs w:val="20"/>
              </w:rPr>
              <w:t>The guidelines are available on the NSW Environment Protection Agency (EPA) website under Statutory Guidelines.</w:t>
            </w:r>
            <w:r w:rsidRPr="000D3EB2">
              <w:rPr>
                <w:rFonts w:ascii="Arial Nova" w:hAnsi="Arial Nova"/>
                <w:sz w:val="20"/>
                <w:szCs w:val="20"/>
              </w:rPr>
              <w:br/>
            </w:r>
            <w:r w:rsidRPr="000D3EB2">
              <w:rPr>
                <w:rFonts w:ascii="Arial Nova" w:hAnsi="Arial Nova"/>
                <w:sz w:val="20"/>
                <w:szCs w:val="20"/>
              </w:rPr>
              <w:br/>
              <w:t>Any variations to the proposed Remedial Action Plan shall be approved in writing by a NSW EPA Accredited Site Auditor and Hawkesbury City Council prior to the commencement of such work.</w:t>
            </w:r>
            <w:r w:rsidRPr="000D3EB2">
              <w:rPr>
                <w:rFonts w:ascii="Arial Nova" w:hAnsi="Arial Nova"/>
                <w:sz w:val="20"/>
                <w:szCs w:val="20"/>
              </w:rPr>
              <w:br/>
            </w:r>
            <w:r w:rsidRPr="000D3EB2">
              <w:rPr>
                <w:rFonts w:ascii="Arial Nova" w:hAnsi="Arial Nova"/>
                <w:sz w:val="20"/>
                <w:szCs w:val="20"/>
              </w:rPr>
              <w:br/>
              <w:t>Prior to the execution of works associated with the built form of the development (excluding building work directly related to remediation), a Site Audit Statement and a Site Audit Report from a NSW EPA Accredited Site Auditor is to be submitted to and approved by Hawkesbury City Council . The Site Audit Statement must clearly indicate that the site is suitable for the proposed use. Conditions on the Site Audit Statement must form part of this development consent.</w:t>
            </w:r>
            <w:r w:rsidRPr="000D3EB2">
              <w:rPr>
                <w:rFonts w:ascii="Arial Nova" w:hAnsi="Arial Nova"/>
                <w:sz w:val="20"/>
                <w:szCs w:val="20"/>
              </w:rPr>
              <w:br/>
            </w:r>
            <w:r w:rsidRPr="000D3EB2">
              <w:rPr>
                <w:rFonts w:ascii="Arial Nova" w:hAnsi="Arial Nova"/>
                <w:sz w:val="20"/>
                <w:szCs w:val="20"/>
              </w:rPr>
              <w:br/>
              <w:t>Where the Site Audit Statement is subject to conditions that require ongoing review by the Site Auditor or Council these must be reviewed and approved by Hawkesbury City Council before the Site Audit Statement is issued.</w:t>
            </w:r>
            <w:r w:rsidRPr="000D3EB2">
              <w:rPr>
                <w:rFonts w:ascii="Arial Nova" w:hAnsi="Arial Nova"/>
                <w:sz w:val="20"/>
                <w:szCs w:val="20"/>
              </w:rPr>
              <w:br/>
            </w:r>
            <w:r w:rsidRPr="000D3EB2">
              <w:rPr>
                <w:rFonts w:ascii="Arial Nova" w:hAnsi="Arial Nova"/>
                <w:sz w:val="20"/>
                <w:szCs w:val="20"/>
              </w:rPr>
              <w:br/>
              <w:t xml:space="preserve">Prior to the exportation of waste (including fill or soil) from the site, the material must be classified in accordance with the provisions of the </w:t>
            </w:r>
            <w:r w:rsidRPr="000D3EB2">
              <w:rPr>
                <w:rStyle w:val="Emphasis"/>
                <w:rFonts w:ascii="Arial Nova" w:hAnsi="Arial Nova"/>
                <w:sz w:val="20"/>
                <w:szCs w:val="20"/>
              </w:rPr>
              <w:t>Protection of the Environment Operations Act 1997</w:t>
            </w:r>
            <w:r w:rsidRPr="000D3EB2">
              <w:rPr>
                <w:rFonts w:ascii="Arial Nova" w:hAnsi="Arial Nova"/>
                <w:sz w:val="20"/>
                <w:szCs w:val="20"/>
              </w:rPr>
              <w:t xml:space="preserve"> and the NSW EPA Waste Classification Guidelines.</w:t>
            </w:r>
            <w:r w:rsidRPr="000D3EB2">
              <w:rPr>
                <w:rFonts w:ascii="Arial Nova" w:hAnsi="Arial Nova"/>
                <w:sz w:val="20"/>
                <w:szCs w:val="20"/>
              </w:rPr>
              <w:br/>
            </w:r>
            <w:r w:rsidRPr="000D3EB2">
              <w:rPr>
                <w:rFonts w:ascii="Arial Nova" w:hAnsi="Arial Nova"/>
                <w:sz w:val="20"/>
                <w:szCs w:val="20"/>
              </w:rPr>
              <w:br/>
            </w:r>
            <w:r w:rsidRPr="000D3EB2">
              <w:rPr>
                <w:rStyle w:val="Strong"/>
                <w:rFonts w:ascii="Arial Nova" w:hAnsi="Arial Nova"/>
                <w:sz w:val="20"/>
                <w:szCs w:val="20"/>
              </w:rPr>
              <w:t>Note:</w:t>
            </w:r>
            <w:r w:rsidRPr="000D3EB2">
              <w:rPr>
                <w:rFonts w:ascii="Arial Nova" w:hAnsi="Arial Nova"/>
                <w:sz w:val="20"/>
                <w:szCs w:val="20"/>
              </w:rPr>
              <w:t xml:space="preserve"> These guidelines are available on the NSW EPA website.</w:t>
            </w:r>
          </w:p>
        </w:tc>
      </w:tr>
      <w:tr w:rsidR="0012643C" w:rsidRPr="000D3EB2" w14:paraId="6B73FDFB" w14:textId="77777777" w:rsidTr="006345D0">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B37D6D"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52DFB6C8"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b/>
                <w:bCs/>
                <w:sz w:val="20"/>
                <w:szCs w:val="20"/>
              </w:rPr>
              <w:t>Condition reason:</w:t>
            </w:r>
            <w:r w:rsidRPr="000D3EB2">
              <w:rPr>
                <w:rFonts w:ascii="Arial Nova" w:eastAsia="Times New Roman" w:hAnsi="Arial Nova" w:cs="Arial"/>
                <w:sz w:val="20"/>
                <w:szCs w:val="20"/>
              </w:rPr>
              <w:t xml:space="preserve"> To ensure that the land is suitable for the proposed land use. </w:t>
            </w:r>
          </w:p>
        </w:tc>
      </w:tr>
      <w:tr w:rsidR="0012643C" w:rsidRPr="000D3EB2" w14:paraId="01AF4A53" w14:textId="77777777" w:rsidTr="006345D0">
        <w:trPr>
          <w:divId w:val="1693070274"/>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5BE37287"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6</w:t>
            </w:r>
          </w:p>
        </w:tc>
        <w:tc>
          <w:tcPr>
            <w:tcW w:w="4737" w:type="pct"/>
            <w:tcBorders>
              <w:top w:val="single" w:sz="6" w:space="0" w:color="000000"/>
              <w:left w:val="single" w:sz="6" w:space="0" w:color="000000"/>
              <w:bottom w:val="single" w:sz="6" w:space="0" w:color="000000"/>
              <w:right w:val="single" w:sz="6" w:space="0" w:color="000000"/>
            </w:tcBorders>
            <w:hideMark/>
          </w:tcPr>
          <w:p w14:paraId="3FAD980F" w14:textId="77777777" w:rsidR="00893BAD" w:rsidRPr="000D3EB2" w:rsidRDefault="00893BAD">
            <w:pPr>
              <w:divId w:val="2100321664"/>
              <w:rPr>
                <w:rFonts w:ascii="Arial Nova" w:eastAsia="Times New Roman" w:hAnsi="Arial Nova" w:cs="Arial"/>
                <w:b/>
                <w:bCs/>
                <w:sz w:val="20"/>
                <w:szCs w:val="20"/>
              </w:rPr>
            </w:pPr>
            <w:r w:rsidRPr="000D3EB2">
              <w:rPr>
                <w:rFonts w:ascii="Arial Nova" w:eastAsia="Times New Roman" w:hAnsi="Arial Nova" w:cs="Arial"/>
                <w:b/>
                <w:bCs/>
                <w:sz w:val="20"/>
                <w:szCs w:val="20"/>
              </w:rPr>
              <w:t xml:space="preserve">Concept Staged Development </w:t>
            </w:r>
          </w:p>
        </w:tc>
      </w:tr>
      <w:tr w:rsidR="0012643C" w:rsidRPr="000D3EB2" w14:paraId="6C3ACDE5" w14:textId="77777777" w:rsidTr="006345D0">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C30195"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20208A26" w14:textId="77777777" w:rsidR="00893BAD" w:rsidRPr="000D3EB2" w:rsidRDefault="00893BAD">
            <w:pPr>
              <w:pStyle w:val="NormalWeb"/>
              <w:rPr>
                <w:rFonts w:ascii="Arial Nova" w:eastAsiaTheme="minorEastAsia" w:hAnsi="Arial Nova" w:cs="Arial"/>
                <w:sz w:val="20"/>
                <w:szCs w:val="20"/>
              </w:rPr>
            </w:pPr>
            <w:r w:rsidRPr="000D3EB2">
              <w:rPr>
                <w:rFonts w:ascii="Arial Nova" w:hAnsi="Arial Nova"/>
                <w:sz w:val="20"/>
                <w:szCs w:val="20"/>
              </w:rPr>
              <w:t>Consent is given for the approved masterplan development:</w:t>
            </w:r>
          </w:p>
          <w:p w14:paraId="1B609632" w14:textId="77777777" w:rsidR="00893BAD" w:rsidRPr="000D3EB2" w:rsidRDefault="00893BAD">
            <w:pPr>
              <w:numPr>
                <w:ilvl w:val="0"/>
                <w:numId w:val="2"/>
              </w:numPr>
              <w:spacing w:before="100" w:beforeAutospacing="1" w:after="100" w:afterAutospacing="1" w:line="240" w:lineRule="auto"/>
              <w:rPr>
                <w:rFonts w:ascii="Arial Nova" w:eastAsia="Times New Roman" w:hAnsi="Arial Nova" w:cs="Arial"/>
                <w:sz w:val="20"/>
                <w:szCs w:val="20"/>
              </w:rPr>
            </w:pPr>
            <w:r w:rsidRPr="000D3EB2">
              <w:rPr>
                <w:rFonts w:ascii="Arial Nova" w:eastAsia="Times New Roman" w:hAnsi="Arial Nova" w:cs="Arial"/>
                <w:sz w:val="20"/>
                <w:szCs w:val="20"/>
              </w:rPr>
              <w:lastRenderedPageBreak/>
              <w:t>Concept land use design for the master planned community including the allocation of residential, open space, conservation and infrastructure.</w:t>
            </w:r>
          </w:p>
          <w:p w14:paraId="636EAD17" w14:textId="77777777" w:rsidR="00893BAD" w:rsidRPr="000D3EB2" w:rsidRDefault="00893BAD">
            <w:pPr>
              <w:numPr>
                <w:ilvl w:val="0"/>
                <w:numId w:val="2"/>
              </w:numPr>
              <w:spacing w:before="100" w:beforeAutospacing="1" w:after="100" w:afterAutospacing="1" w:line="240" w:lineRule="auto"/>
              <w:rPr>
                <w:rFonts w:ascii="Arial Nova" w:eastAsia="Times New Roman" w:hAnsi="Arial Nova" w:cs="Arial"/>
                <w:sz w:val="20"/>
                <w:szCs w:val="20"/>
              </w:rPr>
            </w:pPr>
            <w:r w:rsidRPr="000D3EB2">
              <w:rPr>
                <w:rFonts w:ascii="Arial Nova" w:eastAsia="Times New Roman" w:hAnsi="Arial Nova" w:cs="Arial"/>
                <w:sz w:val="20"/>
                <w:szCs w:val="20"/>
              </w:rPr>
              <w:t>Concept public domain landscape design including open space and streets.</w:t>
            </w:r>
          </w:p>
          <w:p w14:paraId="27F33CA6" w14:textId="77777777" w:rsidR="00893BAD" w:rsidRPr="000D3EB2" w:rsidRDefault="00893BAD">
            <w:pPr>
              <w:numPr>
                <w:ilvl w:val="0"/>
                <w:numId w:val="2"/>
              </w:numPr>
              <w:spacing w:before="100" w:beforeAutospacing="1" w:after="100" w:afterAutospacing="1" w:line="240" w:lineRule="auto"/>
              <w:rPr>
                <w:rFonts w:ascii="Arial Nova" w:eastAsia="Times New Roman" w:hAnsi="Arial Nova" w:cs="Arial"/>
                <w:sz w:val="20"/>
                <w:szCs w:val="20"/>
              </w:rPr>
            </w:pPr>
            <w:r w:rsidRPr="000D3EB2">
              <w:rPr>
                <w:rFonts w:ascii="Arial Nova" w:eastAsia="Times New Roman" w:hAnsi="Arial Nova" w:cs="Arial"/>
                <w:sz w:val="20"/>
                <w:szCs w:val="20"/>
              </w:rPr>
              <w:t>Indicative residential lot yield ranges by development precinct.</w:t>
            </w:r>
          </w:p>
          <w:p w14:paraId="396A785C" w14:textId="77777777" w:rsidR="00893BAD" w:rsidRPr="000D3EB2" w:rsidRDefault="00893BAD">
            <w:pPr>
              <w:numPr>
                <w:ilvl w:val="0"/>
                <w:numId w:val="2"/>
              </w:numPr>
              <w:spacing w:before="100" w:beforeAutospacing="1" w:after="100" w:afterAutospacing="1" w:line="240" w:lineRule="auto"/>
              <w:rPr>
                <w:rFonts w:ascii="Arial Nova" w:eastAsia="Times New Roman" w:hAnsi="Arial Nova" w:cs="Arial"/>
                <w:sz w:val="20"/>
                <w:szCs w:val="20"/>
              </w:rPr>
            </w:pPr>
            <w:r w:rsidRPr="000D3EB2">
              <w:rPr>
                <w:rFonts w:ascii="Arial Nova" w:eastAsia="Times New Roman" w:hAnsi="Arial Nova" w:cs="Arial"/>
                <w:sz w:val="20"/>
                <w:szCs w:val="20"/>
              </w:rPr>
              <w:t>Integrated water cycle management strategy.</w:t>
            </w:r>
          </w:p>
          <w:p w14:paraId="449822E9" w14:textId="77777777" w:rsidR="00893BAD" w:rsidRPr="000D3EB2" w:rsidRDefault="00893BAD">
            <w:pPr>
              <w:numPr>
                <w:ilvl w:val="0"/>
                <w:numId w:val="2"/>
              </w:numPr>
              <w:spacing w:before="100" w:beforeAutospacing="1" w:after="100" w:afterAutospacing="1" w:line="240" w:lineRule="auto"/>
              <w:rPr>
                <w:rFonts w:ascii="Arial Nova" w:eastAsia="Times New Roman" w:hAnsi="Arial Nova" w:cs="Arial"/>
                <w:sz w:val="20"/>
                <w:szCs w:val="20"/>
              </w:rPr>
            </w:pPr>
            <w:r w:rsidRPr="000D3EB2">
              <w:rPr>
                <w:rFonts w:ascii="Arial Nova" w:eastAsia="Times New Roman" w:hAnsi="Arial Nova" w:cs="Arial"/>
                <w:sz w:val="20"/>
                <w:szCs w:val="20"/>
              </w:rPr>
              <w:t>Contamination management strategy.</w:t>
            </w:r>
          </w:p>
          <w:p w14:paraId="1B80150C" w14:textId="77777777" w:rsidR="00893BAD" w:rsidRPr="000D3EB2" w:rsidRDefault="00893BAD">
            <w:pPr>
              <w:numPr>
                <w:ilvl w:val="0"/>
                <w:numId w:val="2"/>
              </w:numPr>
              <w:spacing w:before="100" w:beforeAutospacing="1" w:after="100" w:afterAutospacing="1" w:line="240" w:lineRule="auto"/>
              <w:rPr>
                <w:rFonts w:ascii="Arial Nova" w:eastAsia="Times New Roman" w:hAnsi="Arial Nova" w:cs="Arial"/>
                <w:sz w:val="20"/>
                <w:szCs w:val="20"/>
              </w:rPr>
            </w:pPr>
            <w:r w:rsidRPr="000D3EB2">
              <w:rPr>
                <w:rFonts w:ascii="Arial Nova" w:eastAsia="Times New Roman" w:hAnsi="Arial Nova" w:cs="Arial"/>
                <w:sz w:val="20"/>
                <w:szCs w:val="20"/>
              </w:rPr>
              <w:t>Road hierarchy plan.</w:t>
            </w:r>
          </w:p>
          <w:p w14:paraId="1BB41D04" w14:textId="77777777" w:rsidR="00893BAD" w:rsidRPr="000D3EB2" w:rsidRDefault="00893BAD">
            <w:pPr>
              <w:numPr>
                <w:ilvl w:val="0"/>
                <w:numId w:val="2"/>
              </w:numPr>
              <w:spacing w:before="100" w:beforeAutospacing="1" w:after="100" w:afterAutospacing="1" w:line="240" w:lineRule="auto"/>
              <w:rPr>
                <w:rFonts w:ascii="Arial Nova" w:eastAsia="Times New Roman" w:hAnsi="Arial Nova" w:cs="Arial"/>
                <w:sz w:val="20"/>
                <w:szCs w:val="20"/>
              </w:rPr>
            </w:pPr>
            <w:r w:rsidRPr="000D3EB2">
              <w:rPr>
                <w:rFonts w:ascii="Arial Nova" w:eastAsia="Times New Roman" w:hAnsi="Arial Nova" w:cs="Arial"/>
                <w:sz w:val="20"/>
                <w:szCs w:val="20"/>
              </w:rPr>
              <w:t>Vegetation management plan.</w:t>
            </w:r>
          </w:p>
          <w:p w14:paraId="67C9EA02" w14:textId="7D4C7DC7" w:rsidR="00893BAD" w:rsidRPr="000D3EB2" w:rsidRDefault="00893BAD">
            <w:pPr>
              <w:pStyle w:val="NormalWeb"/>
              <w:rPr>
                <w:rFonts w:ascii="Arial Nova" w:eastAsiaTheme="minorEastAsia" w:hAnsi="Arial Nova" w:cs="Arial"/>
                <w:sz w:val="20"/>
                <w:szCs w:val="20"/>
              </w:rPr>
            </w:pPr>
            <w:r w:rsidRPr="000D3EB2">
              <w:rPr>
                <w:rFonts w:ascii="Arial Nova" w:hAnsi="Arial Nova"/>
                <w:sz w:val="20"/>
                <w:szCs w:val="20"/>
              </w:rPr>
              <w:t xml:space="preserve">This consent endorses the documents submitted and </w:t>
            </w:r>
            <w:r w:rsidR="00205BC5" w:rsidRPr="000D3EB2">
              <w:rPr>
                <w:rFonts w:ascii="Arial Nova" w:hAnsi="Arial Nova"/>
                <w:sz w:val="20"/>
                <w:szCs w:val="20"/>
              </w:rPr>
              <w:t>approved,</w:t>
            </w:r>
            <w:r w:rsidRPr="000D3EB2">
              <w:rPr>
                <w:rFonts w:ascii="Arial Nova" w:hAnsi="Arial Nova"/>
                <w:sz w:val="20"/>
                <w:szCs w:val="20"/>
              </w:rPr>
              <w:t xml:space="preserve"> however the delivery of further development in accordance with this masterplan is to be the subject of subsequent development applications.</w:t>
            </w:r>
          </w:p>
          <w:p w14:paraId="48233A79" w14:textId="77777777" w:rsidR="00893BAD" w:rsidRPr="000D3EB2" w:rsidRDefault="00893BAD">
            <w:pPr>
              <w:pStyle w:val="NormalWeb"/>
              <w:rPr>
                <w:rFonts w:ascii="Arial Nova" w:hAnsi="Arial Nova"/>
                <w:sz w:val="20"/>
                <w:szCs w:val="20"/>
              </w:rPr>
            </w:pPr>
            <w:r w:rsidRPr="000D3EB2">
              <w:rPr>
                <w:rFonts w:ascii="Arial Nova" w:hAnsi="Arial Nova"/>
                <w:sz w:val="20"/>
                <w:szCs w:val="20"/>
              </w:rPr>
              <w:t>This consent only approves the following stage 1 works:</w:t>
            </w:r>
          </w:p>
          <w:p w14:paraId="0A871571" w14:textId="77777777" w:rsidR="00893BAD" w:rsidRPr="000D3EB2" w:rsidRDefault="00893BAD">
            <w:pPr>
              <w:numPr>
                <w:ilvl w:val="0"/>
                <w:numId w:val="3"/>
              </w:numPr>
              <w:spacing w:before="100" w:beforeAutospacing="1" w:after="100" w:afterAutospacing="1" w:line="240" w:lineRule="auto"/>
              <w:rPr>
                <w:rFonts w:ascii="Arial Nova" w:eastAsia="Times New Roman" w:hAnsi="Arial Nova" w:cs="Arial"/>
                <w:sz w:val="20"/>
                <w:szCs w:val="20"/>
              </w:rPr>
            </w:pPr>
            <w:r w:rsidRPr="000D3EB2">
              <w:rPr>
                <w:rFonts w:ascii="Arial Nova" w:eastAsia="Times New Roman" w:hAnsi="Arial Nova" w:cs="Arial"/>
                <w:sz w:val="20"/>
                <w:szCs w:val="20"/>
              </w:rPr>
              <w:t>Demolition of all structures on the site and all improvements to the land within precincts C &amp; D.</w:t>
            </w:r>
          </w:p>
          <w:p w14:paraId="7B4E4F96" w14:textId="77777777" w:rsidR="00893BAD" w:rsidRPr="000D3EB2" w:rsidRDefault="00893BAD">
            <w:pPr>
              <w:numPr>
                <w:ilvl w:val="0"/>
                <w:numId w:val="3"/>
              </w:numPr>
              <w:spacing w:before="100" w:beforeAutospacing="1" w:after="100" w:afterAutospacing="1" w:line="240" w:lineRule="auto"/>
              <w:rPr>
                <w:rFonts w:ascii="Arial Nova" w:eastAsia="Times New Roman" w:hAnsi="Arial Nova" w:cs="Arial"/>
                <w:sz w:val="20"/>
                <w:szCs w:val="20"/>
              </w:rPr>
            </w:pPr>
            <w:r w:rsidRPr="000D3EB2">
              <w:rPr>
                <w:rFonts w:ascii="Arial Nova" w:eastAsia="Times New Roman" w:hAnsi="Arial Nova" w:cs="Arial"/>
                <w:sz w:val="20"/>
                <w:szCs w:val="20"/>
              </w:rPr>
              <w:t>Demolition of all poultry sheds within precinct B.</w:t>
            </w:r>
          </w:p>
          <w:p w14:paraId="06502EE6" w14:textId="77777777" w:rsidR="00893BAD" w:rsidRPr="000D3EB2" w:rsidRDefault="00893BAD">
            <w:pPr>
              <w:numPr>
                <w:ilvl w:val="0"/>
                <w:numId w:val="3"/>
              </w:numPr>
              <w:spacing w:before="100" w:beforeAutospacing="1" w:after="100" w:afterAutospacing="1" w:line="240" w:lineRule="auto"/>
              <w:rPr>
                <w:rFonts w:ascii="Arial Nova" w:eastAsia="Times New Roman" w:hAnsi="Arial Nova" w:cs="Arial"/>
                <w:sz w:val="20"/>
                <w:szCs w:val="20"/>
              </w:rPr>
            </w:pPr>
            <w:r w:rsidRPr="000D3EB2">
              <w:rPr>
                <w:rFonts w:ascii="Arial Nova" w:eastAsia="Times New Roman" w:hAnsi="Arial Nova" w:cs="Arial"/>
                <w:sz w:val="20"/>
                <w:szCs w:val="20"/>
              </w:rPr>
              <w:t>Dewatering of all dams on the site except the small dam along Currency Creek within precinct D.</w:t>
            </w:r>
          </w:p>
          <w:p w14:paraId="4D23D557" w14:textId="77777777" w:rsidR="00893BAD" w:rsidRPr="000D3EB2" w:rsidRDefault="00893BAD">
            <w:pPr>
              <w:numPr>
                <w:ilvl w:val="0"/>
                <w:numId w:val="3"/>
              </w:numPr>
              <w:spacing w:before="100" w:beforeAutospacing="1" w:after="100" w:afterAutospacing="1" w:line="240" w:lineRule="auto"/>
              <w:rPr>
                <w:rFonts w:ascii="Arial Nova" w:eastAsia="Times New Roman" w:hAnsi="Arial Nova" w:cs="Arial"/>
                <w:sz w:val="20"/>
                <w:szCs w:val="20"/>
              </w:rPr>
            </w:pPr>
            <w:r w:rsidRPr="000D3EB2">
              <w:rPr>
                <w:rFonts w:ascii="Arial Nova" w:eastAsia="Times New Roman" w:hAnsi="Arial Nova" w:cs="Arial"/>
                <w:sz w:val="20"/>
                <w:szCs w:val="20"/>
              </w:rPr>
              <w:t>Remediation works.</w:t>
            </w:r>
          </w:p>
          <w:p w14:paraId="72BC55C0" w14:textId="77777777" w:rsidR="00893BAD" w:rsidRPr="000D3EB2" w:rsidRDefault="00893BAD">
            <w:pPr>
              <w:numPr>
                <w:ilvl w:val="0"/>
                <w:numId w:val="3"/>
              </w:numPr>
              <w:spacing w:before="100" w:beforeAutospacing="1" w:after="100" w:afterAutospacing="1" w:line="240" w:lineRule="auto"/>
              <w:rPr>
                <w:rFonts w:ascii="Arial Nova" w:eastAsia="Times New Roman" w:hAnsi="Arial Nova" w:cs="Arial"/>
                <w:sz w:val="20"/>
                <w:szCs w:val="20"/>
              </w:rPr>
            </w:pPr>
            <w:r w:rsidRPr="000D3EB2">
              <w:rPr>
                <w:rFonts w:ascii="Arial Nova" w:eastAsia="Times New Roman" w:hAnsi="Arial Nova" w:cs="Arial"/>
                <w:sz w:val="20"/>
                <w:szCs w:val="20"/>
              </w:rPr>
              <w:t>Bulk earthworks including the precinct A lake.</w:t>
            </w:r>
          </w:p>
          <w:p w14:paraId="3E329D36" w14:textId="77777777" w:rsidR="00893BAD" w:rsidRPr="000D3EB2" w:rsidRDefault="00893BAD">
            <w:pPr>
              <w:numPr>
                <w:ilvl w:val="0"/>
                <w:numId w:val="3"/>
              </w:numPr>
              <w:spacing w:before="100" w:beforeAutospacing="1" w:after="100" w:afterAutospacing="1" w:line="240" w:lineRule="auto"/>
              <w:rPr>
                <w:rFonts w:ascii="Arial Nova" w:eastAsia="Times New Roman" w:hAnsi="Arial Nova" w:cs="Arial"/>
                <w:sz w:val="20"/>
                <w:szCs w:val="20"/>
              </w:rPr>
            </w:pPr>
            <w:r w:rsidRPr="000D3EB2">
              <w:rPr>
                <w:rFonts w:ascii="Arial Nova" w:eastAsia="Times New Roman" w:hAnsi="Arial Nova" w:cs="Arial"/>
                <w:sz w:val="20"/>
                <w:szCs w:val="20"/>
              </w:rPr>
              <w:t>Removal of trees and vegetation require to facilitate the earthworks and remediation.</w:t>
            </w:r>
          </w:p>
          <w:p w14:paraId="6528E089" w14:textId="7D9E4A7F" w:rsidR="00893BAD" w:rsidRPr="00205BC5" w:rsidRDefault="00893BAD" w:rsidP="00205BC5">
            <w:pPr>
              <w:numPr>
                <w:ilvl w:val="0"/>
                <w:numId w:val="3"/>
              </w:numPr>
              <w:spacing w:before="100" w:beforeAutospacing="1" w:after="100" w:afterAutospacing="1" w:line="240" w:lineRule="auto"/>
              <w:rPr>
                <w:rFonts w:ascii="Arial Nova" w:eastAsia="Times New Roman" w:hAnsi="Arial Nova" w:cs="Arial"/>
                <w:sz w:val="20"/>
                <w:szCs w:val="20"/>
              </w:rPr>
            </w:pPr>
            <w:r w:rsidRPr="000D3EB2">
              <w:rPr>
                <w:rFonts w:ascii="Arial Nova" w:eastAsia="Times New Roman" w:hAnsi="Arial Nova" w:cs="Arial"/>
                <w:sz w:val="20"/>
                <w:szCs w:val="20"/>
              </w:rPr>
              <w:t>Establishment of asset protection zones.</w:t>
            </w:r>
          </w:p>
        </w:tc>
      </w:tr>
      <w:tr w:rsidR="0012643C" w:rsidRPr="000D3EB2" w14:paraId="5B1204A4" w14:textId="77777777" w:rsidTr="006345D0">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F9BA23"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55669293"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b/>
                <w:bCs/>
                <w:sz w:val="20"/>
                <w:szCs w:val="20"/>
              </w:rPr>
              <w:t>Condition reason:</w:t>
            </w:r>
            <w:r w:rsidRPr="000D3EB2">
              <w:rPr>
                <w:rFonts w:ascii="Arial Nova" w:eastAsia="Times New Roman" w:hAnsi="Arial Nova" w:cs="Arial"/>
                <w:sz w:val="20"/>
                <w:szCs w:val="20"/>
              </w:rPr>
              <w:t xml:space="preserve"> To ensure consistency in future development applications </w:t>
            </w:r>
          </w:p>
        </w:tc>
      </w:tr>
      <w:tr w:rsidR="00E53BF9" w:rsidRPr="000D3EB2" w14:paraId="29CAB67F" w14:textId="77777777" w:rsidTr="00E53BF9">
        <w:trPr>
          <w:divId w:val="1693070274"/>
          <w:trHeight w:val="140"/>
          <w:jc w:val="center"/>
        </w:trPr>
        <w:tc>
          <w:tcPr>
            <w:tcW w:w="0" w:type="auto"/>
            <w:vMerge w:val="restart"/>
            <w:tcBorders>
              <w:top w:val="single" w:sz="6" w:space="0" w:color="000000"/>
              <w:left w:val="single" w:sz="6" w:space="0" w:color="000000"/>
              <w:right w:val="single" w:sz="6" w:space="0" w:color="000000"/>
            </w:tcBorders>
          </w:tcPr>
          <w:p w14:paraId="14340C1B" w14:textId="69C02E19" w:rsidR="00E53BF9" w:rsidRPr="000D3EB2" w:rsidRDefault="00E53BF9" w:rsidP="00E53BF9">
            <w:pPr>
              <w:rPr>
                <w:rFonts w:ascii="Arial Nova" w:eastAsia="Times New Roman" w:hAnsi="Arial Nova" w:cs="Arial"/>
                <w:sz w:val="20"/>
                <w:szCs w:val="20"/>
              </w:rPr>
            </w:pPr>
            <w:r>
              <w:rPr>
                <w:rFonts w:ascii="Arial Nova" w:eastAsia="Times New Roman" w:hAnsi="Arial Nova" w:cs="Arial"/>
                <w:sz w:val="20"/>
                <w:szCs w:val="20"/>
              </w:rPr>
              <w:t>7</w:t>
            </w:r>
          </w:p>
        </w:tc>
        <w:tc>
          <w:tcPr>
            <w:tcW w:w="4737" w:type="pct"/>
            <w:tcBorders>
              <w:top w:val="single" w:sz="6" w:space="0" w:color="000000"/>
              <w:left w:val="single" w:sz="6" w:space="0" w:color="000000"/>
              <w:bottom w:val="single" w:sz="6" w:space="0" w:color="000000"/>
              <w:right w:val="single" w:sz="6" w:space="0" w:color="000000"/>
            </w:tcBorders>
          </w:tcPr>
          <w:p w14:paraId="2BC11837" w14:textId="0A5A5953" w:rsidR="00E53BF9" w:rsidRPr="000D3EB2" w:rsidRDefault="00E53BF9">
            <w:pPr>
              <w:rPr>
                <w:rFonts w:ascii="Arial Nova" w:eastAsia="Times New Roman" w:hAnsi="Arial Nova" w:cs="Arial"/>
                <w:b/>
                <w:bCs/>
                <w:sz w:val="20"/>
                <w:szCs w:val="20"/>
              </w:rPr>
            </w:pPr>
            <w:r>
              <w:rPr>
                <w:rFonts w:ascii="Arial Nova" w:eastAsia="Times New Roman" w:hAnsi="Arial Nova" w:cs="Arial"/>
                <w:b/>
                <w:bCs/>
                <w:sz w:val="20"/>
                <w:szCs w:val="20"/>
              </w:rPr>
              <w:t>Green Travel Plan</w:t>
            </w:r>
          </w:p>
        </w:tc>
      </w:tr>
      <w:tr w:rsidR="00E53BF9" w:rsidRPr="000D3EB2" w14:paraId="7A79FBC8" w14:textId="77777777" w:rsidTr="002B5B0E">
        <w:trPr>
          <w:divId w:val="1693070274"/>
          <w:trHeight w:val="140"/>
          <w:jc w:val="center"/>
        </w:trPr>
        <w:tc>
          <w:tcPr>
            <w:tcW w:w="0" w:type="auto"/>
            <w:vMerge/>
            <w:tcBorders>
              <w:left w:val="single" w:sz="6" w:space="0" w:color="000000"/>
              <w:right w:val="single" w:sz="6" w:space="0" w:color="000000"/>
            </w:tcBorders>
            <w:vAlign w:val="center"/>
          </w:tcPr>
          <w:p w14:paraId="60D3762A" w14:textId="77777777" w:rsidR="00E53BF9" w:rsidRPr="000D3EB2" w:rsidRDefault="00E53BF9" w:rsidP="00E53BF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tcPr>
          <w:p w14:paraId="2B691C93" w14:textId="0E37A50C" w:rsidR="00E53BF9" w:rsidRPr="000D3EB2" w:rsidRDefault="00E53BF9" w:rsidP="00E53BF9">
            <w:pPr>
              <w:rPr>
                <w:rFonts w:ascii="Arial Nova" w:eastAsia="Times New Roman" w:hAnsi="Arial Nova" w:cs="Arial"/>
                <w:b/>
                <w:bCs/>
                <w:sz w:val="20"/>
                <w:szCs w:val="20"/>
              </w:rPr>
            </w:pPr>
            <w:r>
              <w:rPr>
                <w:rFonts w:ascii="Arial Nova" w:eastAsia="Times New Roman" w:hAnsi="Arial Nova" w:cs="Arial"/>
                <w:sz w:val="20"/>
                <w:szCs w:val="20"/>
              </w:rPr>
              <w:t>A green travel plan per NSW TFNSW letter dated 5 December 2023, ref: SYD23/01027/02, is to be submitted to the satisfaction of TFNSW prior to the issue of the first residential subdivision certificate within he Jacaranda Precinct.</w:t>
            </w:r>
          </w:p>
        </w:tc>
      </w:tr>
      <w:tr w:rsidR="00E53BF9" w:rsidRPr="000D3EB2" w14:paraId="668FCE6F" w14:textId="77777777" w:rsidTr="002B5B0E">
        <w:trPr>
          <w:divId w:val="1693070274"/>
          <w:trHeight w:val="140"/>
          <w:jc w:val="center"/>
        </w:trPr>
        <w:tc>
          <w:tcPr>
            <w:tcW w:w="0" w:type="auto"/>
            <w:vMerge/>
            <w:tcBorders>
              <w:left w:val="single" w:sz="6" w:space="0" w:color="000000"/>
              <w:bottom w:val="single" w:sz="6" w:space="0" w:color="000000"/>
              <w:right w:val="single" w:sz="6" w:space="0" w:color="000000"/>
            </w:tcBorders>
            <w:vAlign w:val="center"/>
          </w:tcPr>
          <w:p w14:paraId="34BD1354" w14:textId="77777777" w:rsidR="00E53BF9" w:rsidRPr="000D3EB2" w:rsidRDefault="00E53BF9" w:rsidP="00E53BF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tcPr>
          <w:p w14:paraId="549B581A" w14:textId="6FF1F1BB" w:rsidR="00E53BF9" w:rsidRPr="000D3EB2" w:rsidRDefault="00E53BF9" w:rsidP="00E53BF9">
            <w:pPr>
              <w:rPr>
                <w:rFonts w:ascii="Arial Nova" w:eastAsia="Times New Roman" w:hAnsi="Arial Nova" w:cs="Arial"/>
                <w:b/>
                <w:bCs/>
                <w:sz w:val="20"/>
                <w:szCs w:val="20"/>
              </w:rPr>
            </w:pPr>
            <w:r>
              <w:rPr>
                <w:rFonts w:ascii="Arial Nova" w:eastAsia="Times New Roman" w:hAnsi="Arial Nova" w:cs="Arial"/>
                <w:b/>
                <w:bCs/>
                <w:sz w:val="20"/>
                <w:szCs w:val="20"/>
              </w:rPr>
              <w:t xml:space="preserve">Reason: </w:t>
            </w:r>
            <w:r>
              <w:rPr>
                <w:rFonts w:ascii="Arial Nova" w:eastAsia="Times New Roman" w:hAnsi="Arial Nova" w:cs="Arial"/>
                <w:sz w:val="20"/>
                <w:szCs w:val="20"/>
              </w:rPr>
              <w:t>to comply with TFNSW requirements.</w:t>
            </w:r>
          </w:p>
        </w:tc>
      </w:tr>
      <w:tr w:rsidR="00E53BF9" w:rsidRPr="000D3EB2" w14:paraId="4777788C" w14:textId="77777777" w:rsidTr="006345D0">
        <w:trPr>
          <w:divId w:val="1693070274"/>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5D48EF5A" w14:textId="2379ED79" w:rsidR="00E53BF9" w:rsidRPr="000D3EB2" w:rsidRDefault="00E53BF9" w:rsidP="00E53BF9">
            <w:pPr>
              <w:rPr>
                <w:rFonts w:ascii="Arial Nova" w:eastAsia="Times New Roman" w:hAnsi="Arial Nova" w:cs="Arial"/>
                <w:sz w:val="20"/>
                <w:szCs w:val="20"/>
              </w:rPr>
            </w:pPr>
            <w:r>
              <w:rPr>
                <w:rFonts w:ascii="Arial Nova" w:eastAsia="Times New Roman" w:hAnsi="Arial Nova" w:cs="Arial"/>
                <w:sz w:val="20"/>
                <w:szCs w:val="20"/>
              </w:rPr>
              <w:t>8</w:t>
            </w:r>
          </w:p>
        </w:tc>
        <w:tc>
          <w:tcPr>
            <w:tcW w:w="4737" w:type="pct"/>
            <w:tcBorders>
              <w:top w:val="single" w:sz="6" w:space="0" w:color="000000"/>
              <w:left w:val="single" w:sz="6" w:space="0" w:color="000000"/>
              <w:bottom w:val="single" w:sz="6" w:space="0" w:color="000000"/>
              <w:right w:val="single" w:sz="6" w:space="0" w:color="000000"/>
            </w:tcBorders>
            <w:hideMark/>
          </w:tcPr>
          <w:p w14:paraId="52133F7D" w14:textId="77777777" w:rsidR="00E53BF9" w:rsidRPr="000D3EB2" w:rsidRDefault="00E53BF9" w:rsidP="00E53BF9">
            <w:pPr>
              <w:divId w:val="859468234"/>
              <w:rPr>
                <w:rFonts w:ascii="Arial Nova" w:eastAsia="Times New Roman" w:hAnsi="Arial Nova" w:cs="Arial"/>
                <w:b/>
                <w:bCs/>
                <w:sz w:val="20"/>
                <w:szCs w:val="20"/>
              </w:rPr>
            </w:pPr>
            <w:r w:rsidRPr="000D3EB2">
              <w:rPr>
                <w:rFonts w:ascii="Arial Nova" w:eastAsia="Times New Roman" w:hAnsi="Arial Nova" w:cs="Arial"/>
                <w:b/>
                <w:bCs/>
                <w:sz w:val="20"/>
                <w:szCs w:val="20"/>
              </w:rPr>
              <w:t xml:space="preserve">Native Vegetation and Habitat </w:t>
            </w:r>
          </w:p>
        </w:tc>
      </w:tr>
      <w:tr w:rsidR="00E53BF9" w:rsidRPr="000D3EB2" w14:paraId="4CC2986C" w14:textId="77777777" w:rsidTr="006345D0">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588067" w14:textId="77777777" w:rsidR="00E53BF9" w:rsidRPr="000D3EB2" w:rsidRDefault="00E53BF9" w:rsidP="00E53BF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5742DEAF" w14:textId="77777777" w:rsidR="00E53BF9" w:rsidRPr="000D3EB2" w:rsidRDefault="00E53BF9" w:rsidP="00E53BF9">
            <w:pPr>
              <w:pStyle w:val="NormalWeb"/>
              <w:rPr>
                <w:rFonts w:ascii="Arial Nova" w:eastAsiaTheme="minorEastAsia" w:hAnsi="Arial Nova" w:cs="Arial"/>
                <w:sz w:val="20"/>
                <w:szCs w:val="20"/>
              </w:rPr>
            </w:pPr>
            <w:r w:rsidRPr="000D3EB2">
              <w:rPr>
                <w:rFonts w:ascii="Arial Nova" w:hAnsi="Arial Nova"/>
                <w:sz w:val="20"/>
                <w:szCs w:val="20"/>
              </w:rPr>
              <w:t>The removal and/or disturbance of native vegetation and habitat on the property, including canopy trees, understorey and groundcover vegetation, is restricted to that required to construct and maintain the development in accordance with the approved plans and documents per Condition 1 of this consent.</w:t>
            </w:r>
          </w:p>
          <w:p w14:paraId="3B65D5A9" w14:textId="77777777" w:rsidR="00E53BF9" w:rsidRPr="000D3EB2" w:rsidRDefault="00E53BF9" w:rsidP="00E53BF9">
            <w:pPr>
              <w:pStyle w:val="NormalWeb"/>
              <w:rPr>
                <w:rFonts w:ascii="Arial Nova" w:hAnsi="Arial Nova"/>
                <w:sz w:val="20"/>
                <w:szCs w:val="20"/>
              </w:rPr>
            </w:pPr>
            <w:r w:rsidRPr="000D3EB2">
              <w:rPr>
                <w:rFonts w:ascii="Arial Nova" w:hAnsi="Arial Nova"/>
                <w:sz w:val="20"/>
                <w:szCs w:val="20"/>
              </w:rPr>
              <w:t>Additionally, all measures contained within table 22 of BDAR Report prepared by EcoLogical dated 30 June 2023 (rev: 2) are to be continually managed and adhered to.</w:t>
            </w:r>
          </w:p>
        </w:tc>
      </w:tr>
      <w:tr w:rsidR="00E53BF9" w:rsidRPr="000D3EB2" w14:paraId="21177E5A" w14:textId="77777777" w:rsidTr="006345D0">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5E53E1" w14:textId="77777777" w:rsidR="00E53BF9" w:rsidRPr="000D3EB2" w:rsidRDefault="00E53BF9" w:rsidP="00E53BF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1DC4C71E" w14:textId="77777777" w:rsidR="00E53BF9" w:rsidRPr="000D3EB2" w:rsidRDefault="00E53BF9" w:rsidP="00E53BF9">
            <w:pPr>
              <w:rPr>
                <w:rFonts w:ascii="Arial Nova" w:eastAsia="Times New Roman" w:hAnsi="Arial Nova" w:cs="Arial"/>
                <w:sz w:val="20"/>
                <w:szCs w:val="20"/>
              </w:rPr>
            </w:pPr>
            <w:r w:rsidRPr="000D3EB2">
              <w:rPr>
                <w:rFonts w:ascii="Arial Nova" w:eastAsia="Times New Roman" w:hAnsi="Arial Nova" w:cs="Arial"/>
                <w:b/>
                <w:bCs/>
                <w:sz w:val="20"/>
                <w:szCs w:val="20"/>
              </w:rPr>
              <w:t>Condition reason:</w:t>
            </w:r>
            <w:r w:rsidRPr="000D3EB2">
              <w:rPr>
                <w:rFonts w:ascii="Arial Nova" w:eastAsia="Times New Roman" w:hAnsi="Arial Nova" w:cs="Arial"/>
                <w:sz w:val="20"/>
                <w:szCs w:val="20"/>
              </w:rPr>
              <w:t xml:space="preserve"> To ensure vegetation loss is minimised. </w:t>
            </w:r>
          </w:p>
        </w:tc>
      </w:tr>
      <w:tr w:rsidR="00E53BF9" w:rsidRPr="000D3EB2" w14:paraId="5695C11C" w14:textId="77777777" w:rsidTr="006345D0">
        <w:trPr>
          <w:divId w:val="1693070274"/>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1D56FBDE" w14:textId="3C047A17" w:rsidR="00E53BF9" w:rsidRPr="000D3EB2" w:rsidRDefault="00E53BF9" w:rsidP="00E53BF9">
            <w:pPr>
              <w:rPr>
                <w:rFonts w:ascii="Arial Nova" w:eastAsia="Times New Roman" w:hAnsi="Arial Nova" w:cs="Arial"/>
                <w:sz w:val="20"/>
                <w:szCs w:val="20"/>
              </w:rPr>
            </w:pPr>
            <w:r>
              <w:rPr>
                <w:rFonts w:ascii="Arial Nova" w:eastAsia="Times New Roman" w:hAnsi="Arial Nova" w:cs="Arial"/>
                <w:sz w:val="20"/>
                <w:szCs w:val="20"/>
              </w:rPr>
              <w:t>9</w:t>
            </w:r>
          </w:p>
        </w:tc>
        <w:tc>
          <w:tcPr>
            <w:tcW w:w="4737" w:type="pct"/>
            <w:tcBorders>
              <w:top w:val="single" w:sz="6" w:space="0" w:color="000000"/>
              <w:left w:val="single" w:sz="6" w:space="0" w:color="000000"/>
              <w:bottom w:val="single" w:sz="6" w:space="0" w:color="000000"/>
              <w:right w:val="single" w:sz="6" w:space="0" w:color="000000"/>
            </w:tcBorders>
            <w:hideMark/>
          </w:tcPr>
          <w:p w14:paraId="2D093DD4" w14:textId="77777777" w:rsidR="00E53BF9" w:rsidRPr="000D3EB2" w:rsidRDefault="00E53BF9" w:rsidP="00E53BF9">
            <w:pPr>
              <w:divId w:val="2019429035"/>
              <w:rPr>
                <w:rFonts w:ascii="Arial Nova" w:eastAsia="Times New Roman" w:hAnsi="Arial Nova" w:cs="Arial"/>
                <w:b/>
                <w:bCs/>
                <w:sz w:val="20"/>
                <w:szCs w:val="20"/>
              </w:rPr>
            </w:pPr>
            <w:r w:rsidRPr="000D3EB2">
              <w:rPr>
                <w:rFonts w:ascii="Arial Nova" w:eastAsia="Times New Roman" w:hAnsi="Arial Nova" w:cs="Arial"/>
                <w:b/>
                <w:bCs/>
                <w:sz w:val="20"/>
                <w:szCs w:val="20"/>
              </w:rPr>
              <w:t xml:space="preserve">Retirement of Biodiversity Credits </w:t>
            </w:r>
          </w:p>
        </w:tc>
      </w:tr>
      <w:tr w:rsidR="00E53BF9" w:rsidRPr="000D3EB2" w14:paraId="1D19921F" w14:textId="77777777" w:rsidTr="006345D0">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1E39DF" w14:textId="77777777" w:rsidR="00E53BF9" w:rsidRPr="000D3EB2" w:rsidRDefault="00E53BF9" w:rsidP="00E53BF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049EECAB" w14:textId="7BA497BF" w:rsidR="00E53BF9" w:rsidRPr="000D3EB2" w:rsidRDefault="00E53BF9" w:rsidP="00E53BF9">
            <w:pPr>
              <w:pStyle w:val="NormalWeb"/>
              <w:rPr>
                <w:rFonts w:ascii="Arial Nova" w:eastAsiaTheme="minorEastAsia" w:hAnsi="Arial Nova" w:cs="Arial"/>
                <w:sz w:val="20"/>
                <w:szCs w:val="20"/>
              </w:rPr>
            </w:pPr>
            <w:r w:rsidRPr="000D3EB2">
              <w:rPr>
                <w:rFonts w:ascii="Arial Nova" w:hAnsi="Arial Nova"/>
                <w:sz w:val="20"/>
                <w:szCs w:val="20"/>
              </w:rPr>
              <w:t xml:space="preserve">The NSW Biodiversity Conservation Act 2016 requires that a condition to require credits is to be complied with before any development that would impact on biodiversity values is carried out (BC Act s7.13(5)). Evidence that credit obligations have been met must be provided to Council prior to </w:t>
            </w:r>
            <w:r w:rsidRPr="000D3EB2">
              <w:rPr>
                <w:rFonts w:ascii="Arial Nova" w:hAnsi="Arial Nova"/>
                <w:sz w:val="20"/>
                <w:szCs w:val="20"/>
              </w:rPr>
              <w:lastRenderedPageBreak/>
              <w:t>the commencement of any works. A private certifier cannot assume the role of the consent authority in confirming compliance with offset conditions. The following credits are required to be retired.</w:t>
            </w:r>
          </w:p>
          <w:tbl>
            <w:tblPr>
              <w:tblW w:w="0" w:type="auto"/>
              <w:tblCellMar>
                <w:top w:w="15" w:type="dxa"/>
                <w:left w:w="15" w:type="dxa"/>
                <w:bottom w:w="15" w:type="dxa"/>
                <w:right w:w="15" w:type="dxa"/>
              </w:tblCellMar>
              <w:tblLook w:val="04A0" w:firstRow="1" w:lastRow="0" w:firstColumn="1" w:lastColumn="0" w:noHBand="0" w:noVBand="1"/>
            </w:tblPr>
            <w:tblGrid>
              <w:gridCol w:w="1892"/>
              <w:gridCol w:w="909"/>
              <w:gridCol w:w="833"/>
              <w:gridCol w:w="3971"/>
              <w:gridCol w:w="1172"/>
            </w:tblGrid>
            <w:tr w:rsidR="00E53BF9" w:rsidRPr="000D3EB2" w14:paraId="02B1492D" w14:textId="77777777">
              <w:tc>
                <w:tcPr>
                  <w:tcW w:w="0" w:type="auto"/>
                  <w:vMerge w:val="restart"/>
                  <w:tcBorders>
                    <w:top w:val="single" w:sz="6" w:space="0" w:color="000000"/>
                    <w:left w:val="single" w:sz="6" w:space="0" w:color="000000"/>
                    <w:bottom w:val="single" w:sz="6" w:space="0" w:color="000000"/>
                    <w:right w:val="single" w:sz="6" w:space="0" w:color="000000"/>
                  </w:tcBorders>
                  <w:hideMark/>
                </w:tcPr>
                <w:p w14:paraId="5FEA08A0" w14:textId="77777777" w:rsidR="00E53BF9" w:rsidRPr="000D3EB2" w:rsidRDefault="00E53BF9" w:rsidP="00E53BF9">
                  <w:pPr>
                    <w:pStyle w:val="NormalWeb"/>
                    <w:rPr>
                      <w:rFonts w:ascii="Arial Nova" w:hAnsi="Arial Nova"/>
                      <w:sz w:val="20"/>
                      <w:szCs w:val="20"/>
                    </w:rPr>
                  </w:pPr>
                  <w:r w:rsidRPr="000D3EB2">
                    <w:rPr>
                      <w:rFonts w:ascii="Arial Nova" w:hAnsi="Arial Nova"/>
                      <w:sz w:val="20"/>
                      <w:szCs w:val="20"/>
                    </w:rPr>
                    <w:t>Development Stage area</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3059DE48" w14:textId="77777777" w:rsidR="00E53BF9" w:rsidRPr="000D3EB2" w:rsidRDefault="00E53BF9" w:rsidP="00E53BF9">
                  <w:pPr>
                    <w:pStyle w:val="NormalWeb"/>
                    <w:rPr>
                      <w:rFonts w:ascii="Arial Nova" w:hAnsi="Arial Nova"/>
                      <w:sz w:val="20"/>
                      <w:szCs w:val="20"/>
                    </w:rPr>
                  </w:pPr>
                  <w:r w:rsidRPr="000D3EB2">
                    <w:rPr>
                      <w:rFonts w:ascii="Arial Nova" w:hAnsi="Arial Nova"/>
                      <w:sz w:val="20"/>
                      <w:szCs w:val="20"/>
                    </w:rPr>
                    <w:t>Biodiversity Credit Type</w:t>
                  </w:r>
                </w:p>
              </w:tc>
            </w:tr>
            <w:tr w:rsidR="00E53BF9" w:rsidRPr="000D3EB2" w14:paraId="4B5D5EB3"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50EEBB" w14:textId="77777777" w:rsidR="00E53BF9" w:rsidRPr="000D3EB2" w:rsidRDefault="00E53BF9" w:rsidP="00E53BF9">
                  <w:pPr>
                    <w:rPr>
                      <w:rFonts w:ascii="Arial Nova" w:eastAsiaTheme="minorEastAsia" w:hAnsi="Arial Nova"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49E35C4B" w14:textId="77777777" w:rsidR="00E53BF9" w:rsidRPr="000D3EB2" w:rsidRDefault="00E53BF9" w:rsidP="00E53BF9">
                  <w:pPr>
                    <w:pStyle w:val="NormalWeb"/>
                    <w:rPr>
                      <w:rFonts w:ascii="Arial Nova" w:hAnsi="Arial Nova"/>
                      <w:sz w:val="20"/>
                      <w:szCs w:val="20"/>
                    </w:rPr>
                  </w:pPr>
                  <w:r w:rsidRPr="000D3EB2">
                    <w:rPr>
                      <w:rFonts w:ascii="Arial Nova" w:hAnsi="Arial Nova"/>
                      <w:sz w:val="20"/>
                      <w:szCs w:val="20"/>
                    </w:rPr>
                    <w:t>HN528</w:t>
                  </w:r>
                </w:p>
              </w:tc>
              <w:tc>
                <w:tcPr>
                  <w:tcW w:w="0" w:type="auto"/>
                  <w:tcBorders>
                    <w:top w:val="single" w:sz="6" w:space="0" w:color="000000"/>
                    <w:left w:val="single" w:sz="6" w:space="0" w:color="000000"/>
                    <w:bottom w:val="single" w:sz="6" w:space="0" w:color="000000"/>
                    <w:right w:val="single" w:sz="6" w:space="0" w:color="000000"/>
                  </w:tcBorders>
                  <w:hideMark/>
                </w:tcPr>
                <w:p w14:paraId="32588A5B" w14:textId="77777777" w:rsidR="00E53BF9" w:rsidRPr="000D3EB2" w:rsidRDefault="00E53BF9" w:rsidP="00E53BF9">
                  <w:pPr>
                    <w:pStyle w:val="NormalWeb"/>
                    <w:rPr>
                      <w:rFonts w:ascii="Arial Nova" w:hAnsi="Arial Nova"/>
                      <w:sz w:val="20"/>
                      <w:szCs w:val="20"/>
                    </w:rPr>
                  </w:pPr>
                  <w:r w:rsidRPr="000D3EB2">
                    <w:rPr>
                      <w:rFonts w:ascii="Arial Nova" w:hAnsi="Arial Nova"/>
                      <w:sz w:val="20"/>
                      <w:szCs w:val="20"/>
                    </w:rPr>
                    <w:t>HN526</w:t>
                  </w:r>
                </w:p>
              </w:tc>
              <w:tc>
                <w:tcPr>
                  <w:tcW w:w="0" w:type="auto"/>
                  <w:tcBorders>
                    <w:top w:val="single" w:sz="6" w:space="0" w:color="000000"/>
                    <w:left w:val="single" w:sz="6" w:space="0" w:color="000000"/>
                    <w:bottom w:val="single" w:sz="6" w:space="0" w:color="000000"/>
                    <w:right w:val="single" w:sz="6" w:space="0" w:color="000000"/>
                  </w:tcBorders>
                  <w:hideMark/>
                </w:tcPr>
                <w:p w14:paraId="09C08820" w14:textId="77777777" w:rsidR="00E53BF9" w:rsidRPr="000D3EB2" w:rsidRDefault="00E53BF9" w:rsidP="00E53BF9">
                  <w:pPr>
                    <w:pStyle w:val="NormalWeb"/>
                    <w:rPr>
                      <w:rFonts w:ascii="Arial Nova" w:hAnsi="Arial Nova"/>
                      <w:sz w:val="20"/>
                      <w:szCs w:val="20"/>
                    </w:rPr>
                  </w:pPr>
                  <w:r w:rsidRPr="000D3EB2">
                    <w:rPr>
                      <w:rFonts w:ascii="Arial Nova" w:hAnsi="Arial Nova"/>
                      <w:sz w:val="20"/>
                      <w:szCs w:val="20"/>
                    </w:rPr>
                    <w:t>Southern Myotis Species</w:t>
                  </w:r>
                </w:p>
              </w:tc>
              <w:tc>
                <w:tcPr>
                  <w:tcW w:w="0" w:type="auto"/>
                  <w:tcBorders>
                    <w:top w:val="single" w:sz="6" w:space="0" w:color="000000"/>
                    <w:left w:val="single" w:sz="6" w:space="0" w:color="000000"/>
                    <w:bottom w:val="single" w:sz="6" w:space="0" w:color="000000"/>
                    <w:right w:val="single" w:sz="6" w:space="0" w:color="000000"/>
                  </w:tcBorders>
                  <w:hideMark/>
                </w:tcPr>
                <w:p w14:paraId="3A32D68B" w14:textId="77777777" w:rsidR="00E53BF9" w:rsidRPr="000D3EB2" w:rsidRDefault="00E53BF9" w:rsidP="00E53BF9">
                  <w:pPr>
                    <w:pStyle w:val="NormalWeb"/>
                    <w:rPr>
                      <w:rFonts w:ascii="Arial Nova" w:hAnsi="Arial Nova"/>
                      <w:sz w:val="20"/>
                      <w:szCs w:val="20"/>
                    </w:rPr>
                  </w:pPr>
                  <w:r w:rsidRPr="000D3EB2">
                    <w:rPr>
                      <w:rFonts w:ascii="Arial Nova" w:hAnsi="Arial Nova"/>
                      <w:sz w:val="20"/>
                      <w:szCs w:val="20"/>
                    </w:rPr>
                    <w:t>Dural Land Snail</w:t>
                  </w:r>
                </w:p>
              </w:tc>
            </w:tr>
            <w:tr w:rsidR="00E53BF9" w:rsidRPr="000D3EB2" w14:paraId="625BF4DC" w14:textId="77777777">
              <w:tc>
                <w:tcPr>
                  <w:tcW w:w="0" w:type="auto"/>
                  <w:tcBorders>
                    <w:top w:val="single" w:sz="6" w:space="0" w:color="000000"/>
                    <w:left w:val="single" w:sz="6" w:space="0" w:color="000000"/>
                    <w:bottom w:val="single" w:sz="6" w:space="0" w:color="000000"/>
                    <w:right w:val="single" w:sz="6" w:space="0" w:color="000000"/>
                  </w:tcBorders>
                  <w:hideMark/>
                </w:tcPr>
                <w:p w14:paraId="5806C873" w14:textId="77777777" w:rsidR="00E53BF9" w:rsidRPr="000D3EB2" w:rsidRDefault="00E53BF9" w:rsidP="00E53BF9">
                  <w:pPr>
                    <w:pStyle w:val="NormalWeb"/>
                    <w:rPr>
                      <w:rFonts w:ascii="Arial Nova" w:hAnsi="Arial Nova"/>
                      <w:sz w:val="20"/>
                      <w:szCs w:val="20"/>
                    </w:rPr>
                  </w:pPr>
                  <w:r w:rsidRPr="000D3EB2">
                    <w:rPr>
                      <w:rFonts w:ascii="Arial Nova" w:hAnsi="Arial Nova"/>
                      <w:sz w:val="20"/>
                      <w:szCs w:val="20"/>
                    </w:rPr>
                    <w:t>Stage 1 Area</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1744D24D" w14:textId="77777777" w:rsidR="00E53BF9" w:rsidRPr="000D3EB2" w:rsidRDefault="00E53BF9" w:rsidP="00E53BF9">
                  <w:pPr>
                    <w:pStyle w:val="NormalWeb"/>
                    <w:rPr>
                      <w:rFonts w:ascii="Arial Nova" w:hAnsi="Arial Nova"/>
                      <w:sz w:val="20"/>
                      <w:szCs w:val="20"/>
                    </w:rPr>
                  </w:pPr>
                  <w:r w:rsidRPr="000D3EB2">
                    <w:rPr>
                      <w:rFonts w:ascii="Arial Nova" w:hAnsi="Arial Nova"/>
                      <w:sz w:val="20"/>
                      <w:szCs w:val="20"/>
                    </w:rPr>
                    <w:t>98 HN528</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46448460" w14:textId="77777777" w:rsidR="00E53BF9" w:rsidRPr="000D3EB2" w:rsidRDefault="00E53BF9" w:rsidP="00E53BF9">
                  <w:pPr>
                    <w:pStyle w:val="NormalWeb"/>
                    <w:rPr>
                      <w:rFonts w:ascii="Arial Nova" w:hAnsi="Arial Nova"/>
                      <w:sz w:val="20"/>
                      <w:szCs w:val="20"/>
                    </w:rPr>
                  </w:pPr>
                  <w:r w:rsidRPr="000D3EB2">
                    <w:rPr>
                      <w:rFonts w:ascii="Arial Nova" w:hAnsi="Arial Nova"/>
                      <w:sz w:val="20"/>
                      <w:szCs w:val="20"/>
                    </w:rPr>
                    <w:t>42 HN526</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4D973DC0" w14:textId="745A6ADA" w:rsidR="00E53BF9" w:rsidRPr="000D3EB2" w:rsidRDefault="00E53BF9" w:rsidP="00E53BF9">
                  <w:pPr>
                    <w:pStyle w:val="NormalWeb"/>
                    <w:rPr>
                      <w:rFonts w:ascii="Arial Nova" w:hAnsi="Arial Nova"/>
                      <w:sz w:val="20"/>
                      <w:szCs w:val="20"/>
                    </w:rPr>
                  </w:pPr>
                  <w:r w:rsidRPr="000D3EB2">
                    <w:rPr>
                      <w:rFonts w:ascii="Arial Nova" w:hAnsi="Arial Nova"/>
                      <w:sz w:val="20"/>
                      <w:szCs w:val="20"/>
                    </w:rPr>
                    <w:t>38 Credits to be retired from on-site conservation measures</w:t>
                  </w:r>
                </w:p>
                <w:p w14:paraId="3E28D7A6" w14:textId="77777777" w:rsidR="00E53BF9" w:rsidRPr="000D3EB2" w:rsidRDefault="00E53BF9" w:rsidP="00E53BF9">
                  <w:pPr>
                    <w:pStyle w:val="NormalWeb"/>
                    <w:rPr>
                      <w:rFonts w:ascii="Arial Nova" w:hAnsi="Arial Nova"/>
                      <w:sz w:val="20"/>
                      <w:szCs w:val="20"/>
                    </w:rPr>
                  </w:pPr>
                  <w:r w:rsidRPr="000D3EB2">
                    <w:rPr>
                      <w:rFonts w:ascii="Arial Nova" w:hAnsi="Arial Nova"/>
                      <w:sz w:val="20"/>
                      <w:szCs w:val="20"/>
                    </w:rPr>
                    <w:t> </w:t>
                  </w:r>
                </w:p>
                <w:p w14:paraId="3FE5E088" w14:textId="25D2EDAB" w:rsidR="00E53BF9" w:rsidRPr="000D3EB2" w:rsidRDefault="00E53BF9" w:rsidP="00E53BF9">
                  <w:pPr>
                    <w:pStyle w:val="NormalWeb"/>
                    <w:rPr>
                      <w:rFonts w:ascii="Arial Nova" w:hAnsi="Arial Nova"/>
                      <w:sz w:val="20"/>
                      <w:szCs w:val="20"/>
                    </w:rPr>
                  </w:pPr>
                  <w:r w:rsidRPr="000D3EB2">
                    <w:rPr>
                      <w:rFonts w:ascii="Arial Nova" w:hAnsi="Arial Nova"/>
                      <w:sz w:val="20"/>
                      <w:szCs w:val="20"/>
                    </w:rPr>
                    <w:t>66 credits to be retired from off-site credits held</w:t>
                  </w:r>
                </w:p>
                <w:p w14:paraId="70E3AA74" w14:textId="77777777" w:rsidR="00E53BF9" w:rsidRPr="000D3EB2" w:rsidRDefault="00E53BF9" w:rsidP="00E53BF9">
                  <w:pPr>
                    <w:pStyle w:val="NormalWeb"/>
                    <w:rPr>
                      <w:rFonts w:ascii="Arial Nova" w:hAnsi="Arial Nova"/>
                      <w:sz w:val="20"/>
                      <w:szCs w:val="20"/>
                    </w:rPr>
                  </w:pPr>
                  <w:r w:rsidRPr="000D3EB2">
                    <w:rPr>
                      <w:rFonts w:ascii="Arial Nova" w:hAnsi="Arial Nova"/>
                      <w:sz w:val="20"/>
                      <w:szCs w:val="20"/>
                    </w:rPr>
                    <w:t> </w:t>
                  </w:r>
                </w:p>
                <w:p w14:paraId="690F174E" w14:textId="77777777" w:rsidR="00E53BF9" w:rsidRPr="000D3EB2" w:rsidRDefault="00E53BF9" w:rsidP="00E53BF9">
                  <w:pPr>
                    <w:pStyle w:val="NormalWeb"/>
                    <w:rPr>
                      <w:rFonts w:ascii="Arial Nova" w:hAnsi="Arial Nova"/>
                      <w:sz w:val="20"/>
                      <w:szCs w:val="20"/>
                    </w:rPr>
                  </w:pPr>
                  <w:r w:rsidRPr="000D3EB2">
                    <w:rPr>
                      <w:rFonts w:ascii="Arial Nova" w:hAnsi="Arial Nova"/>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02FDEC39" w14:textId="77777777" w:rsidR="00E53BF9" w:rsidRPr="000D3EB2" w:rsidRDefault="00E53BF9" w:rsidP="00E53BF9">
                  <w:pPr>
                    <w:pStyle w:val="NormalWeb"/>
                    <w:rPr>
                      <w:rFonts w:ascii="Arial Nova" w:hAnsi="Arial Nova"/>
                      <w:sz w:val="20"/>
                      <w:szCs w:val="20"/>
                    </w:rPr>
                  </w:pPr>
                  <w:r w:rsidRPr="000D3EB2">
                    <w:rPr>
                      <w:rFonts w:ascii="Arial Nova" w:hAnsi="Arial Nova"/>
                      <w:sz w:val="20"/>
                      <w:szCs w:val="20"/>
                    </w:rPr>
                    <w:t>0</w:t>
                  </w:r>
                </w:p>
              </w:tc>
            </w:tr>
            <w:tr w:rsidR="00E53BF9" w:rsidRPr="000D3EB2" w14:paraId="32335C3F" w14:textId="77777777">
              <w:tc>
                <w:tcPr>
                  <w:tcW w:w="0" w:type="auto"/>
                  <w:tcBorders>
                    <w:top w:val="single" w:sz="6" w:space="0" w:color="000000"/>
                    <w:left w:val="single" w:sz="6" w:space="0" w:color="000000"/>
                    <w:bottom w:val="single" w:sz="6" w:space="0" w:color="000000"/>
                    <w:right w:val="single" w:sz="6" w:space="0" w:color="000000"/>
                  </w:tcBorders>
                  <w:hideMark/>
                </w:tcPr>
                <w:p w14:paraId="7CCD97ED" w14:textId="77777777" w:rsidR="00E53BF9" w:rsidRPr="000D3EB2" w:rsidRDefault="00E53BF9" w:rsidP="00E53BF9">
                  <w:pPr>
                    <w:pStyle w:val="NormalWeb"/>
                    <w:rPr>
                      <w:rFonts w:ascii="Arial Nova" w:hAnsi="Arial Nova"/>
                      <w:sz w:val="20"/>
                      <w:szCs w:val="20"/>
                    </w:rPr>
                  </w:pPr>
                  <w:r w:rsidRPr="000D3EB2">
                    <w:rPr>
                      <w:rFonts w:ascii="Arial Nova" w:hAnsi="Arial Nova"/>
                      <w:sz w:val="20"/>
                      <w:szCs w:val="20"/>
                    </w:rPr>
                    <w:t>Stage 2 Area</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4A678A" w14:textId="77777777" w:rsidR="00E53BF9" w:rsidRPr="000D3EB2" w:rsidRDefault="00E53BF9" w:rsidP="00E53BF9">
                  <w:pPr>
                    <w:rPr>
                      <w:rFonts w:ascii="Arial Nova" w:eastAsiaTheme="minorEastAsia" w:hAnsi="Arial Nova" w:cs="Arial"/>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73107F" w14:textId="77777777" w:rsidR="00E53BF9" w:rsidRPr="000D3EB2" w:rsidRDefault="00E53BF9" w:rsidP="00E53BF9">
                  <w:pPr>
                    <w:rPr>
                      <w:rFonts w:ascii="Arial Nova" w:eastAsiaTheme="minorEastAsia" w:hAnsi="Arial Nova" w:cs="Arial"/>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4C9940" w14:textId="77777777" w:rsidR="00E53BF9" w:rsidRPr="000D3EB2" w:rsidRDefault="00E53BF9" w:rsidP="00E53BF9">
                  <w:pPr>
                    <w:rPr>
                      <w:rFonts w:ascii="Arial Nova" w:eastAsiaTheme="minorEastAsia" w:hAnsi="Arial Nova"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41A0002B" w14:textId="77777777" w:rsidR="00E53BF9" w:rsidRPr="000D3EB2" w:rsidRDefault="00E53BF9" w:rsidP="00E53BF9">
                  <w:pPr>
                    <w:pStyle w:val="NormalWeb"/>
                    <w:rPr>
                      <w:rFonts w:ascii="Arial Nova" w:hAnsi="Arial Nova"/>
                      <w:sz w:val="20"/>
                      <w:szCs w:val="20"/>
                    </w:rPr>
                  </w:pPr>
                  <w:r w:rsidRPr="000D3EB2">
                    <w:rPr>
                      <w:rFonts w:ascii="Arial Nova" w:hAnsi="Arial Nova"/>
                      <w:sz w:val="20"/>
                      <w:szCs w:val="20"/>
                    </w:rPr>
                    <w:t>0</w:t>
                  </w:r>
                </w:p>
              </w:tc>
            </w:tr>
            <w:tr w:rsidR="00E53BF9" w:rsidRPr="000D3EB2" w14:paraId="4FC36887" w14:textId="77777777">
              <w:tc>
                <w:tcPr>
                  <w:tcW w:w="0" w:type="auto"/>
                  <w:tcBorders>
                    <w:top w:val="single" w:sz="6" w:space="0" w:color="000000"/>
                    <w:left w:val="single" w:sz="6" w:space="0" w:color="000000"/>
                    <w:bottom w:val="single" w:sz="6" w:space="0" w:color="000000"/>
                    <w:right w:val="single" w:sz="6" w:space="0" w:color="000000"/>
                  </w:tcBorders>
                  <w:hideMark/>
                </w:tcPr>
                <w:p w14:paraId="7766A291" w14:textId="77777777" w:rsidR="00E53BF9" w:rsidRPr="000D3EB2" w:rsidRDefault="00E53BF9" w:rsidP="00E53BF9">
                  <w:pPr>
                    <w:pStyle w:val="NormalWeb"/>
                    <w:rPr>
                      <w:rFonts w:ascii="Arial Nova" w:hAnsi="Arial Nova"/>
                      <w:sz w:val="20"/>
                      <w:szCs w:val="20"/>
                    </w:rPr>
                  </w:pPr>
                  <w:r w:rsidRPr="000D3EB2">
                    <w:rPr>
                      <w:rFonts w:ascii="Arial Nova" w:hAnsi="Arial Nova"/>
                      <w:sz w:val="20"/>
                      <w:szCs w:val="20"/>
                    </w:rPr>
                    <w:t>Stage 3 Area</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37779208" w14:textId="77777777" w:rsidR="00E53BF9" w:rsidRPr="000D3EB2" w:rsidRDefault="00E53BF9" w:rsidP="00E53BF9">
                  <w:pPr>
                    <w:pStyle w:val="NormalWeb"/>
                    <w:rPr>
                      <w:rFonts w:ascii="Arial Nova" w:hAnsi="Arial Nova"/>
                      <w:sz w:val="20"/>
                      <w:szCs w:val="20"/>
                    </w:rPr>
                  </w:pPr>
                  <w:r w:rsidRPr="000D3EB2">
                    <w:rPr>
                      <w:rFonts w:ascii="Arial Nova" w:hAnsi="Arial Nova"/>
                      <w:sz w:val="20"/>
                      <w:szCs w:val="20"/>
                    </w:rPr>
                    <w:t>184 HN528</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012A1267" w14:textId="77777777" w:rsidR="00E53BF9" w:rsidRPr="000D3EB2" w:rsidRDefault="00E53BF9" w:rsidP="00E53BF9">
                  <w:pPr>
                    <w:pStyle w:val="NormalWeb"/>
                    <w:rPr>
                      <w:rFonts w:ascii="Arial Nova" w:hAnsi="Arial Nova"/>
                      <w:sz w:val="20"/>
                      <w:szCs w:val="20"/>
                    </w:rPr>
                  </w:pPr>
                  <w:r w:rsidRPr="000D3EB2">
                    <w:rPr>
                      <w:rFonts w:ascii="Arial Nova" w:hAnsi="Arial Nova"/>
                      <w:sz w:val="20"/>
                      <w:szCs w:val="20"/>
                    </w:rPr>
                    <w:t>0</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4610B68F" w14:textId="77777777" w:rsidR="00E53BF9" w:rsidRPr="000D3EB2" w:rsidRDefault="00E53BF9" w:rsidP="00E53BF9">
                  <w:pPr>
                    <w:pStyle w:val="NormalWeb"/>
                    <w:rPr>
                      <w:rFonts w:ascii="Arial Nova" w:hAnsi="Arial Nova"/>
                      <w:sz w:val="20"/>
                      <w:szCs w:val="20"/>
                    </w:rPr>
                  </w:pPr>
                  <w:r w:rsidRPr="000D3EB2">
                    <w:rPr>
                      <w:rFonts w:ascii="Arial Nova" w:hAnsi="Arial Nova"/>
                      <w:sz w:val="20"/>
                      <w:szCs w:val="20"/>
                    </w:rPr>
                    <w:t>11 Credits to be retired from on-site conservation measures</w:t>
                  </w:r>
                </w:p>
                <w:p w14:paraId="0A386E2F" w14:textId="77777777" w:rsidR="00E53BF9" w:rsidRPr="000D3EB2" w:rsidRDefault="00E53BF9" w:rsidP="00E53BF9">
                  <w:pPr>
                    <w:pStyle w:val="NormalWeb"/>
                    <w:rPr>
                      <w:rFonts w:ascii="Arial Nova" w:hAnsi="Arial Nova"/>
                      <w:sz w:val="20"/>
                      <w:szCs w:val="20"/>
                    </w:rPr>
                  </w:pPr>
                  <w:r w:rsidRPr="000D3EB2">
                    <w:rPr>
                      <w:rFonts w:ascii="Arial Nova" w:hAnsi="Arial Nova"/>
                      <w:sz w:val="20"/>
                      <w:szCs w:val="20"/>
                    </w:rPr>
                    <w:t> </w:t>
                  </w:r>
                </w:p>
                <w:p w14:paraId="31E7C509" w14:textId="77777777" w:rsidR="00E53BF9" w:rsidRPr="000D3EB2" w:rsidRDefault="00E53BF9" w:rsidP="00E53BF9">
                  <w:pPr>
                    <w:pStyle w:val="NormalWeb"/>
                    <w:rPr>
                      <w:rFonts w:ascii="Arial Nova" w:hAnsi="Arial Nova"/>
                      <w:sz w:val="20"/>
                      <w:szCs w:val="20"/>
                    </w:rPr>
                  </w:pPr>
                  <w:r w:rsidRPr="000D3EB2">
                    <w:rPr>
                      <w:rFonts w:ascii="Arial Nova" w:hAnsi="Arial Nova"/>
                      <w:sz w:val="20"/>
                      <w:szCs w:val="20"/>
                    </w:rPr>
                    <w:t>77 credits to be retired from offsite credits held</w:t>
                  </w:r>
                </w:p>
              </w:tc>
              <w:tc>
                <w:tcPr>
                  <w:tcW w:w="0" w:type="auto"/>
                  <w:tcBorders>
                    <w:top w:val="single" w:sz="6" w:space="0" w:color="000000"/>
                    <w:left w:val="single" w:sz="6" w:space="0" w:color="000000"/>
                    <w:bottom w:val="single" w:sz="6" w:space="0" w:color="000000"/>
                    <w:right w:val="single" w:sz="6" w:space="0" w:color="000000"/>
                  </w:tcBorders>
                  <w:hideMark/>
                </w:tcPr>
                <w:p w14:paraId="237EBA72" w14:textId="77777777" w:rsidR="00E53BF9" w:rsidRPr="000D3EB2" w:rsidRDefault="00E53BF9" w:rsidP="00E53BF9">
                  <w:pPr>
                    <w:pStyle w:val="NormalWeb"/>
                    <w:rPr>
                      <w:rFonts w:ascii="Arial Nova" w:hAnsi="Arial Nova"/>
                      <w:sz w:val="20"/>
                      <w:szCs w:val="20"/>
                    </w:rPr>
                  </w:pPr>
                  <w:r w:rsidRPr="000D3EB2">
                    <w:rPr>
                      <w:rFonts w:ascii="Arial Nova" w:hAnsi="Arial Nova"/>
                      <w:sz w:val="20"/>
                      <w:szCs w:val="20"/>
                    </w:rPr>
                    <w:t>0</w:t>
                  </w:r>
                </w:p>
              </w:tc>
            </w:tr>
            <w:tr w:rsidR="00E53BF9" w:rsidRPr="000D3EB2" w14:paraId="18F7A47F" w14:textId="77777777">
              <w:tc>
                <w:tcPr>
                  <w:tcW w:w="0" w:type="auto"/>
                  <w:tcBorders>
                    <w:top w:val="single" w:sz="6" w:space="0" w:color="000000"/>
                    <w:left w:val="single" w:sz="6" w:space="0" w:color="000000"/>
                    <w:bottom w:val="single" w:sz="6" w:space="0" w:color="000000"/>
                    <w:right w:val="single" w:sz="6" w:space="0" w:color="000000"/>
                  </w:tcBorders>
                  <w:hideMark/>
                </w:tcPr>
                <w:p w14:paraId="168DD6F7" w14:textId="77777777" w:rsidR="00E53BF9" w:rsidRPr="000D3EB2" w:rsidRDefault="00E53BF9" w:rsidP="00E53BF9">
                  <w:pPr>
                    <w:pStyle w:val="NormalWeb"/>
                    <w:rPr>
                      <w:rFonts w:ascii="Arial Nova" w:hAnsi="Arial Nova"/>
                      <w:sz w:val="20"/>
                      <w:szCs w:val="20"/>
                    </w:rPr>
                  </w:pPr>
                  <w:r w:rsidRPr="000D3EB2">
                    <w:rPr>
                      <w:rFonts w:ascii="Arial Nova" w:hAnsi="Arial Nova"/>
                      <w:sz w:val="20"/>
                      <w:szCs w:val="20"/>
                    </w:rPr>
                    <w:t>Stage 4 Area</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7C85FD" w14:textId="77777777" w:rsidR="00E53BF9" w:rsidRPr="000D3EB2" w:rsidRDefault="00E53BF9" w:rsidP="00E53BF9">
                  <w:pPr>
                    <w:rPr>
                      <w:rFonts w:ascii="Arial Nova" w:eastAsiaTheme="minorEastAsia" w:hAnsi="Arial Nova" w:cs="Arial"/>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2D26F4" w14:textId="77777777" w:rsidR="00E53BF9" w:rsidRPr="000D3EB2" w:rsidRDefault="00E53BF9" w:rsidP="00E53BF9">
                  <w:pPr>
                    <w:rPr>
                      <w:rFonts w:ascii="Arial Nova" w:eastAsiaTheme="minorEastAsia" w:hAnsi="Arial Nova" w:cs="Arial"/>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3C5BFF" w14:textId="77777777" w:rsidR="00E53BF9" w:rsidRPr="000D3EB2" w:rsidRDefault="00E53BF9" w:rsidP="00E53BF9">
                  <w:pPr>
                    <w:rPr>
                      <w:rFonts w:ascii="Arial Nova" w:eastAsiaTheme="minorEastAsia" w:hAnsi="Arial Nova"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4FA21B21" w14:textId="77777777" w:rsidR="00E53BF9" w:rsidRPr="000D3EB2" w:rsidRDefault="00E53BF9" w:rsidP="00E53BF9">
                  <w:pPr>
                    <w:pStyle w:val="NormalWeb"/>
                    <w:rPr>
                      <w:rFonts w:ascii="Arial Nova" w:hAnsi="Arial Nova"/>
                      <w:sz w:val="20"/>
                      <w:szCs w:val="20"/>
                    </w:rPr>
                  </w:pPr>
                  <w:r w:rsidRPr="000D3EB2">
                    <w:rPr>
                      <w:rFonts w:ascii="Arial Nova" w:hAnsi="Arial Nova"/>
                      <w:sz w:val="20"/>
                      <w:szCs w:val="20"/>
                    </w:rPr>
                    <w:t>15</w:t>
                  </w:r>
                </w:p>
              </w:tc>
            </w:tr>
            <w:tr w:rsidR="00E53BF9" w:rsidRPr="000D3EB2" w14:paraId="2448250B" w14:textId="77777777">
              <w:tc>
                <w:tcPr>
                  <w:tcW w:w="0" w:type="auto"/>
                  <w:vMerge w:val="restart"/>
                  <w:tcBorders>
                    <w:top w:val="single" w:sz="6" w:space="0" w:color="000000"/>
                    <w:left w:val="single" w:sz="6" w:space="0" w:color="000000"/>
                    <w:bottom w:val="single" w:sz="6" w:space="0" w:color="000000"/>
                    <w:right w:val="single" w:sz="6" w:space="0" w:color="000000"/>
                  </w:tcBorders>
                  <w:hideMark/>
                </w:tcPr>
                <w:p w14:paraId="6F6E5800" w14:textId="77777777" w:rsidR="00E53BF9" w:rsidRPr="000D3EB2" w:rsidRDefault="00A42FEF" w:rsidP="00E53BF9">
                  <w:pPr>
                    <w:pStyle w:val="NormalWeb"/>
                    <w:rPr>
                      <w:rFonts w:ascii="Arial Nova" w:hAnsi="Arial Nova"/>
                      <w:sz w:val="20"/>
                      <w:szCs w:val="20"/>
                    </w:rPr>
                  </w:pPr>
                  <w:hyperlink w:history="1">
                    <w:r w:rsidR="00E53BF9" w:rsidRPr="000D3EB2">
                      <w:rPr>
                        <w:rStyle w:val="Hyperlink"/>
                        <w:rFonts w:ascii="Arial Nova" w:hAnsi="Arial Nova"/>
                        <w:sz w:val="20"/>
                        <w:szCs w:val="20"/>
                      </w:rPr>
                      <w:t>Total</w:t>
                    </w:r>
                  </w:hyperlink>
                </w:p>
              </w:tc>
              <w:tc>
                <w:tcPr>
                  <w:tcW w:w="0" w:type="auto"/>
                  <w:tcBorders>
                    <w:top w:val="single" w:sz="6" w:space="0" w:color="000000"/>
                    <w:left w:val="single" w:sz="6" w:space="0" w:color="000000"/>
                    <w:bottom w:val="single" w:sz="6" w:space="0" w:color="000000"/>
                    <w:right w:val="single" w:sz="6" w:space="0" w:color="000000"/>
                  </w:tcBorders>
                  <w:hideMark/>
                </w:tcPr>
                <w:p w14:paraId="7732FD38" w14:textId="77777777" w:rsidR="00E53BF9" w:rsidRPr="000D3EB2" w:rsidRDefault="00E53BF9" w:rsidP="00E53BF9">
                  <w:pPr>
                    <w:pStyle w:val="NormalWeb"/>
                    <w:rPr>
                      <w:rFonts w:ascii="Arial Nova" w:hAnsi="Arial Nova"/>
                      <w:sz w:val="20"/>
                      <w:szCs w:val="20"/>
                    </w:rPr>
                  </w:pPr>
                  <w:r w:rsidRPr="000D3EB2">
                    <w:rPr>
                      <w:rFonts w:ascii="Arial Nova" w:hAnsi="Arial Nova"/>
                      <w:sz w:val="20"/>
                      <w:szCs w:val="20"/>
                    </w:rPr>
                    <w:t>282</w:t>
                  </w:r>
                </w:p>
              </w:tc>
              <w:tc>
                <w:tcPr>
                  <w:tcW w:w="0" w:type="auto"/>
                  <w:tcBorders>
                    <w:top w:val="single" w:sz="6" w:space="0" w:color="000000"/>
                    <w:left w:val="single" w:sz="6" w:space="0" w:color="000000"/>
                    <w:bottom w:val="single" w:sz="6" w:space="0" w:color="000000"/>
                    <w:right w:val="single" w:sz="6" w:space="0" w:color="000000"/>
                  </w:tcBorders>
                  <w:hideMark/>
                </w:tcPr>
                <w:p w14:paraId="7A294C0B" w14:textId="77777777" w:rsidR="00E53BF9" w:rsidRPr="000D3EB2" w:rsidRDefault="00E53BF9" w:rsidP="00E53BF9">
                  <w:pPr>
                    <w:pStyle w:val="NormalWeb"/>
                    <w:rPr>
                      <w:rFonts w:ascii="Arial Nova" w:hAnsi="Arial Nova"/>
                      <w:sz w:val="20"/>
                      <w:szCs w:val="20"/>
                    </w:rPr>
                  </w:pPr>
                  <w:r w:rsidRPr="000D3EB2">
                    <w:rPr>
                      <w:rFonts w:ascii="Arial Nova" w:hAnsi="Arial Nova"/>
                      <w:sz w:val="20"/>
                      <w:szCs w:val="20"/>
                    </w:rPr>
                    <w:t>42</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1D574832" w14:textId="77777777" w:rsidR="00E53BF9" w:rsidRPr="000D3EB2" w:rsidRDefault="00E53BF9" w:rsidP="00E53BF9">
                  <w:pPr>
                    <w:pStyle w:val="NormalWeb"/>
                    <w:rPr>
                      <w:rFonts w:ascii="Arial Nova" w:hAnsi="Arial Nova"/>
                      <w:sz w:val="20"/>
                      <w:szCs w:val="20"/>
                    </w:rPr>
                  </w:pPr>
                  <w:r w:rsidRPr="000D3EB2">
                    <w:rPr>
                      <w:rFonts w:ascii="Arial Nova" w:hAnsi="Arial Nova"/>
                      <w:sz w:val="20"/>
                      <w:szCs w:val="20"/>
                    </w:rPr>
                    <w:t>192</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387965EE" w14:textId="77777777" w:rsidR="00E53BF9" w:rsidRPr="000D3EB2" w:rsidRDefault="00E53BF9" w:rsidP="00E53BF9">
                  <w:pPr>
                    <w:pStyle w:val="NormalWeb"/>
                    <w:rPr>
                      <w:rFonts w:ascii="Arial Nova" w:hAnsi="Arial Nova"/>
                      <w:sz w:val="20"/>
                      <w:szCs w:val="20"/>
                    </w:rPr>
                  </w:pPr>
                  <w:r w:rsidRPr="000D3EB2">
                    <w:rPr>
                      <w:rFonts w:ascii="Arial Nova" w:hAnsi="Arial Nova"/>
                      <w:sz w:val="20"/>
                      <w:szCs w:val="20"/>
                    </w:rPr>
                    <w:t>15</w:t>
                  </w:r>
                </w:p>
              </w:tc>
            </w:tr>
            <w:tr w:rsidR="00E53BF9" w:rsidRPr="000D3EB2" w14:paraId="64040276"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C1D8B4" w14:textId="77777777" w:rsidR="00E53BF9" w:rsidRPr="000D3EB2" w:rsidRDefault="00E53BF9" w:rsidP="00E53BF9">
                  <w:pPr>
                    <w:rPr>
                      <w:rFonts w:ascii="Arial Nova" w:eastAsiaTheme="minorEastAsia" w:hAnsi="Arial Nova" w:cs="Arial"/>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hideMark/>
                </w:tcPr>
                <w:p w14:paraId="6DA37D0E" w14:textId="77777777" w:rsidR="00E53BF9" w:rsidRPr="000D3EB2" w:rsidRDefault="00E53BF9" w:rsidP="00E53BF9">
                  <w:pPr>
                    <w:pStyle w:val="NormalWeb"/>
                    <w:rPr>
                      <w:rFonts w:ascii="Arial Nova" w:hAnsi="Arial Nova"/>
                      <w:sz w:val="20"/>
                      <w:szCs w:val="20"/>
                    </w:rPr>
                  </w:pPr>
                  <w:r w:rsidRPr="000D3EB2">
                    <w:rPr>
                      <w:rFonts w:ascii="Arial Nova" w:hAnsi="Arial Nova"/>
                      <w:sz w:val="20"/>
                      <w:szCs w:val="20"/>
                    </w:rPr>
                    <w:t>324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01721B" w14:textId="77777777" w:rsidR="00E53BF9" w:rsidRPr="000D3EB2" w:rsidRDefault="00E53BF9" w:rsidP="00E53BF9">
                  <w:pPr>
                    <w:rPr>
                      <w:rFonts w:ascii="Arial Nova" w:eastAsiaTheme="minorEastAsia" w:hAnsi="Arial Nova" w:cs="Arial"/>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833E91" w14:textId="77777777" w:rsidR="00E53BF9" w:rsidRPr="000D3EB2" w:rsidRDefault="00E53BF9" w:rsidP="00E53BF9">
                  <w:pPr>
                    <w:rPr>
                      <w:rFonts w:ascii="Arial Nova" w:eastAsiaTheme="minorEastAsia" w:hAnsi="Arial Nova" w:cs="Arial"/>
                      <w:sz w:val="20"/>
                      <w:szCs w:val="20"/>
                    </w:rPr>
                  </w:pPr>
                </w:p>
              </w:tc>
            </w:tr>
          </w:tbl>
          <w:p w14:paraId="08DF5524" w14:textId="77777777" w:rsidR="00E53BF9" w:rsidRPr="000D3EB2" w:rsidRDefault="00E53BF9" w:rsidP="00E53BF9">
            <w:pPr>
              <w:pStyle w:val="NormalWeb"/>
              <w:rPr>
                <w:rFonts w:ascii="Arial Nova" w:eastAsiaTheme="minorEastAsia" w:hAnsi="Arial Nova" w:cs="Arial"/>
                <w:sz w:val="20"/>
                <w:szCs w:val="20"/>
              </w:rPr>
            </w:pPr>
            <w:r w:rsidRPr="000D3EB2">
              <w:rPr>
                <w:rFonts w:ascii="Arial Nova" w:hAnsi="Arial Nova"/>
                <w:sz w:val="20"/>
                <w:szCs w:val="20"/>
              </w:rPr>
              <w:t>Biodiversity credits are to be retired on a precinct-by-precinct basis prior to any works commencing within the associated precincts outlined in staging plan prepared by Enspire solutions (ref: 190087-06-DA-C01.43 revision: 2).</w:t>
            </w:r>
          </w:p>
          <w:p w14:paraId="7AD20B9C" w14:textId="77777777" w:rsidR="00E53BF9" w:rsidRPr="000D3EB2" w:rsidRDefault="00E53BF9" w:rsidP="00E53BF9">
            <w:pPr>
              <w:pStyle w:val="NormalWeb"/>
              <w:rPr>
                <w:rFonts w:ascii="Arial Nova" w:hAnsi="Arial Nova"/>
                <w:sz w:val="20"/>
                <w:szCs w:val="20"/>
              </w:rPr>
            </w:pPr>
            <w:r w:rsidRPr="000D3EB2">
              <w:rPr>
                <w:rFonts w:ascii="Arial Nova" w:hAnsi="Arial Nova"/>
                <w:sz w:val="20"/>
                <w:szCs w:val="20"/>
              </w:rPr>
              <w:t>Like for like credit obligations may be achieved through either:</w:t>
            </w:r>
          </w:p>
          <w:p w14:paraId="67144F17" w14:textId="77777777" w:rsidR="00E53BF9" w:rsidRPr="000D3EB2" w:rsidRDefault="00E53BF9" w:rsidP="00E53BF9">
            <w:pPr>
              <w:numPr>
                <w:ilvl w:val="0"/>
                <w:numId w:val="4"/>
              </w:numPr>
              <w:spacing w:before="100" w:beforeAutospacing="1" w:after="100" w:afterAutospacing="1" w:line="240" w:lineRule="auto"/>
              <w:rPr>
                <w:rFonts w:ascii="Arial Nova" w:eastAsia="Times New Roman" w:hAnsi="Arial Nova" w:cs="Arial"/>
                <w:sz w:val="20"/>
                <w:szCs w:val="20"/>
              </w:rPr>
            </w:pPr>
            <w:r w:rsidRPr="000D3EB2">
              <w:rPr>
                <w:rFonts w:ascii="Arial Nova" w:eastAsia="Times New Roman" w:hAnsi="Arial Nova" w:cs="Arial"/>
                <w:sz w:val="20"/>
                <w:szCs w:val="20"/>
              </w:rPr>
              <w:t>The purchase and retirement of credits</w:t>
            </w:r>
          </w:p>
          <w:p w14:paraId="112B0318" w14:textId="77777777" w:rsidR="00E53BF9" w:rsidRPr="000D3EB2" w:rsidRDefault="00E53BF9" w:rsidP="00E53BF9">
            <w:pPr>
              <w:pStyle w:val="NormalWeb"/>
              <w:rPr>
                <w:rFonts w:ascii="Arial Nova" w:eastAsiaTheme="minorEastAsia" w:hAnsi="Arial Nova" w:cs="Arial"/>
                <w:sz w:val="20"/>
                <w:szCs w:val="20"/>
              </w:rPr>
            </w:pPr>
            <w:r w:rsidRPr="000D3EB2">
              <w:rPr>
                <w:rFonts w:ascii="Arial Nova" w:hAnsi="Arial Nova"/>
                <w:sz w:val="20"/>
                <w:szCs w:val="20"/>
              </w:rPr>
              <w:t>Evidence must be provided in the form of a credit retirement report issued by the NSW Office of Environment and Heritage (OEH) confirming credit transactions. The credit transaction must correspond to the require like for like credit from an appropriate location.</w:t>
            </w:r>
          </w:p>
          <w:p w14:paraId="3A226C1D" w14:textId="77777777" w:rsidR="00E53BF9" w:rsidRPr="000D3EB2" w:rsidRDefault="00E53BF9" w:rsidP="00E53BF9">
            <w:pPr>
              <w:numPr>
                <w:ilvl w:val="0"/>
                <w:numId w:val="5"/>
              </w:numPr>
              <w:spacing w:before="100" w:beforeAutospacing="1" w:after="100" w:afterAutospacing="1" w:line="240" w:lineRule="auto"/>
              <w:rPr>
                <w:rFonts w:ascii="Arial Nova" w:eastAsia="Times New Roman" w:hAnsi="Arial Nova" w:cs="Arial"/>
                <w:sz w:val="20"/>
                <w:szCs w:val="20"/>
              </w:rPr>
            </w:pPr>
            <w:r w:rsidRPr="000D3EB2">
              <w:rPr>
                <w:rFonts w:ascii="Arial Nova" w:eastAsia="Times New Roman" w:hAnsi="Arial Nova" w:cs="Arial"/>
                <w:sz w:val="20"/>
                <w:szCs w:val="20"/>
              </w:rPr>
              <w:t>Payment into the Biodiversity Conservation Fund (BCF) administered by the Biodiversity Conservation Trust (BCT)</w:t>
            </w:r>
          </w:p>
          <w:p w14:paraId="559A5772" w14:textId="77777777" w:rsidR="00E53BF9" w:rsidRPr="000D3EB2" w:rsidRDefault="00E53BF9" w:rsidP="00E53BF9">
            <w:pPr>
              <w:pStyle w:val="NormalWeb"/>
              <w:rPr>
                <w:rFonts w:ascii="Arial Nova" w:eastAsiaTheme="minorEastAsia" w:hAnsi="Arial Nova" w:cs="Arial"/>
                <w:sz w:val="20"/>
                <w:szCs w:val="20"/>
              </w:rPr>
            </w:pPr>
            <w:r w:rsidRPr="000D3EB2">
              <w:rPr>
                <w:rFonts w:ascii="Arial Nova" w:hAnsi="Arial Nova"/>
                <w:sz w:val="20"/>
                <w:szCs w:val="20"/>
              </w:rPr>
              <w:t>Evidence must be provided in the form of a section 6.33 Statement confirming payment into the biodiversity conservation fund issued by the biodiversity conservation trust. The payment transaction must correspond to the appropriate class and number of credits required.</w:t>
            </w:r>
          </w:p>
        </w:tc>
      </w:tr>
      <w:tr w:rsidR="00E53BF9" w:rsidRPr="000D3EB2" w14:paraId="358F9C50" w14:textId="77777777" w:rsidTr="006345D0">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0783B4" w14:textId="77777777" w:rsidR="00E53BF9" w:rsidRPr="000D3EB2" w:rsidRDefault="00E53BF9" w:rsidP="00E53BF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3054856E" w14:textId="77777777" w:rsidR="00E53BF9" w:rsidRPr="000D3EB2" w:rsidRDefault="00E53BF9" w:rsidP="00E53BF9">
            <w:pPr>
              <w:rPr>
                <w:rFonts w:ascii="Arial Nova" w:eastAsia="Times New Roman" w:hAnsi="Arial Nova" w:cs="Arial"/>
                <w:sz w:val="20"/>
                <w:szCs w:val="20"/>
              </w:rPr>
            </w:pPr>
            <w:r w:rsidRPr="000D3EB2">
              <w:rPr>
                <w:rFonts w:ascii="Arial Nova" w:eastAsia="Times New Roman" w:hAnsi="Arial Nova" w:cs="Arial"/>
                <w:b/>
                <w:bCs/>
                <w:sz w:val="20"/>
                <w:szCs w:val="20"/>
              </w:rPr>
              <w:t>Condition reason:</w:t>
            </w:r>
            <w:r w:rsidRPr="000D3EB2">
              <w:rPr>
                <w:rFonts w:ascii="Arial Nova" w:eastAsia="Times New Roman" w:hAnsi="Arial Nova" w:cs="Arial"/>
                <w:sz w:val="20"/>
                <w:szCs w:val="20"/>
              </w:rPr>
              <w:t xml:space="preserve"> To ensure credits are appropriately retired. </w:t>
            </w:r>
          </w:p>
        </w:tc>
      </w:tr>
      <w:tr w:rsidR="00E53BF9" w:rsidRPr="000D3EB2" w14:paraId="6586C937" w14:textId="77777777" w:rsidTr="006345D0">
        <w:trPr>
          <w:divId w:val="1693070274"/>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616C6A40" w14:textId="20F41AB5" w:rsidR="00E53BF9" w:rsidRPr="000D3EB2" w:rsidRDefault="00E53BF9" w:rsidP="00E53BF9">
            <w:pPr>
              <w:rPr>
                <w:rFonts w:ascii="Arial Nova" w:eastAsia="Times New Roman" w:hAnsi="Arial Nova" w:cs="Arial"/>
                <w:sz w:val="20"/>
                <w:szCs w:val="20"/>
              </w:rPr>
            </w:pPr>
            <w:r>
              <w:rPr>
                <w:rFonts w:ascii="Arial Nova" w:eastAsia="Times New Roman" w:hAnsi="Arial Nova" w:cs="Arial"/>
                <w:sz w:val="20"/>
                <w:szCs w:val="20"/>
              </w:rPr>
              <w:lastRenderedPageBreak/>
              <w:t>10</w:t>
            </w:r>
          </w:p>
        </w:tc>
        <w:tc>
          <w:tcPr>
            <w:tcW w:w="4737" w:type="pct"/>
            <w:tcBorders>
              <w:top w:val="single" w:sz="6" w:space="0" w:color="000000"/>
              <w:left w:val="single" w:sz="6" w:space="0" w:color="000000"/>
              <w:bottom w:val="single" w:sz="6" w:space="0" w:color="000000"/>
              <w:right w:val="single" w:sz="6" w:space="0" w:color="000000"/>
            </w:tcBorders>
            <w:hideMark/>
          </w:tcPr>
          <w:p w14:paraId="1734F424" w14:textId="77777777" w:rsidR="00E53BF9" w:rsidRPr="000D3EB2" w:rsidRDefault="00E53BF9" w:rsidP="00E53BF9">
            <w:pPr>
              <w:divId w:val="1016078728"/>
              <w:rPr>
                <w:rFonts w:ascii="Arial Nova" w:eastAsia="Times New Roman" w:hAnsi="Arial Nova" w:cs="Arial"/>
                <w:b/>
                <w:bCs/>
                <w:sz w:val="20"/>
                <w:szCs w:val="20"/>
              </w:rPr>
            </w:pPr>
            <w:r w:rsidRPr="000D3EB2">
              <w:rPr>
                <w:rFonts w:ascii="Arial Nova" w:eastAsia="Times New Roman" w:hAnsi="Arial Nova" w:cs="Arial"/>
                <w:b/>
                <w:bCs/>
                <w:sz w:val="20"/>
                <w:szCs w:val="20"/>
              </w:rPr>
              <w:t xml:space="preserve">Carrying out of remediation works </w:t>
            </w:r>
          </w:p>
        </w:tc>
      </w:tr>
      <w:tr w:rsidR="00E53BF9" w:rsidRPr="000D3EB2" w14:paraId="5388CCCA" w14:textId="77777777" w:rsidTr="006345D0">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E22F66" w14:textId="77777777" w:rsidR="00E53BF9" w:rsidRPr="000D3EB2" w:rsidRDefault="00E53BF9" w:rsidP="00E53BF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464155E3" w14:textId="77777777" w:rsidR="00E53BF9" w:rsidRPr="000D3EB2" w:rsidRDefault="00E53BF9" w:rsidP="00E53BF9">
            <w:pPr>
              <w:pStyle w:val="NormalWeb"/>
              <w:rPr>
                <w:rFonts w:ascii="Arial Nova" w:eastAsiaTheme="minorEastAsia" w:hAnsi="Arial Nova" w:cs="Arial"/>
                <w:sz w:val="20"/>
                <w:szCs w:val="20"/>
              </w:rPr>
            </w:pPr>
            <w:r w:rsidRPr="000D3EB2">
              <w:rPr>
                <w:rFonts w:ascii="Arial Nova" w:hAnsi="Arial Nova"/>
                <w:sz w:val="20"/>
                <w:szCs w:val="20"/>
              </w:rPr>
              <w:t>The removal and handling of contaminated land are to be guided by the approved documentation per condition 1 of this consent.</w:t>
            </w:r>
          </w:p>
        </w:tc>
      </w:tr>
      <w:tr w:rsidR="00E53BF9" w:rsidRPr="000D3EB2" w14:paraId="74404C9E" w14:textId="77777777" w:rsidTr="006345D0">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254DBB" w14:textId="77777777" w:rsidR="00E53BF9" w:rsidRPr="000D3EB2" w:rsidRDefault="00E53BF9" w:rsidP="00E53BF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2C23CB70" w14:textId="77777777" w:rsidR="00E53BF9" w:rsidRPr="000D3EB2" w:rsidRDefault="00E53BF9" w:rsidP="00E53BF9">
            <w:pPr>
              <w:rPr>
                <w:rFonts w:ascii="Arial Nova" w:eastAsia="Times New Roman" w:hAnsi="Arial Nova" w:cs="Arial"/>
                <w:sz w:val="20"/>
                <w:szCs w:val="20"/>
              </w:rPr>
            </w:pPr>
            <w:r w:rsidRPr="000D3EB2">
              <w:rPr>
                <w:rFonts w:ascii="Arial Nova" w:eastAsia="Times New Roman" w:hAnsi="Arial Nova" w:cs="Arial"/>
                <w:b/>
                <w:bCs/>
                <w:sz w:val="20"/>
                <w:szCs w:val="20"/>
              </w:rPr>
              <w:t>Condition reason:</w:t>
            </w:r>
            <w:r w:rsidRPr="000D3EB2">
              <w:rPr>
                <w:rFonts w:ascii="Arial Nova" w:eastAsia="Times New Roman" w:hAnsi="Arial Nova" w:cs="Arial"/>
                <w:sz w:val="20"/>
                <w:szCs w:val="20"/>
              </w:rPr>
              <w:t xml:space="preserve"> To ensure remediation works remain consistent with approved documentation. </w:t>
            </w:r>
          </w:p>
        </w:tc>
      </w:tr>
      <w:tr w:rsidR="00E53BF9" w:rsidRPr="000D3EB2" w14:paraId="05BD128A" w14:textId="77777777" w:rsidTr="006345D0">
        <w:trPr>
          <w:divId w:val="1693070274"/>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61C84DCC" w14:textId="6206D415" w:rsidR="00E53BF9" w:rsidRPr="000D3EB2" w:rsidRDefault="00E53BF9" w:rsidP="00E53BF9">
            <w:pPr>
              <w:rPr>
                <w:rFonts w:ascii="Arial Nova" w:eastAsia="Times New Roman" w:hAnsi="Arial Nova" w:cs="Arial"/>
                <w:sz w:val="20"/>
                <w:szCs w:val="20"/>
              </w:rPr>
            </w:pPr>
            <w:r w:rsidRPr="000D3EB2">
              <w:rPr>
                <w:rFonts w:ascii="Arial Nova" w:eastAsia="Times New Roman" w:hAnsi="Arial Nova" w:cs="Arial"/>
                <w:sz w:val="20"/>
                <w:szCs w:val="20"/>
              </w:rPr>
              <w:t>1</w:t>
            </w:r>
            <w:r>
              <w:rPr>
                <w:rFonts w:ascii="Arial Nova" w:eastAsia="Times New Roman" w:hAnsi="Arial Nova" w:cs="Arial"/>
                <w:sz w:val="20"/>
                <w:szCs w:val="20"/>
              </w:rPr>
              <w:t>1</w:t>
            </w:r>
          </w:p>
        </w:tc>
        <w:tc>
          <w:tcPr>
            <w:tcW w:w="4737" w:type="pct"/>
            <w:tcBorders>
              <w:top w:val="single" w:sz="6" w:space="0" w:color="000000"/>
              <w:left w:val="single" w:sz="6" w:space="0" w:color="000000"/>
              <w:bottom w:val="single" w:sz="6" w:space="0" w:color="000000"/>
              <w:right w:val="single" w:sz="6" w:space="0" w:color="000000"/>
            </w:tcBorders>
            <w:hideMark/>
          </w:tcPr>
          <w:p w14:paraId="5C5D6373" w14:textId="77777777" w:rsidR="00E53BF9" w:rsidRPr="000D3EB2" w:rsidRDefault="00E53BF9" w:rsidP="00E53BF9">
            <w:pPr>
              <w:divId w:val="1772510884"/>
              <w:rPr>
                <w:rFonts w:ascii="Arial Nova" w:eastAsia="Times New Roman" w:hAnsi="Arial Nova" w:cs="Arial"/>
                <w:b/>
                <w:bCs/>
                <w:sz w:val="20"/>
                <w:szCs w:val="20"/>
              </w:rPr>
            </w:pPr>
            <w:r w:rsidRPr="000D3EB2">
              <w:rPr>
                <w:rFonts w:ascii="Arial Nova" w:eastAsia="Times New Roman" w:hAnsi="Arial Nova" w:cs="Arial"/>
                <w:b/>
                <w:bCs/>
                <w:sz w:val="20"/>
                <w:szCs w:val="20"/>
              </w:rPr>
              <w:t xml:space="preserve">Waste Management </w:t>
            </w:r>
          </w:p>
        </w:tc>
      </w:tr>
      <w:tr w:rsidR="00E53BF9" w:rsidRPr="000D3EB2" w14:paraId="7780AAB4" w14:textId="77777777" w:rsidTr="006345D0">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7CF0DB" w14:textId="77777777" w:rsidR="00E53BF9" w:rsidRPr="000D3EB2" w:rsidRDefault="00E53BF9" w:rsidP="00E53BF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7130C84A" w14:textId="77777777" w:rsidR="00E53BF9" w:rsidRPr="000D3EB2" w:rsidRDefault="00E53BF9" w:rsidP="00E53BF9">
            <w:pPr>
              <w:pStyle w:val="NormalWeb"/>
              <w:rPr>
                <w:rFonts w:ascii="Arial Nova" w:eastAsiaTheme="minorEastAsia" w:hAnsi="Arial Nova" w:cs="Arial"/>
                <w:sz w:val="20"/>
                <w:szCs w:val="20"/>
              </w:rPr>
            </w:pPr>
            <w:r w:rsidRPr="000D3EB2">
              <w:rPr>
                <w:rFonts w:ascii="Arial Nova" w:hAnsi="Arial Nova"/>
                <w:sz w:val="20"/>
                <w:szCs w:val="20"/>
              </w:rPr>
              <w:t>The approved waste management plan prepared by Orion Consulting dated 09/08/2021 (Rev 1) is to be kept on site and adhered to throughout the life of stage 1 works.</w:t>
            </w:r>
          </w:p>
        </w:tc>
      </w:tr>
      <w:tr w:rsidR="00E53BF9" w:rsidRPr="000D3EB2" w14:paraId="355039A4" w14:textId="77777777" w:rsidTr="006345D0">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21A3EB" w14:textId="77777777" w:rsidR="00E53BF9" w:rsidRPr="000D3EB2" w:rsidRDefault="00E53BF9" w:rsidP="00E53BF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0B9A30D6" w14:textId="77777777" w:rsidR="00E53BF9" w:rsidRPr="000D3EB2" w:rsidRDefault="00E53BF9" w:rsidP="00E53BF9">
            <w:pPr>
              <w:rPr>
                <w:rFonts w:ascii="Arial Nova" w:eastAsia="Times New Roman" w:hAnsi="Arial Nova" w:cs="Arial"/>
                <w:sz w:val="20"/>
                <w:szCs w:val="20"/>
              </w:rPr>
            </w:pPr>
            <w:r w:rsidRPr="000D3EB2">
              <w:rPr>
                <w:rFonts w:ascii="Arial Nova" w:eastAsia="Times New Roman" w:hAnsi="Arial Nova" w:cs="Arial"/>
                <w:b/>
                <w:bCs/>
                <w:sz w:val="20"/>
                <w:szCs w:val="20"/>
              </w:rPr>
              <w:t>Condition reason:</w:t>
            </w:r>
            <w:r w:rsidRPr="000D3EB2">
              <w:rPr>
                <w:rFonts w:ascii="Arial Nova" w:eastAsia="Times New Roman" w:hAnsi="Arial Nova" w:cs="Arial"/>
                <w:sz w:val="20"/>
                <w:szCs w:val="20"/>
              </w:rPr>
              <w:t xml:space="preserve"> </w:t>
            </w:r>
          </w:p>
        </w:tc>
      </w:tr>
      <w:tr w:rsidR="00E53BF9" w:rsidRPr="000D3EB2" w14:paraId="4A1081A8" w14:textId="77777777" w:rsidTr="006345D0">
        <w:trPr>
          <w:divId w:val="1693070274"/>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61C00F62" w14:textId="7FFEC95D" w:rsidR="00E53BF9" w:rsidRPr="000D3EB2" w:rsidRDefault="00E53BF9" w:rsidP="00E53BF9">
            <w:pPr>
              <w:rPr>
                <w:rFonts w:ascii="Arial Nova" w:eastAsia="Times New Roman" w:hAnsi="Arial Nova" w:cs="Arial"/>
                <w:sz w:val="20"/>
                <w:szCs w:val="20"/>
              </w:rPr>
            </w:pPr>
            <w:r w:rsidRPr="000D3EB2">
              <w:rPr>
                <w:rFonts w:ascii="Arial Nova" w:eastAsia="Times New Roman" w:hAnsi="Arial Nova" w:cs="Arial"/>
                <w:sz w:val="20"/>
                <w:szCs w:val="20"/>
              </w:rPr>
              <w:t>1</w:t>
            </w:r>
            <w:r>
              <w:rPr>
                <w:rFonts w:ascii="Arial Nova" w:eastAsia="Times New Roman" w:hAnsi="Arial Nova" w:cs="Arial"/>
                <w:sz w:val="20"/>
                <w:szCs w:val="20"/>
              </w:rPr>
              <w:t>2</w:t>
            </w:r>
          </w:p>
        </w:tc>
        <w:tc>
          <w:tcPr>
            <w:tcW w:w="4737" w:type="pct"/>
            <w:tcBorders>
              <w:top w:val="single" w:sz="6" w:space="0" w:color="000000"/>
              <w:left w:val="single" w:sz="6" w:space="0" w:color="000000"/>
              <w:bottom w:val="single" w:sz="6" w:space="0" w:color="000000"/>
              <w:right w:val="single" w:sz="6" w:space="0" w:color="000000"/>
            </w:tcBorders>
            <w:hideMark/>
          </w:tcPr>
          <w:p w14:paraId="201B1565" w14:textId="77777777" w:rsidR="00E53BF9" w:rsidRPr="000D3EB2" w:rsidRDefault="00E53BF9" w:rsidP="00E53BF9">
            <w:pPr>
              <w:divId w:val="1766418364"/>
              <w:rPr>
                <w:rFonts w:ascii="Arial Nova" w:eastAsia="Times New Roman" w:hAnsi="Arial Nova" w:cs="Arial"/>
                <w:b/>
                <w:bCs/>
                <w:sz w:val="20"/>
                <w:szCs w:val="20"/>
              </w:rPr>
            </w:pPr>
            <w:r w:rsidRPr="000D3EB2">
              <w:rPr>
                <w:rFonts w:ascii="Arial Nova" w:eastAsia="Times New Roman" w:hAnsi="Arial Nova" w:cs="Arial"/>
                <w:b/>
                <w:bCs/>
                <w:sz w:val="20"/>
                <w:szCs w:val="20"/>
              </w:rPr>
              <w:t xml:space="preserve">Works within the Road Reserve </w:t>
            </w:r>
          </w:p>
        </w:tc>
      </w:tr>
      <w:tr w:rsidR="00E53BF9" w:rsidRPr="000D3EB2" w14:paraId="5A908D55" w14:textId="77777777" w:rsidTr="006345D0">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4AEC2F" w14:textId="77777777" w:rsidR="00E53BF9" w:rsidRPr="000D3EB2" w:rsidRDefault="00E53BF9" w:rsidP="00E53BF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3353C554" w14:textId="77777777" w:rsidR="00E53BF9" w:rsidRPr="000D3EB2" w:rsidRDefault="00E53BF9" w:rsidP="00E53BF9">
            <w:pPr>
              <w:pStyle w:val="NormalWeb"/>
              <w:rPr>
                <w:rFonts w:ascii="Arial Nova" w:eastAsiaTheme="minorEastAsia" w:hAnsi="Arial Nova" w:cs="Arial"/>
                <w:sz w:val="20"/>
                <w:szCs w:val="20"/>
              </w:rPr>
            </w:pPr>
            <w:r w:rsidRPr="000D3EB2">
              <w:rPr>
                <w:rFonts w:ascii="Arial Nova" w:hAnsi="Arial Nova"/>
                <w:sz w:val="20"/>
                <w:szCs w:val="20"/>
              </w:rPr>
              <w:t>To undertake works within the road reserve approval under section 138 of the Roads Act 1993 must be obtained from Council for local and regional roads or from TFNSW for State roads.</w:t>
            </w:r>
          </w:p>
          <w:p w14:paraId="2FC603E7" w14:textId="77777777" w:rsidR="00E53BF9" w:rsidRPr="000D3EB2" w:rsidRDefault="00E53BF9" w:rsidP="00E53BF9">
            <w:pPr>
              <w:pStyle w:val="NormalWeb"/>
              <w:rPr>
                <w:rFonts w:ascii="Arial Nova" w:hAnsi="Arial Nova"/>
                <w:sz w:val="20"/>
                <w:szCs w:val="20"/>
              </w:rPr>
            </w:pPr>
            <w:r w:rsidRPr="000D3EB2">
              <w:rPr>
                <w:rFonts w:ascii="Arial Nova" w:hAnsi="Arial Nova"/>
                <w:sz w:val="20"/>
                <w:szCs w:val="20"/>
              </w:rPr>
              <w:t>Note: private accredited certifiers do not have any authority to issue engineering approvals or carry out inspections for works on public roads under the Roads Act 1993</w:t>
            </w:r>
          </w:p>
        </w:tc>
      </w:tr>
      <w:tr w:rsidR="00E53BF9" w:rsidRPr="000D3EB2" w14:paraId="0DC3A1B1" w14:textId="77777777" w:rsidTr="006345D0">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8ADC9A" w14:textId="77777777" w:rsidR="00E53BF9" w:rsidRPr="000D3EB2" w:rsidRDefault="00E53BF9" w:rsidP="00E53BF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483E0145" w14:textId="3DD19BAF" w:rsidR="00E53BF9" w:rsidRPr="000D3EB2" w:rsidRDefault="00E53BF9" w:rsidP="00E53BF9">
            <w:pPr>
              <w:rPr>
                <w:rFonts w:ascii="Arial Nova" w:eastAsia="Times New Roman" w:hAnsi="Arial Nova" w:cs="Arial"/>
                <w:sz w:val="20"/>
                <w:szCs w:val="20"/>
              </w:rPr>
            </w:pPr>
            <w:r w:rsidRPr="00205BC5">
              <w:rPr>
                <w:rFonts w:ascii="Arial Nova" w:eastAsia="Times New Roman" w:hAnsi="Arial Nova" w:cs="Arial"/>
                <w:b/>
                <w:bCs/>
                <w:sz w:val="20"/>
                <w:szCs w:val="20"/>
              </w:rPr>
              <w:t>Condition reason:</w:t>
            </w:r>
            <w:r w:rsidRPr="00205BC5">
              <w:rPr>
                <w:rFonts w:ascii="Arial Nova" w:eastAsia="Times New Roman" w:hAnsi="Arial Nova" w:cs="Arial"/>
                <w:sz w:val="20"/>
                <w:szCs w:val="20"/>
              </w:rPr>
              <w:t xml:space="preserve"> Statutory requirement</w:t>
            </w:r>
          </w:p>
        </w:tc>
      </w:tr>
      <w:tr w:rsidR="00E53BF9" w:rsidRPr="000D3EB2" w14:paraId="496BC9B7" w14:textId="77777777" w:rsidTr="008D6B23">
        <w:trPr>
          <w:divId w:val="1693070274"/>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4ABD6F73" w14:textId="01DB3733" w:rsidR="00E53BF9" w:rsidRPr="00205BC5" w:rsidRDefault="00E53BF9" w:rsidP="00E53BF9">
            <w:pPr>
              <w:rPr>
                <w:rFonts w:ascii="Arial Nova" w:eastAsia="Times New Roman" w:hAnsi="Arial Nova" w:cs="Arial"/>
                <w:sz w:val="20"/>
                <w:szCs w:val="20"/>
              </w:rPr>
            </w:pPr>
            <w:r w:rsidRPr="00205BC5">
              <w:rPr>
                <w:rFonts w:ascii="Arial Nova" w:eastAsia="Times New Roman" w:hAnsi="Arial Nova" w:cs="Arial"/>
                <w:sz w:val="20"/>
                <w:szCs w:val="20"/>
              </w:rPr>
              <w:t>1</w:t>
            </w:r>
            <w:r>
              <w:rPr>
                <w:rFonts w:ascii="Arial Nova" w:eastAsia="Times New Roman" w:hAnsi="Arial Nova" w:cs="Arial"/>
                <w:sz w:val="20"/>
                <w:szCs w:val="20"/>
              </w:rPr>
              <w:t>3</w:t>
            </w:r>
          </w:p>
        </w:tc>
        <w:tc>
          <w:tcPr>
            <w:tcW w:w="4737" w:type="pct"/>
            <w:tcBorders>
              <w:top w:val="single" w:sz="6" w:space="0" w:color="000000"/>
              <w:left w:val="single" w:sz="6" w:space="0" w:color="000000"/>
              <w:bottom w:val="single" w:sz="6" w:space="0" w:color="000000"/>
              <w:right w:val="single" w:sz="6" w:space="0" w:color="000000"/>
            </w:tcBorders>
            <w:hideMark/>
          </w:tcPr>
          <w:p w14:paraId="606979A0" w14:textId="5C8D68A7" w:rsidR="00E53BF9" w:rsidRPr="00205BC5" w:rsidRDefault="00E53BF9" w:rsidP="00E53BF9">
            <w:pPr>
              <w:rPr>
                <w:rFonts w:ascii="Arial Nova" w:eastAsia="Times New Roman" w:hAnsi="Arial Nova" w:cs="Arial"/>
                <w:b/>
                <w:bCs/>
                <w:sz w:val="20"/>
                <w:szCs w:val="20"/>
              </w:rPr>
            </w:pPr>
            <w:r w:rsidRPr="00205BC5">
              <w:rPr>
                <w:rFonts w:ascii="Arial Nova" w:eastAsia="Times New Roman" w:hAnsi="Arial Nova" w:cs="Arial"/>
                <w:b/>
                <w:bCs/>
                <w:sz w:val="20"/>
                <w:szCs w:val="20"/>
              </w:rPr>
              <w:t>Internal Roads – Design Requirements</w:t>
            </w:r>
          </w:p>
        </w:tc>
      </w:tr>
      <w:tr w:rsidR="00E53BF9" w:rsidRPr="000D3EB2" w14:paraId="209B02BD" w14:textId="77777777" w:rsidTr="008D6B23">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263C1C" w14:textId="77777777" w:rsidR="00E53BF9" w:rsidRPr="00205BC5" w:rsidRDefault="00E53BF9" w:rsidP="00E53BF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709F31CB" w14:textId="058D27CE" w:rsidR="00E53BF9" w:rsidRPr="00205BC5" w:rsidRDefault="00E53BF9" w:rsidP="00E53BF9">
            <w:pPr>
              <w:pStyle w:val="NormalWeb"/>
              <w:rPr>
                <w:rFonts w:ascii="Arial Nova" w:hAnsi="Arial Nova"/>
                <w:sz w:val="20"/>
                <w:szCs w:val="20"/>
              </w:rPr>
            </w:pPr>
            <w:r w:rsidRPr="00205BC5">
              <w:rPr>
                <w:rFonts w:ascii="Arial Nova" w:hAnsi="Arial Nova"/>
                <w:sz w:val="20"/>
                <w:szCs w:val="20"/>
              </w:rPr>
              <w:t>All provisions for internal roads must comply with the Planning for Bush Fire Protection 2019</w:t>
            </w:r>
            <w:r>
              <w:rPr>
                <w:rFonts w:ascii="Arial Nova" w:hAnsi="Arial Nova"/>
                <w:sz w:val="20"/>
                <w:szCs w:val="20"/>
              </w:rPr>
              <w:t xml:space="preserve"> (or be otherwise supported by the Rural Fires Service in a Bushfire Safety Authority)</w:t>
            </w:r>
            <w:r w:rsidRPr="00205BC5">
              <w:rPr>
                <w:rFonts w:ascii="Arial Nova" w:hAnsi="Arial Nova"/>
                <w:sz w:val="20"/>
                <w:szCs w:val="20"/>
              </w:rPr>
              <w:t>, Section 3.1.1 of the Jacaranda Development Control Plan and Hawkesbury Development Control Plan, Appendix E: Civil Works Specification.</w:t>
            </w:r>
          </w:p>
          <w:p w14:paraId="73D72B0A" w14:textId="6C6E71C4" w:rsidR="00E53BF9" w:rsidRPr="00205BC5" w:rsidRDefault="00E53BF9" w:rsidP="00E53BF9">
            <w:pPr>
              <w:pStyle w:val="NormalWeb"/>
              <w:rPr>
                <w:rFonts w:ascii="Arial Nova" w:eastAsiaTheme="minorEastAsia" w:hAnsi="Arial Nova" w:cs="Arial"/>
                <w:sz w:val="20"/>
                <w:szCs w:val="20"/>
                <w:lang w:val="en-AU"/>
              </w:rPr>
            </w:pPr>
            <w:r w:rsidRPr="00205BC5">
              <w:rPr>
                <w:rFonts w:ascii="Arial Nova" w:hAnsi="Arial Nova"/>
                <w:sz w:val="20"/>
                <w:szCs w:val="20"/>
              </w:rPr>
              <w:t>Details demonstrating compliance with the above requirement are to be submitted to Council for all subdivision Development Applications</w:t>
            </w:r>
            <w:r w:rsidRPr="00205BC5">
              <w:rPr>
                <w:rFonts w:ascii="Arial Nova" w:eastAsiaTheme="minorEastAsia" w:hAnsi="Arial Nova" w:cs="Arial"/>
                <w:sz w:val="20"/>
                <w:szCs w:val="20"/>
                <w:lang w:val="en-AU"/>
              </w:rPr>
              <w:t>.</w:t>
            </w:r>
          </w:p>
        </w:tc>
      </w:tr>
      <w:tr w:rsidR="00E53BF9" w:rsidRPr="000D3EB2" w14:paraId="46E489E4" w14:textId="77777777" w:rsidTr="008D6B23">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C4D9E9" w14:textId="77777777" w:rsidR="00E53BF9" w:rsidRPr="00205BC5" w:rsidRDefault="00E53BF9" w:rsidP="00E53BF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1BE8A3E7" w14:textId="77777777" w:rsidR="00E53BF9" w:rsidRPr="00205BC5" w:rsidRDefault="00E53BF9" w:rsidP="00E53BF9">
            <w:pPr>
              <w:rPr>
                <w:rFonts w:ascii="Arial Nova" w:eastAsia="Times New Roman" w:hAnsi="Arial Nova" w:cs="Arial"/>
                <w:sz w:val="20"/>
                <w:szCs w:val="20"/>
              </w:rPr>
            </w:pPr>
            <w:r w:rsidRPr="00205BC5">
              <w:rPr>
                <w:rFonts w:ascii="Arial Nova" w:eastAsia="Times New Roman" w:hAnsi="Arial Nova" w:cs="Arial"/>
                <w:b/>
                <w:bCs/>
                <w:sz w:val="20"/>
                <w:szCs w:val="20"/>
              </w:rPr>
              <w:t>Condition reason:</w:t>
            </w:r>
            <w:r w:rsidRPr="00205BC5">
              <w:rPr>
                <w:rFonts w:ascii="Arial Nova" w:eastAsia="Times New Roman" w:hAnsi="Arial Nova" w:cs="Arial"/>
                <w:sz w:val="20"/>
                <w:szCs w:val="20"/>
              </w:rPr>
              <w:t xml:space="preserve"> To ensure suitable road layout provided and in compliance with relevant standards. </w:t>
            </w:r>
          </w:p>
        </w:tc>
      </w:tr>
      <w:tr w:rsidR="00E53BF9" w:rsidRPr="000D3EB2" w14:paraId="2DC39696" w14:textId="77777777" w:rsidTr="00720F0D">
        <w:trPr>
          <w:divId w:val="1693070274"/>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68A49637" w14:textId="1D5D9E20" w:rsidR="00E53BF9" w:rsidRPr="00205BC5" w:rsidRDefault="00E53BF9" w:rsidP="00E53BF9">
            <w:pPr>
              <w:rPr>
                <w:rFonts w:ascii="Arial Nova" w:eastAsia="Times New Roman" w:hAnsi="Arial Nova" w:cs="Arial"/>
                <w:sz w:val="20"/>
                <w:szCs w:val="20"/>
              </w:rPr>
            </w:pPr>
            <w:r w:rsidRPr="00205BC5">
              <w:rPr>
                <w:rFonts w:ascii="Arial Nova" w:eastAsia="Times New Roman" w:hAnsi="Arial Nova" w:cs="Arial"/>
                <w:sz w:val="20"/>
                <w:szCs w:val="20"/>
              </w:rPr>
              <w:t>1</w:t>
            </w:r>
            <w:r>
              <w:rPr>
                <w:rFonts w:ascii="Arial Nova" w:eastAsia="Times New Roman" w:hAnsi="Arial Nova" w:cs="Arial"/>
                <w:sz w:val="20"/>
                <w:szCs w:val="20"/>
              </w:rPr>
              <w:t>4</w:t>
            </w:r>
          </w:p>
        </w:tc>
        <w:tc>
          <w:tcPr>
            <w:tcW w:w="4737" w:type="pct"/>
            <w:tcBorders>
              <w:top w:val="single" w:sz="6" w:space="0" w:color="000000"/>
              <w:left w:val="single" w:sz="6" w:space="0" w:color="000000"/>
              <w:bottom w:val="single" w:sz="6" w:space="0" w:color="000000"/>
              <w:right w:val="single" w:sz="6" w:space="0" w:color="000000"/>
            </w:tcBorders>
            <w:hideMark/>
          </w:tcPr>
          <w:p w14:paraId="0D23B42B" w14:textId="47465AF9" w:rsidR="00E53BF9" w:rsidRPr="00205BC5" w:rsidRDefault="00E53BF9" w:rsidP="00E53BF9">
            <w:pPr>
              <w:rPr>
                <w:rFonts w:ascii="Arial Nova" w:eastAsia="Times New Roman" w:hAnsi="Arial Nova" w:cs="Arial"/>
                <w:b/>
                <w:bCs/>
                <w:sz w:val="20"/>
                <w:szCs w:val="20"/>
              </w:rPr>
            </w:pPr>
            <w:r w:rsidRPr="00205BC5">
              <w:rPr>
                <w:rFonts w:ascii="Arial Nova" w:eastAsia="Times New Roman" w:hAnsi="Arial Nova" w:cs="Arial"/>
                <w:b/>
                <w:bCs/>
                <w:sz w:val="20"/>
                <w:szCs w:val="20"/>
              </w:rPr>
              <w:t>Stormwater quantity control – Design Requirements</w:t>
            </w:r>
          </w:p>
        </w:tc>
      </w:tr>
      <w:tr w:rsidR="00E53BF9" w:rsidRPr="000D3EB2" w14:paraId="59D7B987" w14:textId="77777777" w:rsidTr="00720F0D">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74BE7A" w14:textId="77777777" w:rsidR="00E53BF9" w:rsidRPr="00205BC5" w:rsidRDefault="00E53BF9" w:rsidP="00E53BF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0B7F97BF" w14:textId="58F9BCCC" w:rsidR="00E53BF9" w:rsidRPr="00205BC5" w:rsidRDefault="00E53BF9" w:rsidP="00E53BF9">
            <w:pPr>
              <w:pStyle w:val="NormalWeb"/>
              <w:rPr>
                <w:rFonts w:ascii="Arial Nova" w:hAnsi="Arial Nova"/>
                <w:sz w:val="20"/>
                <w:szCs w:val="20"/>
              </w:rPr>
            </w:pPr>
            <w:r w:rsidRPr="00205BC5">
              <w:rPr>
                <w:rFonts w:ascii="Arial Nova" w:hAnsi="Arial Nova"/>
                <w:sz w:val="20"/>
                <w:szCs w:val="20"/>
              </w:rPr>
              <w:t>All provisions for stormwater quantity control must comply with the Section 2.2.6 of the Jacaranda Development Control Plan and Hawkesbury Development Control Plan, Appendix E: Civil Works Specification to avoid the incidence of flooding on the downstream drainage system and properties.</w:t>
            </w:r>
          </w:p>
          <w:p w14:paraId="7B5DD595" w14:textId="7FCCD4F1" w:rsidR="00E53BF9" w:rsidRPr="00205BC5" w:rsidRDefault="00E53BF9" w:rsidP="00E53BF9">
            <w:pPr>
              <w:pStyle w:val="NormalWeb"/>
              <w:rPr>
                <w:rFonts w:ascii="Arial Nova" w:eastAsiaTheme="minorEastAsia" w:hAnsi="Arial Nova" w:cs="Arial"/>
                <w:sz w:val="20"/>
                <w:szCs w:val="20"/>
                <w:lang w:val="en-AU"/>
              </w:rPr>
            </w:pPr>
            <w:r w:rsidRPr="00205BC5">
              <w:rPr>
                <w:rFonts w:ascii="Arial Nova" w:hAnsi="Arial Nova"/>
                <w:sz w:val="20"/>
                <w:szCs w:val="20"/>
              </w:rPr>
              <w:t>Details demonstrating compliance with the above requirement are to be submitted to Council for all subdivision Development Applications.</w:t>
            </w:r>
          </w:p>
        </w:tc>
      </w:tr>
      <w:tr w:rsidR="00E53BF9" w:rsidRPr="000D3EB2" w14:paraId="35152382" w14:textId="77777777" w:rsidTr="00720F0D">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F54862" w14:textId="77777777" w:rsidR="00E53BF9" w:rsidRPr="00205BC5" w:rsidRDefault="00E53BF9" w:rsidP="00E53BF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33E6B75C" w14:textId="75C1F540" w:rsidR="00E53BF9" w:rsidRPr="00205BC5" w:rsidRDefault="00E53BF9" w:rsidP="00E53BF9">
            <w:pPr>
              <w:rPr>
                <w:rFonts w:ascii="Arial Nova" w:eastAsia="Times New Roman" w:hAnsi="Arial Nova" w:cs="Arial"/>
                <w:sz w:val="20"/>
                <w:szCs w:val="20"/>
              </w:rPr>
            </w:pPr>
            <w:r w:rsidRPr="00205BC5">
              <w:rPr>
                <w:rFonts w:ascii="Arial Nova" w:eastAsia="Times New Roman" w:hAnsi="Arial Nova" w:cs="Arial"/>
                <w:b/>
                <w:bCs/>
                <w:sz w:val="20"/>
                <w:szCs w:val="20"/>
              </w:rPr>
              <w:t>Condition reason:</w:t>
            </w:r>
            <w:r w:rsidRPr="00205BC5">
              <w:rPr>
                <w:rFonts w:ascii="Arial Nova" w:eastAsia="Times New Roman" w:hAnsi="Arial Nova" w:cs="Arial"/>
                <w:sz w:val="20"/>
                <w:szCs w:val="20"/>
              </w:rPr>
              <w:t xml:space="preserve"> To ensure suitable stormwater drainage system provided and in compliance with relevant standards. </w:t>
            </w:r>
          </w:p>
        </w:tc>
      </w:tr>
      <w:tr w:rsidR="00E53BF9" w:rsidRPr="000D3EB2" w14:paraId="505C0183" w14:textId="77777777" w:rsidTr="00FE6320">
        <w:trPr>
          <w:divId w:val="1693070274"/>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35993EC8" w14:textId="1B639A78" w:rsidR="00E53BF9" w:rsidRPr="00205BC5" w:rsidRDefault="00E53BF9" w:rsidP="00E53BF9">
            <w:pPr>
              <w:rPr>
                <w:rFonts w:ascii="Arial Nova" w:eastAsia="Times New Roman" w:hAnsi="Arial Nova" w:cs="Arial"/>
                <w:sz w:val="20"/>
                <w:szCs w:val="20"/>
              </w:rPr>
            </w:pPr>
            <w:r w:rsidRPr="00205BC5">
              <w:rPr>
                <w:rFonts w:ascii="Arial Nova" w:eastAsia="Times New Roman" w:hAnsi="Arial Nova" w:cs="Arial"/>
                <w:sz w:val="20"/>
                <w:szCs w:val="20"/>
              </w:rPr>
              <w:t>1</w:t>
            </w:r>
            <w:r>
              <w:rPr>
                <w:rFonts w:ascii="Arial Nova" w:eastAsia="Times New Roman" w:hAnsi="Arial Nova" w:cs="Arial"/>
                <w:sz w:val="20"/>
                <w:szCs w:val="20"/>
              </w:rPr>
              <w:t>5</w:t>
            </w:r>
          </w:p>
        </w:tc>
        <w:tc>
          <w:tcPr>
            <w:tcW w:w="4737" w:type="pct"/>
            <w:tcBorders>
              <w:top w:val="single" w:sz="6" w:space="0" w:color="000000"/>
              <w:left w:val="single" w:sz="6" w:space="0" w:color="000000"/>
              <w:bottom w:val="single" w:sz="6" w:space="0" w:color="000000"/>
              <w:right w:val="single" w:sz="6" w:space="0" w:color="000000"/>
            </w:tcBorders>
            <w:hideMark/>
          </w:tcPr>
          <w:p w14:paraId="530A61EF" w14:textId="31E4A046" w:rsidR="00E53BF9" w:rsidRPr="00205BC5" w:rsidRDefault="00E53BF9" w:rsidP="00E53BF9">
            <w:pPr>
              <w:rPr>
                <w:rFonts w:ascii="Arial Nova" w:eastAsia="Times New Roman" w:hAnsi="Arial Nova" w:cs="Arial"/>
                <w:b/>
                <w:bCs/>
                <w:sz w:val="20"/>
                <w:szCs w:val="20"/>
              </w:rPr>
            </w:pPr>
            <w:r w:rsidRPr="00205BC5">
              <w:rPr>
                <w:rFonts w:ascii="Arial Nova" w:eastAsia="Times New Roman" w:hAnsi="Arial Nova" w:cs="Arial"/>
                <w:b/>
                <w:bCs/>
                <w:sz w:val="20"/>
                <w:szCs w:val="20"/>
              </w:rPr>
              <w:t>Flood planning – Design Requirements</w:t>
            </w:r>
          </w:p>
        </w:tc>
      </w:tr>
      <w:tr w:rsidR="00E53BF9" w:rsidRPr="000D3EB2" w14:paraId="5E99D488" w14:textId="77777777" w:rsidTr="00FE6320">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B2E9CF" w14:textId="77777777" w:rsidR="00E53BF9" w:rsidRPr="00205BC5" w:rsidRDefault="00E53BF9" w:rsidP="00E53BF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225B3AAF" w14:textId="03376AC6" w:rsidR="00E53BF9" w:rsidRPr="00205BC5" w:rsidRDefault="00E53BF9" w:rsidP="00E53BF9">
            <w:pPr>
              <w:pStyle w:val="NormalWeb"/>
              <w:rPr>
                <w:rFonts w:ascii="Arial Nova" w:hAnsi="Arial Nova"/>
                <w:sz w:val="20"/>
                <w:szCs w:val="20"/>
              </w:rPr>
            </w:pPr>
            <w:r w:rsidRPr="00205BC5">
              <w:rPr>
                <w:rFonts w:ascii="Arial Nova" w:hAnsi="Arial Nova"/>
                <w:sz w:val="20"/>
                <w:szCs w:val="20"/>
              </w:rPr>
              <w:t>All provisions related to flood planning must comply with Hawkesbury Local Environmental Plan, Council Flood Policy and Section 2.2.4 Flooding of the Jacaranda Development Control Plan.</w:t>
            </w:r>
          </w:p>
          <w:p w14:paraId="0FEBA807" w14:textId="410AA2D2" w:rsidR="00E53BF9" w:rsidRPr="00205BC5" w:rsidRDefault="00E53BF9" w:rsidP="00E53BF9">
            <w:pPr>
              <w:pStyle w:val="NormalWeb"/>
              <w:rPr>
                <w:rFonts w:ascii="Arial Nova" w:hAnsi="Arial Nova"/>
                <w:sz w:val="20"/>
                <w:szCs w:val="20"/>
              </w:rPr>
            </w:pPr>
            <w:r w:rsidRPr="00205BC5">
              <w:rPr>
                <w:rFonts w:ascii="Arial Nova" w:hAnsi="Arial Nova"/>
                <w:sz w:val="20"/>
                <w:szCs w:val="20"/>
              </w:rPr>
              <w:lastRenderedPageBreak/>
              <w:t xml:space="preserve">Details demonstrating compliance with the above requirement are to be submitted to Council for all subdivision Development Applications.  </w:t>
            </w:r>
          </w:p>
        </w:tc>
      </w:tr>
      <w:tr w:rsidR="00E53BF9" w:rsidRPr="000D3EB2" w14:paraId="12595D90" w14:textId="77777777" w:rsidTr="00FE6320">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7B43E4" w14:textId="77777777" w:rsidR="00E53BF9" w:rsidRPr="00205BC5" w:rsidRDefault="00E53BF9" w:rsidP="00E53BF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69E85D8A" w14:textId="061D424F" w:rsidR="00E53BF9" w:rsidRPr="00205BC5" w:rsidRDefault="00E53BF9" w:rsidP="00E53BF9">
            <w:pPr>
              <w:rPr>
                <w:rFonts w:ascii="Arial Nova" w:eastAsia="Times New Roman" w:hAnsi="Arial Nova" w:cs="Arial"/>
                <w:sz w:val="20"/>
                <w:szCs w:val="20"/>
              </w:rPr>
            </w:pPr>
            <w:r w:rsidRPr="00205BC5">
              <w:rPr>
                <w:rFonts w:ascii="Arial Nova" w:eastAsia="Times New Roman" w:hAnsi="Arial Nova" w:cs="Arial"/>
                <w:b/>
                <w:bCs/>
                <w:sz w:val="20"/>
                <w:szCs w:val="20"/>
              </w:rPr>
              <w:t>Condition reason:</w:t>
            </w:r>
            <w:r w:rsidRPr="00205BC5">
              <w:rPr>
                <w:rFonts w:ascii="Arial Nova" w:eastAsia="Times New Roman" w:hAnsi="Arial Nova" w:cs="Arial"/>
                <w:sz w:val="20"/>
                <w:szCs w:val="20"/>
              </w:rPr>
              <w:t xml:space="preserve"> To ensure suitable flood planning control provided and in compliance with relevant standards. </w:t>
            </w:r>
          </w:p>
        </w:tc>
      </w:tr>
      <w:tr w:rsidR="00E53BF9" w:rsidRPr="000D3EB2" w14:paraId="1EC6F6AA" w14:textId="77777777" w:rsidTr="006345D0">
        <w:trPr>
          <w:divId w:val="1693070274"/>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251EACD0" w14:textId="73799CAF" w:rsidR="00E53BF9" w:rsidRPr="000D3EB2" w:rsidRDefault="00E53BF9" w:rsidP="00E53BF9">
            <w:pPr>
              <w:rPr>
                <w:rFonts w:ascii="Arial Nova" w:eastAsia="Times New Roman" w:hAnsi="Arial Nova" w:cs="Arial"/>
                <w:sz w:val="20"/>
                <w:szCs w:val="20"/>
              </w:rPr>
            </w:pPr>
            <w:r w:rsidRPr="000D3EB2">
              <w:rPr>
                <w:rFonts w:ascii="Arial Nova" w:eastAsia="Times New Roman" w:hAnsi="Arial Nova" w:cs="Arial"/>
                <w:sz w:val="20"/>
                <w:szCs w:val="20"/>
              </w:rPr>
              <w:t>1</w:t>
            </w:r>
            <w:r>
              <w:rPr>
                <w:rFonts w:ascii="Arial Nova" w:eastAsia="Times New Roman" w:hAnsi="Arial Nova" w:cs="Arial"/>
                <w:sz w:val="20"/>
                <w:szCs w:val="20"/>
              </w:rPr>
              <w:t>6</w:t>
            </w:r>
          </w:p>
        </w:tc>
        <w:tc>
          <w:tcPr>
            <w:tcW w:w="4737" w:type="pct"/>
            <w:tcBorders>
              <w:top w:val="single" w:sz="6" w:space="0" w:color="000000"/>
              <w:left w:val="single" w:sz="6" w:space="0" w:color="000000"/>
              <w:bottom w:val="single" w:sz="6" w:space="0" w:color="000000"/>
              <w:right w:val="single" w:sz="6" w:space="0" w:color="000000"/>
            </w:tcBorders>
            <w:hideMark/>
          </w:tcPr>
          <w:p w14:paraId="24D8732B" w14:textId="4C639F91" w:rsidR="00E53BF9" w:rsidRPr="00205BC5" w:rsidRDefault="00E53BF9" w:rsidP="00E53BF9">
            <w:pPr>
              <w:divId w:val="1129588968"/>
              <w:rPr>
                <w:rFonts w:ascii="Arial Nova" w:eastAsia="Times New Roman" w:hAnsi="Arial Nova" w:cs="Arial"/>
                <w:b/>
                <w:bCs/>
                <w:sz w:val="20"/>
                <w:szCs w:val="20"/>
              </w:rPr>
            </w:pPr>
            <w:r w:rsidRPr="00205BC5">
              <w:rPr>
                <w:rFonts w:ascii="Arial Nova" w:eastAsia="Times New Roman" w:hAnsi="Arial Nova" w:cs="Arial"/>
                <w:b/>
                <w:bCs/>
                <w:sz w:val="20"/>
                <w:szCs w:val="20"/>
              </w:rPr>
              <w:t>Road Design – Swept Path Analysis</w:t>
            </w:r>
          </w:p>
        </w:tc>
      </w:tr>
      <w:tr w:rsidR="00E53BF9" w:rsidRPr="000D3EB2" w14:paraId="6E268CAD" w14:textId="77777777" w:rsidTr="006345D0">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F19A85" w14:textId="77777777" w:rsidR="00E53BF9" w:rsidRPr="000D3EB2" w:rsidRDefault="00E53BF9" w:rsidP="00E53BF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21E8E8D9" w14:textId="77777777" w:rsidR="00E53BF9" w:rsidRPr="00205BC5" w:rsidRDefault="00E53BF9" w:rsidP="00E53BF9">
            <w:pPr>
              <w:pStyle w:val="NormalWeb"/>
              <w:rPr>
                <w:rFonts w:ascii="Arial Nova" w:hAnsi="Arial Nova"/>
                <w:sz w:val="20"/>
                <w:szCs w:val="20"/>
              </w:rPr>
            </w:pPr>
            <w:r w:rsidRPr="00205BC5">
              <w:rPr>
                <w:rFonts w:ascii="Arial Nova" w:hAnsi="Arial Nova"/>
                <w:sz w:val="20"/>
                <w:szCs w:val="20"/>
              </w:rPr>
              <w:t>The submission of future Development Application with road works are to be supported with a swept path analysis.</w:t>
            </w:r>
          </w:p>
          <w:p w14:paraId="7B379346" w14:textId="6720162F" w:rsidR="00E53BF9" w:rsidRPr="00205BC5" w:rsidRDefault="00E53BF9" w:rsidP="00E53BF9">
            <w:pPr>
              <w:pStyle w:val="NormalWeb"/>
              <w:rPr>
                <w:rFonts w:ascii="Arial Nova" w:hAnsi="Arial Nova" w:cs="Arial"/>
                <w:sz w:val="20"/>
                <w:szCs w:val="20"/>
              </w:rPr>
            </w:pPr>
            <w:r w:rsidRPr="00205BC5">
              <w:rPr>
                <w:rFonts w:ascii="Arial Nova" w:hAnsi="Arial Nova" w:cs="Arial"/>
                <w:sz w:val="20"/>
                <w:szCs w:val="20"/>
              </w:rPr>
              <w:t xml:space="preserve">The swept plan analysis must be prepared by a suitably accredited professional to the </w:t>
            </w:r>
            <w:r w:rsidRPr="00205BC5">
              <w:rPr>
                <w:rFonts w:ascii="Arial Nova" w:hAnsi="Arial Nova"/>
                <w:sz w:val="20"/>
                <w:szCs w:val="20"/>
              </w:rPr>
              <w:t xml:space="preserve">satisfaction </w:t>
            </w:r>
            <w:r w:rsidRPr="00205BC5">
              <w:rPr>
                <w:rFonts w:ascii="Arial Nova" w:hAnsi="Arial Nova" w:cs="Arial"/>
                <w:sz w:val="20"/>
                <w:szCs w:val="20"/>
              </w:rPr>
              <w:t>of Council, to ensure swept path of ‘design’ and ‘check’ vehicles in accordance with Austroads and Council standard are not superimposed on the plans at all intersections and bends.</w:t>
            </w:r>
          </w:p>
          <w:p w14:paraId="3CC1B416" w14:textId="7C17ABD6" w:rsidR="00E53BF9" w:rsidRPr="00205BC5" w:rsidRDefault="00E53BF9" w:rsidP="00E53BF9">
            <w:pPr>
              <w:pStyle w:val="NormalWeb"/>
              <w:rPr>
                <w:rFonts w:ascii="Arial Nova" w:eastAsiaTheme="minorEastAsia" w:hAnsi="Arial Nova" w:cs="Arial"/>
                <w:sz w:val="20"/>
                <w:szCs w:val="20"/>
                <w:lang w:val="en-AU"/>
              </w:rPr>
            </w:pPr>
            <w:r w:rsidRPr="00205BC5">
              <w:rPr>
                <w:rFonts w:ascii="Arial Nova" w:eastAsiaTheme="minorEastAsia" w:hAnsi="Arial Nova" w:cs="Arial"/>
                <w:sz w:val="20"/>
                <w:szCs w:val="20"/>
                <w:lang w:val="en-AU"/>
              </w:rPr>
              <w:t>Details demonstrating compliance with the above requirement must be submitted as part of the lodgement of the subsequent future development application for subdivision for consent authority consideration, prior to the determination of a subdivision development consent.</w:t>
            </w:r>
          </w:p>
        </w:tc>
      </w:tr>
      <w:tr w:rsidR="00E53BF9" w:rsidRPr="000D3EB2" w14:paraId="2C7F3C78" w14:textId="77777777" w:rsidTr="006345D0">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EFBD23" w14:textId="77777777" w:rsidR="00E53BF9" w:rsidRPr="000D3EB2" w:rsidRDefault="00E53BF9" w:rsidP="00E53BF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2337BDF6" w14:textId="654F3246" w:rsidR="00E53BF9" w:rsidRPr="00205BC5" w:rsidRDefault="00E53BF9" w:rsidP="00E53BF9">
            <w:pPr>
              <w:rPr>
                <w:rFonts w:ascii="Arial Nova" w:eastAsia="Times New Roman" w:hAnsi="Arial Nova" w:cs="Arial"/>
                <w:sz w:val="20"/>
                <w:szCs w:val="20"/>
              </w:rPr>
            </w:pPr>
            <w:r w:rsidRPr="00205BC5">
              <w:rPr>
                <w:rFonts w:ascii="Arial Nova" w:eastAsia="Times New Roman" w:hAnsi="Arial Nova" w:cs="Arial"/>
                <w:b/>
                <w:bCs/>
                <w:sz w:val="20"/>
                <w:szCs w:val="20"/>
              </w:rPr>
              <w:t>Condition reason:</w:t>
            </w:r>
            <w:r w:rsidRPr="00205BC5">
              <w:rPr>
                <w:rFonts w:ascii="Arial Nova" w:eastAsia="Times New Roman" w:hAnsi="Arial Nova" w:cs="Arial"/>
                <w:sz w:val="20"/>
                <w:szCs w:val="20"/>
              </w:rPr>
              <w:t xml:space="preserve"> To ensure suitable road layout provided and in compliance with relevant standards. </w:t>
            </w:r>
          </w:p>
        </w:tc>
      </w:tr>
      <w:tr w:rsidR="00E53BF9" w:rsidRPr="000D3EB2" w14:paraId="5A5113EA" w14:textId="77777777" w:rsidTr="006345D0">
        <w:trPr>
          <w:divId w:val="1693070274"/>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283F809E" w14:textId="1D18680D" w:rsidR="00E53BF9" w:rsidRPr="000D3EB2" w:rsidRDefault="00E53BF9" w:rsidP="00E53BF9">
            <w:pPr>
              <w:rPr>
                <w:rFonts w:ascii="Arial Nova" w:eastAsia="Times New Roman" w:hAnsi="Arial Nova" w:cs="Arial"/>
                <w:sz w:val="20"/>
                <w:szCs w:val="20"/>
              </w:rPr>
            </w:pPr>
            <w:r w:rsidRPr="000D3EB2">
              <w:rPr>
                <w:rFonts w:ascii="Arial Nova" w:eastAsia="Times New Roman" w:hAnsi="Arial Nova" w:cs="Arial"/>
                <w:sz w:val="20"/>
                <w:szCs w:val="20"/>
              </w:rPr>
              <w:t>1</w:t>
            </w:r>
            <w:r>
              <w:rPr>
                <w:rFonts w:ascii="Arial Nova" w:eastAsia="Times New Roman" w:hAnsi="Arial Nova" w:cs="Arial"/>
                <w:sz w:val="20"/>
                <w:szCs w:val="20"/>
              </w:rPr>
              <w:t>7</w:t>
            </w:r>
          </w:p>
        </w:tc>
        <w:tc>
          <w:tcPr>
            <w:tcW w:w="4737" w:type="pct"/>
            <w:tcBorders>
              <w:top w:val="single" w:sz="6" w:space="0" w:color="000000"/>
              <w:left w:val="single" w:sz="6" w:space="0" w:color="000000"/>
              <w:bottom w:val="single" w:sz="6" w:space="0" w:color="000000"/>
              <w:right w:val="single" w:sz="6" w:space="0" w:color="000000"/>
            </w:tcBorders>
            <w:hideMark/>
          </w:tcPr>
          <w:p w14:paraId="2735E9A5" w14:textId="1EFF21C7" w:rsidR="00E53BF9" w:rsidRPr="00205BC5" w:rsidRDefault="00E53BF9" w:rsidP="00E53BF9">
            <w:pPr>
              <w:divId w:val="1335380882"/>
              <w:rPr>
                <w:rFonts w:ascii="Arial Nova" w:eastAsia="Times New Roman" w:hAnsi="Arial Nova" w:cs="Arial"/>
                <w:b/>
                <w:bCs/>
                <w:sz w:val="20"/>
                <w:szCs w:val="20"/>
              </w:rPr>
            </w:pPr>
            <w:r w:rsidRPr="00205BC5">
              <w:rPr>
                <w:rFonts w:ascii="Arial Nova" w:eastAsia="Times New Roman" w:hAnsi="Arial Nova" w:cs="Arial"/>
                <w:b/>
                <w:bCs/>
                <w:sz w:val="20"/>
                <w:szCs w:val="20"/>
              </w:rPr>
              <w:t xml:space="preserve">Bus Stops location </w:t>
            </w:r>
          </w:p>
        </w:tc>
      </w:tr>
      <w:tr w:rsidR="00E53BF9" w:rsidRPr="000D3EB2" w14:paraId="644D73D1" w14:textId="77777777" w:rsidTr="006345D0">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75E1F4" w14:textId="77777777" w:rsidR="00E53BF9" w:rsidRPr="000D3EB2" w:rsidRDefault="00E53BF9" w:rsidP="00E53BF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0C6A47B4" w14:textId="50A38F48" w:rsidR="00E53BF9" w:rsidRPr="00205BC5" w:rsidRDefault="00E53BF9" w:rsidP="00E53BF9">
            <w:pPr>
              <w:pStyle w:val="NormalWeb"/>
              <w:rPr>
                <w:rFonts w:ascii="Arial Nova" w:hAnsi="Arial Nova"/>
                <w:sz w:val="20"/>
                <w:szCs w:val="20"/>
              </w:rPr>
            </w:pPr>
            <w:r w:rsidRPr="00205BC5">
              <w:rPr>
                <w:rFonts w:ascii="Arial Nova" w:hAnsi="Arial Nova"/>
                <w:sz w:val="20"/>
                <w:szCs w:val="20"/>
              </w:rPr>
              <w:t xml:space="preserve">An indicative plan denoting location of potential bus stops are to be submitted to the </w:t>
            </w:r>
            <w:bookmarkStart w:id="0" w:name="_Hlk152323410"/>
            <w:r w:rsidRPr="00205BC5">
              <w:rPr>
                <w:rFonts w:ascii="Arial Nova" w:hAnsi="Arial Nova"/>
                <w:sz w:val="20"/>
                <w:szCs w:val="20"/>
              </w:rPr>
              <w:t xml:space="preserve">satisfaction </w:t>
            </w:r>
            <w:bookmarkEnd w:id="0"/>
            <w:r w:rsidRPr="00205BC5">
              <w:rPr>
                <w:rFonts w:ascii="Arial Nova" w:hAnsi="Arial Nova"/>
                <w:sz w:val="20"/>
                <w:szCs w:val="20"/>
              </w:rPr>
              <w:t>of Council prior to the submission of any new Development Applications for subdivision.</w:t>
            </w:r>
          </w:p>
        </w:tc>
      </w:tr>
      <w:tr w:rsidR="00E53BF9" w:rsidRPr="000D3EB2" w14:paraId="533717FC" w14:textId="77777777" w:rsidTr="006345D0">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61184F" w14:textId="77777777" w:rsidR="00E53BF9" w:rsidRPr="000D3EB2" w:rsidRDefault="00E53BF9" w:rsidP="00E53BF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49EE3A15" w14:textId="62A2B185" w:rsidR="00E53BF9" w:rsidRPr="00205BC5" w:rsidRDefault="00E53BF9" w:rsidP="00E53BF9">
            <w:pPr>
              <w:rPr>
                <w:rFonts w:ascii="Arial Nova" w:eastAsia="Times New Roman" w:hAnsi="Arial Nova" w:cs="Arial"/>
                <w:sz w:val="20"/>
                <w:szCs w:val="20"/>
              </w:rPr>
            </w:pPr>
            <w:r w:rsidRPr="00205BC5">
              <w:rPr>
                <w:rFonts w:ascii="Arial Nova" w:eastAsia="Times New Roman" w:hAnsi="Arial Nova" w:cs="Arial"/>
                <w:b/>
                <w:bCs/>
                <w:sz w:val="20"/>
                <w:szCs w:val="20"/>
              </w:rPr>
              <w:t>Condition reason:</w:t>
            </w:r>
            <w:r w:rsidRPr="00205BC5">
              <w:rPr>
                <w:rFonts w:ascii="Arial Nova" w:eastAsia="Times New Roman" w:hAnsi="Arial Nova" w:cs="Arial"/>
                <w:sz w:val="20"/>
                <w:szCs w:val="20"/>
              </w:rPr>
              <w:t xml:space="preserve"> To ensure a suitable public transport - bus route network can be provided. </w:t>
            </w:r>
          </w:p>
        </w:tc>
      </w:tr>
      <w:tr w:rsidR="00E53BF9" w:rsidRPr="000D3EB2" w14:paraId="20BD9496" w14:textId="77777777" w:rsidTr="006345D0">
        <w:trPr>
          <w:divId w:val="1693070274"/>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03A00F05" w14:textId="13667066" w:rsidR="00E53BF9" w:rsidRPr="000D3EB2" w:rsidRDefault="00E53BF9" w:rsidP="00E53BF9">
            <w:pPr>
              <w:rPr>
                <w:rFonts w:ascii="Arial Nova" w:eastAsia="Times New Roman" w:hAnsi="Arial Nova" w:cs="Arial"/>
                <w:sz w:val="20"/>
                <w:szCs w:val="20"/>
              </w:rPr>
            </w:pPr>
            <w:r w:rsidRPr="000D3EB2">
              <w:rPr>
                <w:rFonts w:ascii="Arial Nova" w:eastAsia="Times New Roman" w:hAnsi="Arial Nova" w:cs="Arial"/>
                <w:sz w:val="20"/>
                <w:szCs w:val="20"/>
              </w:rPr>
              <w:t>1</w:t>
            </w:r>
            <w:r>
              <w:rPr>
                <w:rFonts w:ascii="Arial Nova" w:eastAsia="Times New Roman" w:hAnsi="Arial Nova" w:cs="Arial"/>
                <w:sz w:val="20"/>
                <w:szCs w:val="20"/>
              </w:rPr>
              <w:t>8</w:t>
            </w:r>
          </w:p>
        </w:tc>
        <w:tc>
          <w:tcPr>
            <w:tcW w:w="4737" w:type="pct"/>
            <w:tcBorders>
              <w:top w:val="single" w:sz="6" w:space="0" w:color="000000"/>
              <w:left w:val="single" w:sz="6" w:space="0" w:color="000000"/>
              <w:bottom w:val="single" w:sz="6" w:space="0" w:color="000000"/>
              <w:right w:val="single" w:sz="6" w:space="0" w:color="000000"/>
            </w:tcBorders>
            <w:hideMark/>
          </w:tcPr>
          <w:p w14:paraId="2E6CD895" w14:textId="77777777" w:rsidR="00E53BF9" w:rsidRPr="000D3EB2" w:rsidRDefault="00E53BF9" w:rsidP="00E53BF9">
            <w:pPr>
              <w:divId w:val="938829730"/>
              <w:rPr>
                <w:rFonts w:ascii="Arial Nova" w:eastAsia="Times New Roman" w:hAnsi="Arial Nova" w:cs="Arial"/>
                <w:b/>
                <w:bCs/>
                <w:sz w:val="20"/>
                <w:szCs w:val="20"/>
              </w:rPr>
            </w:pPr>
            <w:r w:rsidRPr="000D3EB2">
              <w:rPr>
                <w:rFonts w:ascii="Arial Nova" w:eastAsia="Times New Roman" w:hAnsi="Arial Nova" w:cs="Arial"/>
                <w:b/>
                <w:bCs/>
                <w:sz w:val="20"/>
                <w:szCs w:val="20"/>
              </w:rPr>
              <w:t xml:space="preserve">Unexpected finds </w:t>
            </w:r>
          </w:p>
        </w:tc>
      </w:tr>
      <w:tr w:rsidR="00E53BF9" w:rsidRPr="000D3EB2" w14:paraId="222C6890" w14:textId="77777777" w:rsidTr="006345D0">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FA0AC5" w14:textId="77777777" w:rsidR="00E53BF9" w:rsidRPr="000D3EB2" w:rsidRDefault="00E53BF9" w:rsidP="00E53BF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11CA8A68" w14:textId="625A764A" w:rsidR="00E53BF9" w:rsidRPr="000D3EB2" w:rsidRDefault="00E53BF9" w:rsidP="00E53BF9">
            <w:pPr>
              <w:spacing w:before="100" w:beforeAutospacing="1" w:after="100" w:afterAutospacing="1" w:line="240" w:lineRule="auto"/>
              <w:rPr>
                <w:rFonts w:ascii="Arial Nova" w:eastAsia="Times New Roman" w:hAnsi="Arial Nova" w:cs="Arial"/>
                <w:sz w:val="20"/>
                <w:szCs w:val="20"/>
              </w:rPr>
            </w:pPr>
            <w:r w:rsidRPr="000D3EB2">
              <w:rPr>
                <w:rFonts w:ascii="Arial Nova" w:eastAsia="Times New Roman" w:hAnsi="Arial Nova" w:cs="Arial"/>
                <w:sz w:val="20"/>
                <w:szCs w:val="20"/>
              </w:rPr>
              <w:t>If unexpected contaminated soil and/or groundwater is encountered during any works</w:t>
            </w:r>
            <w:r>
              <w:rPr>
                <w:rFonts w:ascii="Arial Nova" w:eastAsia="Times New Roman" w:hAnsi="Arial Nova" w:cs="Arial"/>
                <w:sz w:val="20"/>
                <w:szCs w:val="20"/>
              </w:rPr>
              <w:t>, t</w:t>
            </w:r>
            <w:r w:rsidRPr="000D3EB2">
              <w:rPr>
                <w:rFonts w:ascii="Arial Nova" w:eastAsia="Times New Roman" w:hAnsi="Arial Nova" w:cs="Arial"/>
                <w:sz w:val="20"/>
                <w:szCs w:val="20"/>
              </w:rPr>
              <w:t>he approved unexpected finds protocol prepared by JBS&amp;G (ref: 64904-152128, dated 19/06/2023) are to be strictly adhered to.</w:t>
            </w:r>
          </w:p>
        </w:tc>
      </w:tr>
      <w:tr w:rsidR="00E53BF9" w:rsidRPr="000D3EB2" w14:paraId="3D819C97" w14:textId="77777777" w:rsidTr="006345D0">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B4194E" w14:textId="77777777" w:rsidR="00E53BF9" w:rsidRPr="000D3EB2" w:rsidRDefault="00E53BF9" w:rsidP="00E53BF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443B99A1" w14:textId="77777777" w:rsidR="00E53BF9" w:rsidRPr="000D3EB2" w:rsidRDefault="00E53BF9" w:rsidP="00E53BF9">
            <w:pPr>
              <w:spacing w:after="0"/>
              <w:rPr>
                <w:rFonts w:ascii="Arial Nova" w:eastAsia="Times New Roman" w:hAnsi="Arial Nova" w:cs="Arial"/>
                <w:sz w:val="20"/>
                <w:szCs w:val="20"/>
              </w:rPr>
            </w:pPr>
            <w:r w:rsidRPr="000D3EB2">
              <w:rPr>
                <w:rFonts w:ascii="Arial Nova" w:eastAsia="Times New Roman" w:hAnsi="Arial Nova" w:cs="Arial"/>
                <w:b/>
                <w:bCs/>
                <w:sz w:val="20"/>
                <w:szCs w:val="20"/>
              </w:rPr>
              <w:t>Condition reason:</w:t>
            </w:r>
            <w:r w:rsidRPr="000D3EB2">
              <w:rPr>
                <w:rFonts w:ascii="Arial Nova" w:eastAsia="Times New Roman" w:hAnsi="Arial Nova" w:cs="Arial"/>
                <w:sz w:val="20"/>
                <w:szCs w:val="20"/>
              </w:rPr>
              <w:t xml:space="preserve"> To ensure unexpected finds are appropriately handled. </w:t>
            </w:r>
          </w:p>
        </w:tc>
      </w:tr>
      <w:tr w:rsidR="00E53BF9" w:rsidRPr="000D3EB2" w14:paraId="1BAE1C22" w14:textId="77777777" w:rsidTr="006345D0">
        <w:trPr>
          <w:divId w:val="1693070274"/>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3061244C" w14:textId="17679F1B" w:rsidR="00E53BF9" w:rsidRPr="00205BC5" w:rsidRDefault="00E53BF9" w:rsidP="00E53BF9">
            <w:pPr>
              <w:rPr>
                <w:rFonts w:ascii="Arial Nova" w:eastAsia="Times New Roman" w:hAnsi="Arial Nova" w:cs="Arial"/>
                <w:sz w:val="20"/>
                <w:szCs w:val="20"/>
              </w:rPr>
            </w:pPr>
            <w:r w:rsidRPr="00205BC5">
              <w:rPr>
                <w:rFonts w:ascii="Arial Nova" w:eastAsia="Times New Roman" w:hAnsi="Arial Nova" w:cs="Arial"/>
                <w:sz w:val="20"/>
                <w:szCs w:val="20"/>
              </w:rPr>
              <w:t>1</w:t>
            </w:r>
            <w:r>
              <w:rPr>
                <w:rFonts w:ascii="Arial Nova" w:eastAsia="Times New Roman" w:hAnsi="Arial Nova" w:cs="Arial"/>
                <w:sz w:val="20"/>
                <w:szCs w:val="20"/>
              </w:rPr>
              <w:t>9</w:t>
            </w:r>
          </w:p>
        </w:tc>
        <w:tc>
          <w:tcPr>
            <w:tcW w:w="4737" w:type="pct"/>
            <w:tcBorders>
              <w:top w:val="single" w:sz="6" w:space="0" w:color="000000"/>
              <w:left w:val="single" w:sz="6" w:space="0" w:color="000000"/>
              <w:bottom w:val="single" w:sz="6" w:space="0" w:color="000000"/>
              <w:right w:val="single" w:sz="6" w:space="0" w:color="000000"/>
            </w:tcBorders>
            <w:hideMark/>
          </w:tcPr>
          <w:p w14:paraId="19BA507A" w14:textId="0DF3FD57" w:rsidR="00E53BF9" w:rsidRPr="00205BC5" w:rsidRDefault="00E53BF9" w:rsidP="00E53BF9">
            <w:pPr>
              <w:divId w:val="527910424"/>
              <w:rPr>
                <w:rFonts w:ascii="Arial Nova" w:eastAsia="Times New Roman" w:hAnsi="Arial Nova" w:cs="Arial"/>
                <w:b/>
                <w:bCs/>
                <w:sz w:val="20"/>
                <w:szCs w:val="20"/>
              </w:rPr>
            </w:pPr>
            <w:r w:rsidRPr="00205BC5">
              <w:rPr>
                <w:rFonts w:ascii="Arial Nova" w:eastAsia="Times New Roman" w:hAnsi="Arial Nova" w:cs="Arial"/>
                <w:b/>
                <w:bCs/>
                <w:sz w:val="20"/>
                <w:szCs w:val="20"/>
              </w:rPr>
              <w:t xml:space="preserve">Intersection Treatment - Western Intersection of Spinks Road </w:t>
            </w:r>
          </w:p>
        </w:tc>
      </w:tr>
      <w:tr w:rsidR="00E53BF9" w:rsidRPr="000D3EB2" w14:paraId="71EB22C9" w14:textId="77777777" w:rsidTr="006345D0">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7A0698" w14:textId="77777777" w:rsidR="00E53BF9" w:rsidRPr="00205BC5" w:rsidRDefault="00E53BF9" w:rsidP="00E53BF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762EBF94" w14:textId="0BA473B7" w:rsidR="00E53BF9" w:rsidRPr="00205BC5" w:rsidRDefault="00E53BF9" w:rsidP="00E53BF9">
            <w:pPr>
              <w:pStyle w:val="NormalWeb"/>
              <w:rPr>
                <w:rFonts w:ascii="Arial Nova" w:hAnsi="Arial Nova"/>
                <w:sz w:val="20"/>
                <w:szCs w:val="20"/>
              </w:rPr>
            </w:pPr>
            <w:r w:rsidRPr="00205BC5">
              <w:rPr>
                <w:rFonts w:ascii="Arial Nova" w:hAnsi="Arial Nova"/>
                <w:sz w:val="20"/>
                <w:szCs w:val="20"/>
              </w:rPr>
              <w:t xml:space="preserve">Provision of road intersection treatment </w:t>
            </w:r>
            <w:r>
              <w:rPr>
                <w:rFonts w:ascii="Arial Nova" w:hAnsi="Arial Nova"/>
                <w:sz w:val="20"/>
                <w:szCs w:val="20"/>
              </w:rPr>
              <w:t>a</w:t>
            </w:r>
            <w:r w:rsidRPr="00205BC5">
              <w:rPr>
                <w:rFonts w:ascii="Arial Nova" w:hAnsi="Arial Nova"/>
                <w:sz w:val="20"/>
                <w:szCs w:val="20"/>
              </w:rPr>
              <w:t xml:space="preserve">t the western end of intersection of Spinks Road/Road No. 1 </w:t>
            </w:r>
            <w:r>
              <w:rPr>
                <w:rFonts w:ascii="Arial Nova" w:hAnsi="Arial Nova"/>
                <w:sz w:val="20"/>
                <w:szCs w:val="20"/>
              </w:rPr>
              <w:t xml:space="preserve">is </w:t>
            </w:r>
            <w:r w:rsidRPr="00205BC5">
              <w:rPr>
                <w:rFonts w:ascii="Arial Nova" w:hAnsi="Arial Nova"/>
                <w:sz w:val="20"/>
                <w:szCs w:val="20"/>
              </w:rPr>
              <w:t xml:space="preserve">to be confirmed prior to the submission of any development applications related to subdivision works on precinct D. </w:t>
            </w:r>
          </w:p>
          <w:p w14:paraId="415B9836" w14:textId="4E8606BE" w:rsidR="00E53BF9" w:rsidRPr="00205BC5" w:rsidRDefault="00E53BF9" w:rsidP="00E53BF9">
            <w:pPr>
              <w:pStyle w:val="NormalWeb"/>
              <w:rPr>
                <w:rFonts w:ascii="Arial Nova" w:eastAsiaTheme="minorEastAsia" w:hAnsi="Arial Nova" w:cs="Arial"/>
                <w:sz w:val="20"/>
                <w:szCs w:val="20"/>
              </w:rPr>
            </w:pPr>
            <w:r>
              <w:rPr>
                <w:rFonts w:ascii="Arial Nova" w:hAnsi="Arial Nova"/>
                <w:b/>
                <w:bCs/>
                <w:sz w:val="20"/>
                <w:szCs w:val="20"/>
              </w:rPr>
              <w:t xml:space="preserve">Note: </w:t>
            </w:r>
            <w:r w:rsidRPr="00205BC5">
              <w:rPr>
                <w:rFonts w:ascii="Arial Nova" w:hAnsi="Arial Nova"/>
                <w:sz w:val="20"/>
                <w:szCs w:val="20"/>
              </w:rPr>
              <w:t xml:space="preserve">Councils’ preference is that a roundabout be provided to this interface, however alternative option for </w:t>
            </w:r>
            <w:r w:rsidRPr="00205BC5">
              <w:rPr>
                <w:rFonts w:ascii="Arial Nova" w:hAnsi="Arial Nova"/>
                <w:iCs/>
                <w:sz w:val="20"/>
                <w:szCs w:val="20"/>
              </w:rPr>
              <w:t>equivalent</w:t>
            </w:r>
            <w:r w:rsidRPr="00205BC5">
              <w:rPr>
                <w:rFonts w:ascii="Arial Nova" w:hAnsi="Arial Nova"/>
                <w:sz w:val="20"/>
                <w:szCs w:val="20"/>
              </w:rPr>
              <w:t xml:space="preserve"> measures may be considered with suitable justification.</w:t>
            </w:r>
          </w:p>
        </w:tc>
      </w:tr>
      <w:tr w:rsidR="00E53BF9" w:rsidRPr="000D3EB2" w14:paraId="322A99DA" w14:textId="77777777" w:rsidTr="006345D0">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A27626" w14:textId="77777777" w:rsidR="00E53BF9" w:rsidRPr="000D3EB2" w:rsidRDefault="00E53BF9" w:rsidP="00E53BF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479B76D5" w14:textId="68D43D2D" w:rsidR="00E53BF9" w:rsidRPr="00205BC5" w:rsidRDefault="00E53BF9" w:rsidP="00E53BF9">
            <w:pPr>
              <w:rPr>
                <w:rFonts w:ascii="Arial Nova" w:eastAsia="Times New Roman" w:hAnsi="Arial Nova" w:cs="Arial"/>
                <w:sz w:val="20"/>
                <w:szCs w:val="20"/>
              </w:rPr>
            </w:pPr>
            <w:r w:rsidRPr="00205BC5">
              <w:rPr>
                <w:rFonts w:ascii="Arial Nova" w:eastAsia="Times New Roman" w:hAnsi="Arial Nova" w:cs="Arial"/>
                <w:b/>
                <w:bCs/>
                <w:sz w:val="20"/>
                <w:szCs w:val="20"/>
              </w:rPr>
              <w:t>Condition reason:</w:t>
            </w:r>
            <w:r w:rsidRPr="00205BC5">
              <w:rPr>
                <w:rFonts w:ascii="Arial Nova" w:eastAsia="Times New Roman" w:hAnsi="Arial Nova" w:cs="Arial"/>
                <w:sz w:val="20"/>
                <w:szCs w:val="20"/>
              </w:rPr>
              <w:t xml:space="preserve"> To ensure a suitable roads intersection treatment with safe, convenient, and clear access to the Jacaranda development at the western interface to Spinks Road, are be provided. </w:t>
            </w:r>
          </w:p>
        </w:tc>
      </w:tr>
      <w:tr w:rsidR="00E53BF9" w:rsidRPr="000D3EB2" w14:paraId="0B2F2D57" w14:textId="77777777" w:rsidTr="006345D0">
        <w:trPr>
          <w:divId w:val="1693070274"/>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34AF284B" w14:textId="33BB05BD" w:rsidR="00E53BF9" w:rsidRPr="00205BC5" w:rsidRDefault="00E53BF9" w:rsidP="00E53BF9">
            <w:pPr>
              <w:rPr>
                <w:rFonts w:ascii="Arial Nova" w:eastAsia="Times New Roman" w:hAnsi="Arial Nova" w:cs="Arial"/>
                <w:sz w:val="20"/>
                <w:szCs w:val="20"/>
              </w:rPr>
            </w:pPr>
            <w:r>
              <w:rPr>
                <w:rFonts w:ascii="Arial Nova" w:eastAsia="Times New Roman" w:hAnsi="Arial Nova" w:cs="Arial"/>
                <w:sz w:val="20"/>
                <w:szCs w:val="20"/>
              </w:rPr>
              <w:t>20</w:t>
            </w:r>
          </w:p>
        </w:tc>
        <w:tc>
          <w:tcPr>
            <w:tcW w:w="4737" w:type="pct"/>
            <w:tcBorders>
              <w:top w:val="single" w:sz="6" w:space="0" w:color="000000"/>
              <w:left w:val="single" w:sz="6" w:space="0" w:color="000000"/>
              <w:bottom w:val="single" w:sz="6" w:space="0" w:color="000000"/>
              <w:right w:val="single" w:sz="6" w:space="0" w:color="000000"/>
            </w:tcBorders>
            <w:hideMark/>
          </w:tcPr>
          <w:p w14:paraId="3EA997BE" w14:textId="3147F15D" w:rsidR="00E53BF9" w:rsidRPr="00205BC5" w:rsidRDefault="00E53BF9" w:rsidP="00E53BF9">
            <w:pPr>
              <w:rPr>
                <w:rFonts w:ascii="Arial Nova" w:eastAsia="Times New Roman" w:hAnsi="Arial Nova" w:cs="Arial"/>
                <w:b/>
                <w:bCs/>
                <w:sz w:val="20"/>
                <w:szCs w:val="20"/>
              </w:rPr>
            </w:pPr>
            <w:r w:rsidRPr="00205BC5">
              <w:rPr>
                <w:rFonts w:ascii="Arial Nova" w:eastAsia="Times New Roman" w:hAnsi="Arial Nova" w:cs="Arial"/>
                <w:b/>
                <w:bCs/>
                <w:sz w:val="20"/>
                <w:szCs w:val="20"/>
              </w:rPr>
              <w:t>Traffic Calming Devices Design</w:t>
            </w:r>
          </w:p>
        </w:tc>
      </w:tr>
      <w:tr w:rsidR="00E53BF9" w:rsidRPr="000D3EB2" w14:paraId="7BFE977E" w14:textId="77777777" w:rsidTr="006345D0">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EB29DD" w14:textId="77777777" w:rsidR="00E53BF9" w:rsidRPr="00205BC5" w:rsidRDefault="00E53BF9" w:rsidP="00E53BF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01D72C9F" w14:textId="402F407E" w:rsidR="00E53BF9" w:rsidRPr="00205BC5" w:rsidRDefault="00E53BF9" w:rsidP="00E53BF9">
            <w:pPr>
              <w:pStyle w:val="NormalWeb"/>
              <w:rPr>
                <w:rFonts w:ascii="Arial Nova" w:hAnsi="Arial Nova"/>
                <w:sz w:val="20"/>
                <w:szCs w:val="20"/>
                <w:lang w:val="en-AU"/>
              </w:rPr>
            </w:pPr>
            <w:r>
              <w:rPr>
                <w:rFonts w:ascii="Arial Nova" w:hAnsi="Arial Nova"/>
                <w:sz w:val="20"/>
                <w:szCs w:val="20"/>
              </w:rPr>
              <w:t>T</w:t>
            </w:r>
            <w:r w:rsidRPr="00205BC5">
              <w:rPr>
                <w:rFonts w:ascii="Arial Nova" w:hAnsi="Arial Nova"/>
                <w:sz w:val="20"/>
                <w:szCs w:val="20"/>
              </w:rPr>
              <w:t>raffic calming device design</w:t>
            </w:r>
            <w:r>
              <w:rPr>
                <w:rFonts w:ascii="Arial Nova" w:hAnsi="Arial Nova"/>
                <w:sz w:val="20"/>
                <w:szCs w:val="20"/>
              </w:rPr>
              <w:t>s</w:t>
            </w:r>
            <w:r w:rsidRPr="00205BC5">
              <w:rPr>
                <w:rFonts w:ascii="Arial Nova" w:hAnsi="Arial Nova"/>
                <w:sz w:val="20"/>
                <w:szCs w:val="20"/>
              </w:rPr>
              <w:t xml:space="preserve"> </w:t>
            </w:r>
            <w:r w:rsidRPr="00205BC5">
              <w:rPr>
                <w:rFonts w:ascii="Arial Nova" w:hAnsi="Arial Nova"/>
                <w:sz w:val="20"/>
                <w:szCs w:val="20"/>
                <w:lang w:val="en-AU"/>
              </w:rPr>
              <w:t xml:space="preserve">for the proposed internal road network and intersections with existing public road networks must be prepared to the satisfaction of Council. The design must be carried out by a suitably accredited professional to demonstrate compliance with Section 3.1.1 Street Hierarchy, Layout and Design, O.4 </w:t>
            </w:r>
            <w:r w:rsidRPr="00205BC5">
              <w:rPr>
                <w:rFonts w:ascii="Arial Nova" w:hAnsi="Arial Nova"/>
                <w:sz w:val="20"/>
                <w:szCs w:val="20"/>
              </w:rPr>
              <w:t>of the Jacaranda Development Control Plan</w:t>
            </w:r>
            <w:r w:rsidRPr="00205BC5">
              <w:rPr>
                <w:rFonts w:ascii="Arial Nova" w:hAnsi="Arial Nova"/>
                <w:sz w:val="20"/>
                <w:szCs w:val="20"/>
                <w:lang w:val="en-AU"/>
              </w:rPr>
              <w:t xml:space="preserve">, with respect </w:t>
            </w:r>
            <w:r w:rsidRPr="00205BC5">
              <w:rPr>
                <w:rFonts w:ascii="Arial Nova" w:hAnsi="Arial Nova"/>
                <w:sz w:val="20"/>
                <w:szCs w:val="20"/>
                <w:lang w:val="en-AU"/>
              </w:rPr>
              <w:lastRenderedPageBreak/>
              <w:t>to measures for traffic calming. Where traffic calming controls are proposed, driveway locations to residential lots fronting the road with proposed traffic calming controls are to be nominated to ensure there are no conflicts between the driveways and traffic calming controls.</w:t>
            </w:r>
          </w:p>
          <w:p w14:paraId="004A96AA" w14:textId="14C4F2E9" w:rsidR="00E53BF9" w:rsidRPr="00205BC5" w:rsidRDefault="00E53BF9" w:rsidP="00E53BF9">
            <w:pPr>
              <w:pStyle w:val="NormalWeb"/>
              <w:rPr>
                <w:rFonts w:ascii="Arial Nova" w:hAnsi="Arial Nova"/>
                <w:sz w:val="20"/>
                <w:szCs w:val="20"/>
                <w:lang w:val="en-AU"/>
              </w:rPr>
            </w:pPr>
            <w:r w:rsidRPr="00205BC5">
              <w:rPr>
                <w:rFonts w:ascii="Arial Nova" w:hAnsi="Arial Nova"/>
                <w:sz w:val="20"/>
                <w:szCs w:val="20"/>
                <w:lang w:val="en-AU"/>
              </w:rPr>
              <w:t>Details demonstrating compliance with the above requirement must be submitted as part of the lodgement of the subsequent future development application</w:t>
            </w:r>
            <w:r>
              <w:rPr>
                <w:rFonts w:ascii="Arial Nova" w:hAnsi="Arial Nova"/>
                <w:sz w:val="20"/>
                <w:szCs w:val="20"/>
                <w:lang w:val="en-AU"/>
              </w:rPr>
              <w:t>s</w:t>
            </w:r>
            <w:r w:rsidRPr="00205BC5">
              <w:rPr>
                <w:rFonts w:ascii="Arial Nova" w:hAnsi="Arial Nova"/>
                <w:sz w:val="20"/>
                <w:szCs w:val="20"/>
                <w:lang w:val="en-AU"/>
              </w:rPr>
              <w:t xml:space="preserve"> for subdivision for consent authority consideration, prior to the determination of a subdivision development consent. </w:t>
            </w:r>
            <w:r>
              <w:rPr>
                <w:rFonts w:ascii="Arial Nova" w:hAnsi="Arial Nova"/>
                <w:sz w:val="20"/>
                <w:szCs w:val="20"/>
                <w:lang w:val="en-AU"/>
              </w:rPr>
              <w:t>The Traffic Calming Device Designs need only relate to the Precinct the works are proposed within and may need to be updated where required to ensure consistency with other works in precincts.</w:t>
            </w:r>
          </w:p>
          <w:p w14:paraId="77B1D328" w14:textId="68CD1C10" w:rsidR="00E53BF9" w:rsidRPr="00205BC5" w:rsidRDefault="00E53BF9" w:rsidP="00E53BF9">
            <w:pPr>
              <w:pStyle w:val="NormalWeb"/>
              <w:rPr>
                <w:rFonts w:ascii="Arial Nova" w:hAnsi="Arial Nova"/>
                <w:sz w:val="20"/>
                <w:szCs w:val="20"/>
                <w:lang w:val="en-AU"/>
              </w:rPr>
            </w:pPr>
            <w:r w:rsidRPr="00205BC5">
              <w:rPr>
                <w:rFonts w:ascii="Arial Nova" w:hAnsi="Arial Nova"/>
                <w:b/>
                <w:bCs/>
                <w:sz w:val="20"/>
                <w:szCs w:val="20"/>
                <w:lang w:val="en-AU"/>
              </w:rPr>
              <w:t xml:space="preserve">Note: </w:t>
            </w:r>
            <w:r w:rsidRPr="00205BC5">
              <w:rPr>
                <w:rFonts w:ascii="Arial Nova" w:hAnsi="Arial Nova"/>
                <w:sz w:val="20"/>
                <w:szCs w:val="20"/>
                <w:lang w:val="en-AU"/>
              </w:rPr>
              <w:t xml:space="preserve">The </w:t>
            </w:r>
            <w:r w:rsidRPr="00205BC5">
              <w:rPr>
                <w:rFonts w:ascii="Arial Nova" w:hAnsi="Arial Nova"/>
                <w:sz w:val="20"/>
                <w:szCs w:val="20"/>
              </w:rPr>
              <w:t xml:space="preserve">traffic calming device design </w:t>
            </w:r>
            <w:r w:rsidRPr="00205BC5">
              <w:rPr>
                <w:rFonts w:ascii="Arial Nova" w:hAnsi="Arial Nova"/>
                <w:sz w:val="20"/>
                <w:szCs w:val="20"/>
                <w:lang w:val="en-AU"/>
              </w:rPr>
              <w:t>plan is also required for future approval by the Local Traffic Committee.</w:t>
            </w:r>
          </w:p>
        </w:tc>
      </w:tr>
      <w:tr w:rsidR="00E53BF9" w:rsidRPr="000D3EB2" w14:paraId="193B1B96" w14:textId="77777777" w:rsidTr="006345D0">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06C79D" w14:textId="77777777" w:rsidR="00E53BF9" w:rsidRPr="00205BC5" w:rsidRDefault="00E53BF9" w:rsidP="00E53BF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2C24C234" w14:textId="46ED1D4A" w:rsidR="00E53BF9" w:rsidRPr="00205BC5" w:rsidRDefault="00E53BF9" w:rsidP="00E53BF9">
            <w:pPr>
              <w:rPr>
                <w:rFonts w:ascii="Arial Nova" w:eastAsia="Times New Roman" w:hAnsi="Arial Nova" w:cs="Arial"/>
                <w:sz w:val="20"/>
                <w:szCs w:val="20"/>
              </w:rPr>
            </w:pPr>
            <w:r w:rsidRPr="00205BC5">
              <w:rPr>
                <w:rFonts w:ascii="Arial Nova" w:eastAsia="Times New Roman" w:hAnsi="Arial Nova" w:cs="Arial"/>
                <w:b/>
                <w:bCs/>
                <w:sz w:val="20"/>
                <w:szCs w:val="20"/>
              </w:rPr>
              <w:t>Condition reason:</w:t>
            </w:r>
            <w:r w:rsidRPr="00205BC5">
              <w:rPr>
                <w:rFonts w:ascii="Arial Nova" w:eastAsia="Times New Roman" w:hAnsi="Arial Nova" w:cs="Arial"/>
                <w:sz w:val="20"/>
                <w:szCs w:val="20"/>
              </w:rPr>
              <w:t xml:space="preserve"> To ensure suitable traffic calming devices are provided, as per Jacaranda DCP Section 3.1.1 Street Hierarchy, Layout and Design, O.4. </w:t>
            </w:r>
          </w:p>
        </w:tc>
      </w:tr>
      <w:tr w:rsidR="00E53BF9" w:rsidRPr="000D3EB2" w14:paraId="4802CAB8" w14:textId="77777777" w:rsidTr="004B3EA7">
        <w:trPr>
          <w:divId w:val="1693070274"/>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0F3EDCC6" w14:textId="64A10071" w:rsidR="00E53BF9" w:rsidRPr="002D7E9E" w:rsidRDefault="00E53BF9" w:rsidP="00E53BF9">
            <w:pPr>
              <w:rPr>
                <w:rFonts w:ascii="Arial Nova" w:eastAsia="Times New Roman" w:hAnsi="Arial Nova" w:cs="Arial"/>
                <w:sz w:val="20"/>
                <w:szCs w:val="20"/>
              </w:rPr>
            </w:pPr>
            <w:r>
              <w:rPr>
                <w:rFonts w:ascii="Arial Nova" w:eastAsia="Times New Roman" w:hAnsi="Arial Nova" w:cs="Arial"/>
                <w:sz w:val="20"/>
                <w:szCs w:val="20"/>
              </w:rPr>
              <w:t>21</w:t>
            </w:r>
          </w:p>
        </w:tc>
        <w:tc>
          <w:tcPr>
            <w:tcW w:w="4737" w:type="pct"/>
            <w:tcBorders>
              <w:top w:val="single" w:sz="6" w:space="0" w:color="000000"/>
              <w:left w:val="single" w:sz="6" w:space="0" w:color="000000"/>
              <w:bottom w:val="single" w:sz="6" w:space="0" w:color="000000"/>
              <w:right w:val="single" w:sz="6" w:space="0" w:color="000000"/>
            </w:tcBorders>
            <w:hideMark/>
          </w:tcPr>
          <w:p w14:paraId="79A848EE" w14:textId="71D33F0F" w:rsidR="00E53BF9" w:rsidRPr="002D7E9E" w:rsidRDefault="00E53BF9" w:rsidP="00E53BF9">
            <w:pPr>
              <w:rPr>
                <w:rFonts w:ascii="Arial Nova" w:eastAsia="Times New Roman" w:hAnsi="Arial Nova" w:cs="Arial"/>
                <w:b/>
                <w:bCs/>
                <w:sz w:val="20"/>
                <w:szCs w:val="20"/>
                <w:lang w:val="en-AU"/>
              </w:rPr>
            </w:pPr>
            <w:r w:rsidRPr="002D7E9E">
              <w:rPr>
                <w:rFonts w:ascii="Arial Nova" w:eastAsia="Times New Roman" w:hAnsi="Arial Nova" w:cs="Arial"/>
                <w:b/>
                <w:bCs/>
                <w:sz w:val="20"/>
                <w:szCs w:val="20"/>
                <w:lang w:val="en-AU"/>
              </w:rPr>
              <w:t>Road Safety Audit</w:t>
            </w:r>
          </w:p>
        </w:tc>
      </w:tr>
      <w:tr w:rsidR="00E53BF9" w:rsidRPr="000D3EB2" w14:paraId="0082F7AE" w14:textId="77777777" w:rsidTr="004B3EA7">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27E337" w14:textId="77777777" w:rsidR="00E53BF9" w:rsidRPr="002D7E9E" w:rsidRDefault="00E53BF9" w:rsidP="00E53BF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0E94995E" w14:textId="5A91472C" w:rsidR="00E53BF9" w:rsidRPr="002D7E9E" w:rsidRDefault="00E53BF9" w:rsidP="00E53BF9">
            <w:pPr>
              <w:pStyle w:val="NormalWeb"/>
              <w:rPr>
                <w:rFonts w:ascii="Arial Nova" w:hAnsi="Arial Nova"/>
                <w:sz w:val="20"/>
                <w:szCs w:val="20"/>
                <w:lang w:val="en-AU"/>
              </w:rPr>
            </w:pPr>
            <w:r w:rsidRPr="002D7E9E">
              <w:rPr>
                <w:rFonts w:ascii="Arial Nova" w:hAnsi="Arial Nova"/>
                <w:sz w:val="20"/>
                <w:szCs w:val="20"/>
              </w:rPr>
              <w:t xml:space="preserve">A preliminary/concept </w:t>
            </w:r>
            <w:r w:rsidRPr="002D7E9E">
              <w:rPr>
                <w:rFonts w:ascii="Arial Nova" w:hAnsi="Arial Nova"/>
                <w:sz w:val="20"/>
                <w:szCs w:val="20"/>
                <w:lang w:val="en-AU"/>
              </w:rPr>
              <w:t xml:space="preserve">Road Safety Audit of the proposed internal road network and including intersections with existing public road network must be prepared to the satisfaction of Council. The audit must be carried out by an independent accredited Road Safety Auditor to identify any road safety related issues </w:t>
            </w:r>
            <w:r>
              <w:rPr>
                <w:rFonts w:ascii="Arial Nova" w:hAnsi="Arial Nova"/>
                <w:sz w:val="20"/>
                <w:szCs w:val="20"/>
                <w:lang w:val="en-AU"/>
              </w:rPr>
              <w:t xml:space="preserve">which may include an </w:t>
            </w:r>
            <w:r w:rsidRPr="002D7E9E">
              <w:rPr>
                <w:rFonts w:ascii="Arial Nova" w:hAnsi="Arial Nova"/>
                <w:sz w:val="20"/>
                <w:szCs w:val="20"/>
                <w:lang w:val="en-AU"/>
              </w:rPr>
              <w:t xml:space="preserve"> amended design plan to address issues for report close off. </w:t>
            </w:r>
          </w:p>
          <w:p w14:paraId="47B77BF4" w14:textId="6CACBFAF" w:rsidR="00E53BF9" w:rsidRPr="002D7E9E" w:rsidRDefault="00E53BF9" w:rsidP="00E53BF9">
            <w:pPr>
              <w:pStyle w:val="NormalWeb"/>
              <w:rPr>
                <w:rFonts w:ascii="Arial Nova" w:hAnsi="Arial Nova"/>
                <w:sz w:val="20"/>
                <w:szCs w:val="20"/>
                <w:lang w:val="en-AU"/>
              </w:rPr>
            </w:pPr>
            <w:r w:rsidRPr="002D7E9E">
              <w:rPr>
                <w:rFonts w:ascii="Arial Nova" w:hAnsi="Arial Nova"/>
                <w:sz w:val="20"/>
                <w:szCs w:val="20"/>
                <w:lang w:val="en-AU"/>
              </w:rPr>
              <w:t xml:space="preserve">Details demonstrating compliance with the above requirement must be submitted as part of the lodgement of the subsequent future development application for subdivision for consent authority consideration, prior to the determination of a subdivision development consent. </w:t>
            </w:r>
            <w:r>
              <w:rPr>
                <w:rFonts w:ascii="Arial Nova" w:hAnsi="Arial Nova"/>
                <w:sz w:val="20"/>
                <w:szCs w:val="20"/>
                <w:lang w:val="en-AU"/>
              </w:rPr>
              <w:t>The preliminary/concept Road Safety Audit need only relate to the roads proposed under the future Development Application and may need to be updated where required to ensure consistency with other works in precincts</w:t>
            </w:r>
          </w:p>
          <w:p w14:paraId="6C57D493" w14:textId="1FC772CA" w:rsidR="00E53BF9" w:rsidRPr="002D7E9E" w:rsidRDefault="00E53BF9" w:rsidP="00E53BF9">
            <w:pPr>
              <w:pStyle w:val="NormalWeb"/>
              <w:rPr>
                <w:rFonts w:ascii="Arial Nova" w:hAnsi="Arial Nova"/>
                <w:sz w:val="20"/>
                <w:szCs w:val="20"/>
                <w:lang w:val="en-AU"/>
              </w:rPr>
            </w:pPr>
            <w:r w:rsidRPr="002D7E9E">
              <w:rPr>
                <w:rFonts w:ascii="Arial Nova" w:hAnsi="Arial Nova"/>
                <w:b/>
                <w:bCs/>
                <w:sz w:val="20"/>
                <w:szCs w:val="20"/>
                <w:lang w:val="en-AU"/>
              </w:rPr>
              <w:t xml:space="preserve">Note: </w:t>
            </w:r>
            <w:r w:rsidRPr="002D7E9E">
              <w:rPr>
                <w:rFonts w:ascii="Arial Nova" w:hAnsi="Arial Nova"/>
                <w:sz w:val="20"/>
                <w:szCs w:val="20"/>
                <w:lang w:val="en-AU"/>
              </w:rPr>
              <w:t>The audit report and amended design plan is also required for future approval by the Local Traffic Committee.</w:t>
            </w:r>
          </w:p>
        </w:tc>
      </w:tr>
      <w:tr w:rsidR="00E53BF9" w:rsidRPr="000D3EB2" w14:paraId="0F89AD0D" w14:textId="77777777" w:rsidTr="004B3EA7">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646D75" w14:textId="77777777" w:rsidR="00E53BF9" w:rsidRPr="002D7E9E" w:rsidRDefault="00E53BF9" w:rsidP="00E53BF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16C7F188" w14:textId="77777777" w:rsidR="00E53BF9" w:rsidRPr="002D7E9E" w:rsidRDefault="00E53BF9" w:rsidP="00E53BF9">
            <w:pPr>
              <w:rPr>
                <w:rFonts w:ascii="Arial Nova" w:eastAsia="Times New Roman" w:hAnsi="Arial Nova" w:cs="Arial"/>
                <w:sz w:val="20"/>
                <w:szCs w:val="20"/>
              </w:rPr>
            </w:pPr>
            <w:r w:rsidRPr="002D7E9E">
              <w:rPr>
                <w:rFonts w:ascii="Arial Nova" w:eastAsia="Times New Roman" w:hAnsi="Arial Nova" w:cs="Arial"/>
                <w:b/>
                <w:bCs/>
                <w:sz w:val="20"/>
                <w:szCs w:val="20"/>
              </w:rPr>
              <w:t>Condition reason:</w:t>
            </w:r>
            <w:r w:rsidRPr="002D7E9E">
              <w:rPr>
                <w:rFonts w:ascii="Arial Nova" w:eastAsia="Times New Roman" w:hAnsi="Arial Nova" w:cs="Arial"/>
                <w:sz w:val="20"/>
                <w:szCs w:val="20"/>
              </w:rPr>
              <w:t xml:space="preserve"> To ensure suitable traffic calming devices are provided, as per Jacaranda DCP Section 3.1.1 Street Hierarchy, Layout and Design, O.4. </w:t>
            </w:r>
          </w:p>
        </w:tc>
      </w:tr>
      <w:tr w:rsidR="00E53BF9" w:rsidRPr="000D3EB2" w14:paraId="177C3CDE" w14:textId="77777777" w:rsidTr="00CA5DBA">
        <w:trPr>
          <w:divId w:val="1693070274"/>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30947CDE" w14:textId="0CF2172F" w:rsidR="00E53BF9" w:rsidRPr="002D7E9E" w:rsidRDefault="00E53BF9" w:rsidP="00E53BF9">
            <w:pPr>
              <w:rPr>
                <w:rFonts w:ascii="Arial Nova" w:eastAsia="Times New Roman" w:hAnsi="Arial Nova" w:cs="Arial"/>
                <w:sz w:val="20"/>
                <w:szCs w:val="20"/>
              </w:rPr>
            </w:pPr>
            <w:r>
              <w:rPr>
                <w:rFonts w:ascii="Arial Nova" w:eastAsia="Times New Roman" w:hAnsi="Arial Nova" w:cs="Arial"/>
                <w:sz w:val="20"/>
                <w:szCs w:val="20"/>
              </w:rPr>
              <w:t>22</w:t>
            </w:r>
          </w:p>
        </w:tc>
        <w:tc>
          <w:tcPr>
            <w:tcW w:w="4737" w:type="pct"/>
            <w:tcBorders>
              <w:top w:val="single" w:sz="6" w:space="0" w:color="000000"/>
              <w:left w:val="single" w:sz="6" w:space="0" w:color="000000"/>
              <w:bottom w:val="single" w:sz="6" w:space="0" w:color="000000"/>
              <w:right w:val="single" w:sz="6" w:space="0" w:color="000000"/>
            </w:tcBorders>
            <w:hideMark/>
          </w:tcPr>
          <w:p w14:paraId="4B870FF6" w14:textId="4954A8ED" w:rsidR="00E53BF9" w:rsidRPr="002D7E9E" w:rsidRDefault="00E53BF9" w:rsidP="00E53BF9">
            <w:pPr>
              <w:rPr>
                <w:rFonts w:ascii="Arial Nova" w:eastAsia="Times New Roman" w:hAnsi="Arial Nova" w:cs="Arial"/>
                <w:b/>
                <w:bCs/>
                <w:sz w:val="20"/>
                <w:szCs w:val="20"/>
              </w:rPr>
            </w:pPr>
            <w:r w:rsidRPr="002D7E9E">
              <w:rPr>
                <w:rFonts w:ascii="Arial Nova" w:eastAsia="Times New Roman" w:hAnsi="Arial Nova" w:cs="Arial"/>
                <w:b/>
                <w:bCs/>
                <w:sz w:val="20"/>
                <w:szCs w:val="20"/>
              </w:rPr>
              <w:t>Security Bond/ Bank Guarantee Requirements</w:t>
            </w:r>
          </w:p>
        </w:tc>
      </w:tr>
      <w:tr w:rsidR="00E53BF9" w:rsidRPr="000D3EB2" w14:paraId="5ACB07C6" w14:textId="77777777" w:rsidTr="00CA5DBA">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37C4BA" w14:textId="77777777" w:rsidR="00E53BF9" w:rsidRPr="002D7E9E" w:rsidRDefault="00E53BF9" w:rsidP="00E53BF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2E73C4C0" w14:textId="77777777" w:rsidR="00E53BF9" w:rsidRPr="002D7E9E" w:rsidRDefault="00E53BF9" w:rsidP="00E53BF9">
            <w:pPr>
              <w:pStyle w:val="NormalWeb"/>
              <w:rPr>
                <w:rFonts w:ascii="Arial Nova" w:hAnsi="Arial Nova"/>
                <w:sz w:val="20"/>
                <w:szCs w:val="20"/>
              </w:rPr>
            </w:pPr>
            <w:r w:rsidRPr="002D7E9E">
              <w:rPr>
                <w:rFonts w:ascii="Arial Nova" w:hAnsi="Arial Nova"/>
                <w:sz w:val="20"/>
                <w:szCs w:val="20"/>
              </w:rPr>
              <w:t>A security bond may be submitted in lieu of a cash bond. The security bond must:</w:t>
            </w:r>
          </w:p>
          <w:p w14:paraId="2A4FD7A3" w14:textId="00B083CE" w:rsidR="00E53BF9" w:rsidRPr="002D7E9E" w:rsidRDefault="00E53BF9" w:rsidP="00E53BF9">
            <w:pPr>
              <w:pStyle w:val="NormalWeb"/>
              <w:numPr>
                <w:ilvl w:val="0"/>
                <w:numId w:val="36"/>
              </w:numPr>
              <w:rPr>
                <w:rFonts w:ascii="Arial Nova" w:hAnsi="Arial Nova"/>
                <w:sz w:val="20"/>
                <w:szCs w:val="20"/>
              </w:rPr>
            </w:pPr>
            <w:r w:rsidRPr="002D7E9E">
              <w:rPr>
                <w:rFonts w:ascii="Arial Nova" w:hAnsi="Arial Nova"/>
                <w:sz w:val="20"/>
                <w:szCs w:val="20"/>
              </w:rPr>
              <w:t>be in favour of Hawkesbury City Council;</w:t>
            </w:r>
          </w:p>
          <w:p w14:paraId="5410528B" w14:textId="0EBD153C" w:rsidR="00E53BF9" w:rsidRPr="002D7E9E" w:rsidRDefault="00E53BF9" w:rsidP="00E53BF9">
            <w:pPr>
              <w:pStyle w:val="NormalWeb"/>
              <w:numPr>
                <w:ilvl w:val="0"/>
                <w:numId w:val="36"/>
              </w:numPr>
              <w:rPr>
                <w:rFonts w:ascii="Arial Nova" w:hAnsi="Arial Nova"/>
                <w:sz w:val="20"/>
                <w:szCs w:val="20"/>
              </w:rPr>
            </w:pPr>
            <w:r w:rsidRPr="002D7E9E">
              <w:rPr>
                <w:rFonts w:ascii="Arial Nova" w:hAnsi="Arial Nova"/>
                <w:sz w:val="20"/>
                <w:szCs w:val="20"/>
              </w:rPr>
              <w:t>be issued by a financial institution or other accredited underwriter approved by, and in a format acceptable to, Council (for example, a bank guarantee or unconditional insurance undertaking);</w:t>
            </w:r>
          </w:p>
          <w:p w14:paraId="113B7F88" w14:textId="06E45666" w:rsidR="00E53BF9" w:rsidRPr="002D7E9E" w:rsidRDefault="00E53BF9" w:rsidP="00E53BF9">
            <w:pPr>
              <w:pStyle w:val="NormalWeb"/>
              <w:numPr>
                <w:ilvl w:val="0"/>
                <w:numId w:val="36"/>
              </w:numPr>
              <w:rPr>
                <w:rFonts w:ascii="Arial Nova" w:hAnsi="Arial Nova"/>
                <w:sz w:val="20"/>
                <w:szCs w:val="20"/>
              </w:rPr>
            </w:pPr>
            <w:r w:rsidRPr="002D7E9E">
              <w:rPr>
                <w:rFonts w:ascii="Arial Nova" w:hAnsi="Arial Nova"/>
                <w:sz w:val="20"/>
                <w:szCs w:val="20"/>
              </w:rPr>
              <w:t>have no expiry date;</w:t>
            </w:r>
          </w:p>
          <w:p w14:paraId="32984080" w14:textId="00D33D7F" w:rsidR="00E53BF9" w:rsidRPr="002D7E9E" w:rsidRDefault="00E53BF9" w:rsidP="00E53BF9">
            <w:pPr>
              <w:pStyle w:val="NormalWeb"/>
              <w:numPr>
                <w:ilvl w:val="0"/>
                <w:numId w:val="36"/>
              </w:numPr>
              <w:rPr>
                <w:rFonts w:ascii="Arial Nova" w:hAnsi="Arial Nova"/>
                <w:sz w:val="20"/>
                <w:szCs w:val="20"/>
              </w:rPr>
            </w:pPr>
            <w:r w:rsidRPr="002D7E9E">
              <w:rPr>
                <w:rFonts w:ascii="Arial Nova" w:hAnsi="Arial Nova"/>
                <w:sz w:val="20"/>
                <w:szCs w:val="20"/>
              </w:rPr>
              <w:t>reference the development application, condition and matter to which it relates;</w:t>
            </w:r>
          </w:p>
          <w:p w14:paraId="15EF3BE7" w14:textId="42EACFF8" w:rsidR="00E53BF9" w:rsidRPr="002D7E9E" w:rsidRDefault="00E53BF9" w:rsidP="00E53BF9">
            <w:pPr>
              <w:pStyle w:val="NormalWeb"/>
              <w:numPr>
                <w:ilvl w:val="0"/>
                <w:numId w:val="36"/>
              </w:numPr>
              <w:rPr>
                <w:rFonts w:ascii="Arial Nova" w:hAnsi="Arial Nova"/>
                <w:sz w:val="20"/>
                <w:szCs w:val="20"/>
              </w:rPr>
            </w:pPr>
            <w:r w:rsidRPr="002D7E9E">
              <w:rPr>
                <w:rFonts w:ascii="Arial Nova" w:hAnsi="Arial Nova"/>
                <w:sz w:val="20"/>
                <w:szCs w:val="20"/>
              </w:rPr>
              <w:t>be equal to the amount required to be paid; and</w:t>
            </w:r>
          </w:p>
          <w:p w14:paraId="0D3F91DA" w14:textId="69679086" w:rsidR="00E53BF9" w:rsidRPr="002D7E9E" w:rsidRDefault="00E53BF9" w:rsidP="00E53BF9">
            <w:pPr>
              <w:pStyle w:val="NormalWeb"/>
              <w:numPr>
                <w:ilvl w:val="0"/>
                <w:numId w:val="36"/>
              </w:numPr>
              <w:rPr>
                <w:rFonts w:ascii="Arial Nova" w:hAnsi="Arial Nova"/>
                <w:sz w:val="20"/>
                <w:szCs w:val="20"/>
              </w:rPr>
            </w:pPr>
            <w:r w:rsidRPr="002D7E9E">
              <w:rPr>
                <w:rFonts w:ascii="Arial Nova" w:hAnsi="Arial Nova"/>
                <w:sz w:val="20"/>
                <w:szCs w:val="20"/>
              </w:rPr>
              <w:t>be itemised, if a single security bond is used for multiple items.</w:t>
            </w:r>
          </w:p>
        </w:tc>
      </w:tr>
      <w:tr w:rsidR="00E53BF9" w:rsidRPr="000D3EB2" w14:paraId="40868B6A" w14:textId="77777777" w:rsidTr="00CA5DBA">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F61DE2" w14:textId="77777777" w:rsidR="00E53BF9" w:rsidRPr="002D7E9E" w:rsidRDefault="00E53BF9" w:rsidP="00E53BF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31E5309B" w14:textId="4AEC0C70" w:rsidR="00E53BF9" w:rsidRPr="002D7E9E" w:rsidRDefault="00E53BF9" w:rsidP="00E53BF9">
            <w:pPr>
              <w:rPr>
                <w:rFonts w:ascii="Arial Nova" w:eastAsia="Times New Roman" w:hAnsi="Arial Nova" w:cs="Arial"/>
                <w:sz w:val="20"/>
                <w:szCs w:val="20"/>
              </w:rPr>
            </w:pPr>
            <w:r w:rsidRPr="002D7E9E">
              <w:rPr>
                <w:rFonts w:ascii="Arial Nova" w:eastAsia="Times New Roman" w:hAnsi="Arial Nova" w:cs="Arial"/>
                <w:b/>
                <w:bCs/>
                <w:sz w:val="20"/>
                <w:szCs w:val="20"/>
              </w:rPr>
              <w:t>Condition reason:</w:t>
            </w:r>
            <w:r w:rsidRPr="002D7E9E">
              <w:rPr>
                <w:rFonts w:ascii="Arial Nova" w:eastAsia="Times New Roman" w:hAnsi="Arial Nova" w:cs="Arial"/>
                <w:sz w:val="20"/>
                <w:szCs w:val="20"/>
              </w:rPr>
              <w:t xml:space="preserve"> To protect public assets.</w:t>
            </w:r>
          </w:p>
        </w:tc>
      </w:tr>
      <w:tr w:rsidR="00E53BF9" w:rsidRPr="000D3EB2" w14:paraId="2B6B025A" w14:textId="77777777" w:rsidTr="006345D0">
        <w:trPr>
          <w:divId w:val="1693070274"/>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275D1D2F" w14:textId="546E70F0" w:rsidR="00E53BF9" w:rsidRPr="000D3EB2" w:rsidRDefault="00E53BF9" w:rsidP="00E53BF9">
            <w:pPr>
              <w:rPr>
                <w:rFonts w:ascii="Arial Nova" w:eastAsia="Times New Roman" w:hAnsi="Arial Nova" w:cs="Arial"/>
                <w:sz w:val="20"/>
                <w:szCs w:val="20"/>
              </w:rPr>
            </w:pPr>
            <w:r>
              <w:rPr>
                <w:rFonts w:ascii="Arial Nova" w:eastAsia="Times New Roman" w:hAnsi="Arial Nova" w:cs="Arial"/>
                <w:sz w:val="20"/>
                <w:szCs w:val="20"/>
              </w:rPr>
              <w:lastRenderedPageBreak/>
              <w:t>23</w:t>
            </w:r>
          </w:p>
        </w:tc>
        <w:tc>
          <w:tcPr>
            <w:tcW w:w="4737" w:type="pct"/>
            <w:tcBorders>
              <w:top w:val="single" w:sz="6" w:space="0" w:color="000000"/>
              <w:left w:val="single" w:sz="6" w:space="0" w:color="000000"/>
              <w:bottom w:val="single" w:sz="6" w:space="0" w:color="000000"/>
              <w:right w:val="single" w:sz="6" w:space="0" w:color="000000"/>
            </w:tcBorders>
            <w:hideMark/>
          </w:tcPr>
          <w:p w14:paraId="3A355783" w14:textId="7A9834FF" w:rsidR="00E53BF9" w:rsidRPr="002D7E9E" w:rsidRDefault="00E53BF9" w:rsidP="00E53BF9">
            <w:pPr>
              <w:divId w:val="726147729"/>
              <w:rPr>
                <w:rFonts w:ascii="Arial Nova" w:eastAsia="Times New Roman" w:hAnsi="Arial Nova" w:cs="Arial"/>
                <w:b/>
                <w:bCs/>
                <w:sz w:val="20"/>
                <w:szCs w:val="20"/>
              </w:rPr>
            </w:pPr>
            <w:r w:rsidRPr="002D7E9E">
              <w:rPr>
                <w:rFonts w:ascii="Arial Nova" w:eastAsia="Times New Roman" w:hAnsi="Arial Nova" w:cs="Arial"/>
                <w:b/>
                <w:bCs/>
                <w:sz w:val="20"/>
                <w:szCs w:val="20"/>
              </w:rPr>
              <w:t xml:space="preserve">Works Must Not Commence Until a Subdivision Works Certificate is Issued </w:t>
            </w:r>
          </w:p>
        </w:tc>
      </w:tr>
      <w:tr w:rsidR="00E53BF9" w:rsidRPr="000D3EB2" w14:paraId="344E1DC9" w14:textId="77777777" w:rsidTr="006345D0">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45EE4B" w14:textId="77777777" w:rsidR="00E53BF9" w:rsidRPr="000D3EB2" w:rsidRDefault="00E53BF9" w:rsidP="00E53BF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6CD3848A" w14:textId="2AAE4CCC" w:rsidR="00E53BF9" w:rsidRPr="002D7E9E" w:rsidRDefault="00E53BF9" w:rsidP="00E53BF9">
            <w:pPr>
              <w:pStyle w:val="NormalWeb"/>
              <w:rPr>
                <w:rFonts w:ascii="Arial Nova" w:eastAsiaTheme="minorEastAsia" w:hAnsi="Arial Nova" w:cs="Arial"/>
                <w:sz w:val="20"/>
                <w:szCs w:val="20"/>
              </w:rPr>
            </w:pPr>
            <w:r w:rsidRPr="002D7E9E">
              <w:rPr>
                <w:rFonts w:ascii="Arial Nova" w:hAnsi="Arial Nova"/>
                <w:sz w:val="20"/>
                <w:szCs w:val="20"/>
              </w:rPr>
              <w:t>Any civil works or preparatory work (including earthworks or tree and/or vegetation removal</w:t>
            </w:r>
            <w:r>
              <w:rPr>
                <w:rFonts w:ascii="Arial Nova" w:hAnsi="Arial Nova"/>
                <w:sz w:val="20"/>
                <w:szCs w:val="20"/>
              </w:rPr>
              <w:t xml:space="preserve"> but excluding dam dewatering, remediation, demolition and any artefact salvage</w:t>
            </w:r>
            <w:r w:rsidRPr="002D7E9E">
              <w:rPr>
                <w:rFonts w:ascii="Arial Nova" w:hAnsi="Arial Nova"/>
                <w:sz w:val="20"/>
                <w:szCs w:val="20"/>
              </w:rPr>
              <w:t xml:space="preserve">) </w:t>
            </w:r>
            <w:r w:rsidRPr="002D7E9E">
              <w:rPr>
                <w:rFonts w:ascii="Arial Nova" w:hAnsi="Arial Nova"/>
                <w:sz w:val="20"/>
                <w:szCs w:val="20"/>
                <w:lang w:val="en-AU"/>
              </w:rPr>
              <w:t xml:space="preserve">associated with this consent </w:t>
            </w:r>
            <w:r w:rsidRPr="002D7E9E">
              <w:rPr>
                <w:rFonts w:ascii="Arial Nova" w:hAnsi="Arial Nova"/>
                <w:sz w:val="20"/>
                <w:szCs w:val="20"/>
              </w:rPr>
              <w:t>must not commence until:</w:t>
            </w:r>
            <w:r w:rsidRPr="002D7E9E">
              <w:rPr>
                <w:rFonts w:ascii="Arial Nova" w:hAnsi="Arial Nova"/>
                <w:sz w:val="20"/>
                <w:szCs w:val="20"/>
              </w:rPr>
              <w:br/>
              <w:t> </w:t>
            </w:r>
          </w:p>
          <w:p w14:paraId="0990A569" w14:textId="0068F609" w:rsidR="00E53BF9" w:rsidRPr="002D7E9E" w:rsidRDefault="00E53BF9" w:rsidP="00E53BF9">
            <w:pPr>
              <w:pStyle w:val="ListParagraph"/>
              <w:numPr>
                <w:ilvl w:val="0"/>
                <w:numId w:val="9"/>
              </w:numPr>
              <w:divId w:val="847909350"/>
              <w:rPr>
                <w:rFonts w:ascii="Arial Nova" w:eastAsia="Times New Roman" w:hAnsi="Arial Nova" w:cs="Arial"/>
                <w:sz w:val="20"/>
                <w:szCs w:val="20"/>
              </w:rPr>
            </w:pPr>
            <w:r w:rsidRPr="002D7E9E">
              <w:rPr>
                <w:rFonts w:ascii="Arial Nova" w:eastAsia="Times New Roman" w:hAnsi="Arial Nova" w:cs="Arial"/>
                <w:sz w:val="20"/>
                <w:szCs w:val="20"/>
              </w:rPr>
              <w:t xml:space="preserve">a Subdivision Works Certificate is obtained from either Council or an Accredited Certifier; </w:t>
            </w:r>
          </w:p>
          <w:p w14:paraId="756E386E" w14:textId="2DB082BC" w:rsidR="00E53BF9" w:rsidRPr="002D7E9E" w:rsidRDefault="00E53BF9" w:rsidP="00E53BF9">
            <w:pPr>
              <w:pStyle w:val="ListParagraph"/>
              <w:numPr>
                <w:ilvl w:val="0"/>
                <w:numId w:val="9"/>
              </w:numPr>
              <w:divId w:val="995914307"/>
              <w:rPr>
                <w:rFonts w:ascii="Arial Nova" w:eastAsia="Times New Roman" w:hAnsi="Arial Nova" w:cs="Arial"/>
                <w:sz w:val="20"/>
                <w:szCs w:val="20"/>
                <w:lang w:val="en-AU"/>
              </w:rPr>
            </w:pPr>
            <w:r w:rsidRPr="002D7E9E">
              <w:rPr>
                <w:rFonts w:ascii="Arial Nova" w:eastAsia="Times New Roman" w:hAnsi="Arial Nova" w:cs="Arial"/>
                <w:sz w:val="20"/>
                <w:szCs w:val="20"/>
                <w:lang w:val="en-AU"/>
              </w:rPr>
              <w:t>the Principal Certifier has provided notification to Council of its appointment no later than two days before the subdivision work is proposed to commence; and</w:t>
            </w:r>
          </w:p>
          <w:p w14:paraId="7815BFDB" w14:textId="3515D940" w:rsidR="00E53BF9" w:rsidRPr="002D7E9E" w:rsidRDefault="00E53BF9" w:rsidP="00E53BF9">
            <w:pPr>
              <w:pStyle w:val="ListParagraph"/>
              <w:numPr>
                <w:ilvl w:val="0"/>
                <w:numId w:val="9"/>
              </w:numPr>
              <w:divId w:val="995914307"/>
              <w:rPr>
                <w:rFonts w:ascii="Arial Nova" w:eastAsia="Times New Roman" w:hAnsi="Arial Nova" w:cs="Arial"/>
                <w:sz w:val="20"/>
                <w:szCs w:val="20"/>
              </w:rPr>
            </w:pPr>
            <w:r w:rsidRPr="002D7E9E">
              <w:rPr>
                <w:rFonts w:ascii="Arial Nova" w:eastAsia="Times New Roman" w:hAnsi="Arial Nova" w:cs="Arial"/>
                <w:sz w:val="20"/>
                <w:szCs w:val="20"/>
                <w:lang w:val="en-AU"/>
              </w:rPr>
              <w:t>the person having the benefit of the consent has given at least two day's notice to Council of the person's intention to commence the subdivision work.</w:t>
            </w:r>
          </w:p>
          <w:p w14:paraId="3112386A" w14:textId="39E8F35D" w:rsidR="00E53BF9" w:rsidRPr="002D7E9E" w:rsidRDefault="00E53BF9" w:rsidP="00E53BF9">
            <w:pPr>
              <w:pStyle w:val="NormalWeb"/>
              <w:rPr>
                <w:rFonts w:ascii="Arial Nova" w:hAnsi="Arial Nova"/>
                <w:sz w:val="20"/>
                <w:szCs w:val="20"/>
              </w:rPr>
            </w:pPr>
            <w:r w:rsidRPr="002D7E9E">
              <w:rPr>
                <w:rFonts w:ascii="Arial Nova" w:hAnsi="Arial Nova"/>
                <w:sz w:val="20"/>
                <w:szCs w:val="20"/>
              </w:rPr>
              <w:br/>
            </w:r>
            <w:r w:rsidRPr="002D7E9E">
              <w:rPr>
                <w:rStyle w:val="Strong"/>
                <w:rFonts w:ascii="Arial Nova" w:hAnsi="Arial Nova"/>
                <w:sz w:val="20"/>
                <w:szCs w:val="20"/>
              </w:rPr>
              <w:t>Note:</w:t>
            </w:r>
            <w:r w:rsidRPr="002D7E9E">
              <w:rPr>
                <w:rFonts w:ascii="Arial Nova" w:hAnsi="Arial Nova"/>
                <w:sz w:val="20"/>
                <w:szCs w:val="20"/>
              </w:rPr>
              <w:t>    If the Subdivision Works Certificate is issued by an Accredited Certifier that is not Council it will be necessary to lodge the Subdivision Works Certificate and other approved documents with Council within two days of such approval (a registration fee is payable upon lodgment).</w:t>
            </w:r>
          </w:p>
          <w:p w14:paraId="363BEF0A" w14:textId="61A3338C" w:rsidR="00E53BF9" w:rsidRPr="002D7E9E" w:rsidRDefault="00E53BF9" w:rsidP="00E53BF9">
            <w:pPr>
              <w:pStyle w:val="NormalWeb"/>
              <w:rPr>
                <w:rFonts w:ascii="Arial Nova" w:eastAsiaTheme="minorEastAsia" w:hAnsi="Arial Nova" w:cs="Arial"/>
                <w:sz w:val="20"/>
                <w:szCs w:val="20"/>
              </w:rPr>
            </w:pPr>
          </w:p>
        </w:tc>
      </w:tr>
      <w:tr w:rsidR="00E53BF9" w:rsidRPr="000D3EB2" w14:paraId="3BC03A39" w14:textId="77777777" w:rsidTr="006345D0">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D988FA" w14:textId="77777777" w:rsidR="00E53BF9" w:rsidRPr="000D3EB2" w:rsidRDefault="00E53BF9" w:rsidP="00E53BF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3B68BA4F" w14:textId="0AB5A627" w:rsidR="00E53BF9" w:rsidRPr="000D3EB2" w:rsidRDefault="00E53BF9" w:rsidP="00E53BF9">
            <w:pPr>
              <w:rPr>
                <w:rFonts w:ascii="Arial Nova" w:eastAsia="Times New Roman" w:hAnsi="Arial Nova" w:cs="Arial"/>
                <w:sz w:val="20"/>
                <w:szCs w:val="20"/>
              </w:rPr>
            </w:pPr>
            <w:r w:rsidRPr="000D3EB2">
              <w:rPr>
                <w:rFonts w:ascii="Arial Nova" w:eastAsia="Times New Roman" w:hAnsi="Arial Nova" w:cs="Arial"/>
                <w:b/>
                <w:bCs/>
                <w:sz w:val="20"/>
                <w:szCs w:val="20"/>
              </w:rPr>
              <w:t>Condition reason:</w:t>
            </w:r>
            <w:r w:rsidRPr="000D3EB2">
              <w:rPr>
                <w:rFonts w:ascii="Arial Nova" w:eastAsia="Times New Roman" w:hAnsi="Arial Nova" w:cs="Arial"/>
                <w:sz w:val="20"/>
                <w:szCs w:val="20"/>
              </w:rPr>
              <w:t xml:space="preserve"> </w:t>
            </w:r>
            <w:r w:rsidRPr="002D7E9E">
              <w:rPr>
                <w:rFonts w:ascii="Arial Nova" w:eastAsia="Times New Roman" w:hAnsi="Arial Nova" w:cs="Arial"/>
                <w:sz w:val="20"/>
                <w:szCs w:val="20"/>
              </w:rPr>
              <w:t>Statutory requirement</w:t>
            </w:r>
          </w:p>
        </w:tc>
      </w:tr>
      <w:tr w:rsidR="00E53BF9" w:rsidRPr="000D3EB2" w14:paraId="169191CB" w14:textId="77777777" w:rsidTr="006345D0">
        <w:trPr>
          <w:divId w:val="1693070274"/>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58866829" w14:textId="4D2A5A20" w:rsidR="00E53BF9" w:rsidRPr="000D3EB2" w:rsidRDefault="00E53BF9" w:rsidP="00E53BF9">
            <w:pPr>
              <w:rPr>
                <w:rFonts w:ascii="Arial Nova" w:eastAsia="Times New Roman" w:hAnsi="Arial Nova" w:cs="Arial"/>
                <w:sz w:val="20"/>
                <w:szCs w:val="20"/>
              </w:rPr>
            </w:pPr>
            <w:r>
              <w:rPr>
                <w:rFonts w:ascii="Arial Nova" w:eastAsia="Times New Roman" w:hAnsi="Arial Nova" w:cs="Arial"/>
                <w:sz w:val="20"/>
                <w:szCs w:val="20"/>
              </w:rPr>
              <w:t>24</w:t>
            </w:r>
          </w:p>
        </w:tc>
        <w:tc>
          <w:tcPr>
            <w:tcW w:w="4737" w:type="pct"/>
            <w:tcBorders>
              <w:top w:val="single" w:sz="6" w:space="0" w:color="000000"/>
              <w:left w:val="single" w:sz="6" w:space="0" w:color="000000"/>
              <w:bottom w:val="single" w:sz="6" w:space="0" w:color="000000"/>
              <w:right w:val="single" w:sz="6" w:space="0" w:color="000000"/>
            </w:tcBorders>
            <w:hideMark/>
          </w:tcPr>
          <w:p w14:paraId="3756C35D" w14:textId="674DE470" w:rsidR="00E53BF9" w:rsidRPr="002D7E9E" w:rsidRDefault="00E53BF9" w:rsidP="00E53BF9">
            <w:pPr>
              <w:divId w:val="1898079038"/>
              <w:rPr>
                <w:rFonts w:ascii="Arial Nova" w:eastAsia="Times New Roman" w:hAnsi="Arial Nova" w:cs="Arial"/>
                <w:b/>
                <w:bCs/>
                <w:sz w:val="20"/>
                <w:szCs w:val="20"/>
              </w:rPr>
            </w:pPr>
            <w:r w:rsidRPr="002D7E9E">
              <w:rPr>
                <w:rFonts w:ascii="Arial Nova" w:eastAsia="Times New Roman" w:hAnsi="Arial Nova" w:cs="Arial"/>
                <w:b/>
                <w:bCs/>
                <w:sz w:val="20"/>
                <w:szCs w:val="20"/>
                <w:lang w:val="en-AU"/>
              </w:rPr>
              <w:t>Subdivision Civil Works Specification Compliance</w:t>
            </w:r>
          </w:p>
        </w:tc>
      </w:tr>
      <w:tr w:rsidR="00E53BF9" w:rsidRPr="000D3EB2" w14:paraId="635C5693" w14:textId="77777777" w:rsidTr="006345D0">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92C567" w14:textId="77777777" w:rsidR="00E53BF9" w:rsidRPr="000D3EB2" w:rsidRDefault="00E53BF9" w:rsidP="00E53BF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764D0944" w14:textId="13C5A394" w:rsidR="00E53BF9" w:rsidRPr="002D7E9E" w:rsidRDefault="00E53BF9" w:rsidP="00E53BF9">
            <w:pPr>
              <w:pStyle w:val="NormalWeb"/>
              <w:rPr>
                <w:rFonts w:ascii="Arial Nova" w:hAnsi="Arial Nova"/>
                <w:bCs/>
                <w:sz w:val="20"/>
                <w:szCs w:val="20"/>
                <w:lang w:val="en-AU"/>
              </w:rPr>
            </w:pPr>
            <w:r w:rsidRPr="002D7E9E">
              <w:rPr>
                <w:rFonts w:ascii="Arial Nova" w:hAnsi="Arial Nova"/>
                <w:bCs/>
                <w:sz w:val="20"/>
                <w:szCs w:val="20"/>
                <w:lang w:val="en-AU"/>
              </w:rPr>
              <w:t xml:space="preserve">All civil construction works </w:t>
            </w:r>
            <w:r w:rsidRPr="002D7E9E">
              <w:rPr>
                <w:rFonts w:ascii="Arial Nova" w:hAnsi="Arial Nova"/>
                <w:bCs/>
                <w:sz w:val="20"/>
                <w:szCs w:val="20"/>
              </w:rPr>
              <w:t xml:space="preserve">associated with Stage 1 </w:t>
            </w:r>
            <w:r w:rsidRPr="002D7E9E">
              <w:rPr>
                <w:rFonts w:ascii="Arial Nova" w:hAnsi="Arial Nova"/>
                <w:bCs/>
                <w:sz w:val="20"/>
                <w:szCs w:val="20"/>
                <w:lang w:val="en-AU"/>
              </w:rPr>
              <w:t xml:space="preserve">required by this consent shall be undertaken in accordance with </w:t>
            </w:r>
            <w:r w:rsidRPr="002D7E9E">
              <w:rPr>
                <w:rFonts w:ascii="Arial Nova" w:hAnsi="Arial Nova"/>
                <w:bCs/>
                <w:i/>
                <w:iCs/>
                <w:sz w:val="20"/>
                <w:szCs w:val="20"/>
                <w:lang w:val="en-AU"/>
              </w:rPr>
              <w:t>Hawkesbury Development Control Plan Appendix E Civil Works Specification</w:t>
            </w:r>
            <w:r w:rsidRPr="002D7E9E">
              <w:rPr>
                <w:rFonts w:ascii="Arial Nova" w:hAnsi="Arial Nova"/>
                <w:bCs/>
                <w:sz w:val="20"/>
                <w:szCs w:val="20"/>
                <w:lang w:val="en-AU"/>
              </w:rPr>
              <w:t xml:space="preserve">. Inspections shall be carried out and compliance certificates issued by Council. </w:t>
            </w:r>
          </w:p>
          <w:p w14:paraId="3EABE426" w14:textId="20212129" w:rsidR="00E53BF9" w:rsidRPr="002D7E9E" w:rsidRDefault="00E53BF9" w:rsidP="00E53BF9">
            <w:pPr>
              <w:pStyle w:val="NormalWeb"/>
              <w:rPr>
                <w:rFonts w:ascii="Arial Nova" w:eastAsiaTheme="minorEastAsia" w:hAnsi="Arial Nova" w:cs="Arial"/>
                <w:sz w:val="20"/>
                <w:szCs w:val="20"/>
              </w:rPr>
            </w:pPr>
          </w:p>
        </w:tc>
      </w:tr>
      <w:tr w:rsidR="00E53BF9" w:rsidRPr="000D3EB2" w14:paraId="73A11949" w14:textId="77777777" w:rsidTr="006345D0">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723E42" w14:textId="77777777" w:rsidR="00E53BF9" w:rsidRPr="000D3EB2" w:rsidRDefault="00E53BF9" w:rsidP="00E53BF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01CB69A9" w14:textId="77777777" w:rsidR="00E53BF9" w:rsidRPr="002D7E9E" w:rsidRDefault="00E53BF9" w:rsidP="00E53BF9">
            <w:pPr>
              <w:rPr>
                <w:rFonts w:ascii="Arial Nova" w:eastAsia="Times New Roman" w:hAnsi="Arial Nova" w:cs="Arial"/>
                <w:sz w:val="20"/>
                <w:szCs w:val="20"/>
              </w:rPr>
            </w:pPr>
            <w:r w:rsidRPr="002D7E9E">
              <w:rPr>
                <w:rFonts w:ascii="Arial Nova" w:eastAsia="Times New Roman" w:hAnsi="Arial Nova" w:cs="Arial"/>
                <w:b/>
                <w:bCs/>
                <w:sz w:val="20"/>
                <w:szCs w:val="20"/>
              </w:rPr>
              <w:t>Condition reason:</w:t>
            </w:r>
            <w:r w:rsidRPr="002D7E9E">
              <w:rPr>
                <w:rFonts w:ascii="Arial Nova" w:eastAsia="Times New Roman" w:hAnsi="Arial Nova" w:cs="Arial"/>
                <w:sz w:val="20"/>
                <w:szCs w:val="20"/>
              </w:rPr>
              <w:t xml:space="preserve"> To ensure bulk earthworks are carried out in accordance with approved documentation. </w:t>
            </w:r>
          </w:p>
        </w:tc>
      </w:tr>
      <w:tr w:rsidR="00E53BF9" w:rsidRPr="000D3EB2" w14:paraId="3BFBBCEC" w14:textId="77777777" w:rsidTr="002D7E9E">
        <w:trPr>
          <w:divId w:val="1693070274"/>
          <w:jc w:val="center"/>
        </w:trPr>
        <w:tc>
          <w:tcPr>
            <w:tcW w:w="0" w:type="auto"/>
            <w:vMerge w:val="restart"/>
            <w:tcBorders>
              <w:top w:val="single" w:sz="6" w:space="0" w:color="000000"/>
              <w:left w:val="single" w:sz="6" w:space="0" w:color="000000"/>
              <w:right w:val="single" w:sz="6" w:space="0" w:color="000000"/>
            </w:tcBorders>
          </w:tcPr>
          <w:p w14:paraId="47C203B6" w14:textId="1356D216" w:rsidR="00E53BF9" w:rsidRPr="000D3EB2" w:rsidRDefault="00E53BF9" w:rsidP="00E53BF9">
            <w:pPr>
              <w:rPr>
                <w:rFonts w:ascii="Arial Nova" w:eastAsia="Times New Roman" w:hAnsi="Arial Nova" w:cs="Arial"/>
                <w:sz w:val="20"/>
                <w:szCs w:val="20"/>
              </w:rPr>
            </w:pPr>
            <w:r>
              <w:rPr>
                <w:rFonts w:ascii="Arial Nova" w:eastAsia="Times New Roman" w:hAnsi="Arial Nova" w:cs="Arial"/>
                <w:sz w:val="20"/>
                <w:szCs w:val="20"/>
              </w:rPr>
              <w:t>25</w:t>
            </w:r>
          </w:p>
        </w:tc>
        <w:tc>
          <w:tcPr>
            <w:tcW w:w="4737" w:type="pct"/>
            <w:tcBorders>
              <w:top w:val="single" w:sz="6" w:space="0" w:color="000000"/>
              <w:left w:val="single" w:sz="6" w:space="0" w:color="000000"/>
              <w:bottom w:val="single" w:sz="6" w:space="0" w:color="000000"/>
              <w:right w:val="single" w:sz="6" w:space="0" w:color="000000"/>
            </w:tcBorders>
          </w:tcPr>
          <w:p w14:paraId="79152A11" w14:textId="57359340" w:rsidR="00E53BF9" w:rsidRPr="002D7E9E" w:rsidRDefault="00E53BF9" w:rsidP="00E53BF9">
            <w:pPr>
              <w:rPr>
                <w:rFonts w:ascii="Arial Nova" w:eastAsia="Times New Roman" w:hAnsi="Arial Nova" w:cs="Arial"/>
                <w:b/>
                <w:bCs/>
                <w:sz w:val="20"/>
                <w:szCs w:val="20"/>
              </w:rPr>
            </w:pPr>
            <w:r w:rsidRPr="002D7E9E">
              <w:rPr>
                <w:rFonts w:ascii="Arial Nova" w:hAnsi="Arial Nova" w:cs="Arial"/>
                <w:b/>
                <w:bCs/>
                <w:color w:val="000000"/>
                <w:sz w:val="20"/>
                <w:szCs w:val="20"/>
              </w:rPr>
              <w:t>Works on Public Land - Not Permitted Without Approval</w:t>
            </w:r>
          </w:p>
        </w:tc>
      </w:tr>
      <w:tr w:rsidR="00E53BF9" w:rsidRPr="000D3EB2" w14:paraId="13772E99" w14:textId="77777777" w:rsidTr="00857762">
        <w:trPr>
          <w:divId w:val="1693070274"/>
          <w:jc w:val="center"/>
        </w:trPr>
        <w:tc>
          <w:tcPr>
            <w:tcW w:w="0" w:type="auto"/>
            <w:vMerge/>
            <w:tcBorders>
              <w:left w:val="single" w:sz="6" w:space="0" w:color="000000"/>
              <w:right w:val="single" w:sz="6" w:space="0" w:color="000000"/>
            </w:tcBorders>
            <w:vAlign w:val="center"/>
          </w:tcPr>
          <w:p w14:paraId="49D99E78" w14:textId="77777777" w:rsidR="00E53BF9" w:rsidRPr="000D3EB2" w:rsidRDefault="00E53BF9" w:rsidP="00E53BF9">
            <w:pPr>
              <w:rPr>
                <w:rFonts w:ascii="Arial Nova" w:eastAsia="Times New Roman" w:hAnsi="Arial Nova" w:cs="Arial"/>
                <w:sz w:val="20"/>
                <w:szCs w:val="20"/>
                <w:highlight w:val="yellow"/>
              </w:rPr>
            </w:pPr>
          </w:p>
        </w:tc>
        <w:tc>
          <w:tcPr>
            <w:tcW w:w="4737" w:type="pct"/>
            <w:tcBorders>
              <w:top w:val="single" w:sz="6" w:space="0" w:color="000000"/>
              <w:left w:val="single" w:sz="6" w:space="0" w:color="000000"/>
              <w:bottom w:val="single" w:sz="6" w:space="0" w:color="000000"/>
              <w:right w:val="single" w:sz="6" w:space="0" w:color="000000"/>
            </w:tcBorders>
          </w:tcPr>
          <w:p w14:paraId="4BDAE444" w14:textId="77777777" w:rsidR="00E53BF9" w:rsidRPr="002D7E9E" w:rsidRDefault="00E53BF9" w:rsidP="00E53BF9">
            <w:pPr>
              <w:rPr>
                <w:rFonts w:ascii="Arial Nova" w:hAnsi="Arial Nova" w:cs="Arial"/>
                <w:color w:val="000000"/>
                <w:sz w:val="20"/>
                <w:szCs w:val="20"/>
                <w:lang w:val="en-AU"/>
              </w:rPr>
            </w:pPr>
            <w:r w:rsidRPr="002D7E9E">
              <w:rPr>
                <w:rFonts w:ascii="Arial Nova" w:hAnsi="Arial Nova" w:cs="Arial"/>
                <w:color w:val="000000"/>
                <w:sz w:val="20"/>
                <w:szCs w:val="20"/>
                <w:lang w:val="en-AU"/>
              </w:rPr>
              <w:t>No work can be undertaken within public lands (i.e. Roads, Parks, Reserves) without the prior written consent of Council or other relevant authority. In this regard the person having benefit of the consent is to contact Council prior to the commencement of any design works or preparation of a Construction and Traffic Management Plan.</w:t>
            </w:r>
          </w:p>
          <w:p w14:paraId="3CA14F97" w14:textId="228693AC" w:rsidR="00E53BF9" w:rsidRPr="002D7E9E" w:rsidRDefault="00E53BF9" w:rsidP="00E53BF9">
            <w:pPr>
              <w:rPr>
                <w:rFonts w:ascii="Arial Nova" w:hAnsi="Arial Nova" w:cs="Arial"/>
                <w:b/>
                <w:bCs/>
                <w:color w:val="000000"/>
                <w:sz w:val="20"/>
                <w:szCs w:val="20"/>
              </w:rPr>
            </w:pPr>
            <w:r w:rsidRPr="002D7E9E">
              <w:rPr>
                <w:rFonts w:ascii="Arial Nova" w:hAnsi="Arial Nova" w:cs="Arial"/>
                <w:color w:val="000000"/>
                <w:sz w:val="20"/>
                <w:szCs w:val="20"/>
                <w:lang w:val="en-AU"/>
              </w:rPr>
              <w:t>The developer must bear the cost of all works associated with the development that occurs on public land, including the restoration of damaged areas and comply with any other conditions required by Council</w:t>
            </w:r>
          </w:p>
        </w:tc>
      </w:tr>
      <w:tr w:rsidR="00E53BF9" w:rsidRPr="000D3EB2" w14:paraId="0E071DC0" w14:textId="77777777" w:rsidTr="00857762">
        <w:trPr>
          <w:divId w:val="1693070274"/>
          <w:jc w:val="center"/>
        </w:trPr>
        <w:tc>
          <w:tcPr>
            <w:tcW w:w="0" w:type="auto"/>
            <w:vMerge/>
            <w:tcBorders>
              <w:left w:val="single" w:sz="6" w:space="0" w:color="000000"/>
              <w:bottom w:val="single" w:sz="6" w:space="0" w:color="000000"/>
              <w:right w:val="single" w:sz="6" w:space="0" w:color="000000"/>
            </w:tcBorders>
            <w:vAlign w:val="center"/>
          </w:tcPr>
          <w:p w14:paraId="7C7DF282" w14:textId="77777777" w:rsidR="00E53BF9" w:rsidRPr="000D3EB2" w:rsidRDefault="00E53BF9" w:rsidP="00E53BF9">
            <w:pPr>
              <w:rPr>
                <w:rFonts w:ascii="Arial Nova" w:eastAsia="Times New Roman" w:hAnsi="Arial Nova" w:cs="Arial"/>
                <w:sz w:val="20"/>
                <w:szCs w:val="20"/>
                <w:highlight w:val="yellow"/>
              </w:rPr>
            </w:pPr>
          </w:p>
        </w:tc>
        <w:tc>
          <w:tcPr>
            <w:tcW w:w="4737" w:type="pct"/>
            <w:tcBorders>
              <w:top w:val="single" w:sz="6" w:space="0" w:color="000000"/>
              <w:left w:val="single" w:sz="6" w:space="0" w:color="000000"/>
              <w:bottom w:val="single" w:sz="6" w:space="0" w:color="000000"/>
              <w:right w:val="single" w:sz="6" w:space="0" w:color="000000"/>
            </w:tcBorders>
          </w:tcPr>
          <w:p w14:paraId="06CD5373" w14:textId="307EA676" w:rsidR="00E53BF9" w:rsidRPr="002D7E9E" w:rsidRDefault="00E53BF9" w:rsidP="00E53BF9">
            <w:pPr>
              <w:rPr>
                <w:rFonts w:ascii="Arial Nova" w:hAnsi="Arial Nova" w:cs="Arial"/>
                <w:b/>
                <w:bCs/>
                <w:color w:val="000000"/>
                <w:sz w:val="20"/>
                <w:szCs w:val="20"/>
              </w:rPr>
            </w:pPr>
            <w:r w:rsidRPr="002D7E9E">
              <w:rPr>
                <w:rFonts w:ascii="Arial Nova" w:eastAsia="Times New Roman" w:hAnsi="Arial Nova" w:cs="Arial"/>
                <w:b/>
                <w:bCs/>
                <w:sz w:val="20"/>
                <w:szCs w:val="20"/>
              </w:rPr>
              <w:t>Condition reason:</w:t>
            </w:r>
            <w:r w:rsidRPr="002D7E9E">
              <w:rPr>
                <w:rFonts w:ascii="Arial Nova" w:eastAsia="Times New Roman" w:hAnsi="Arial Nova" w:cs="Arial"/>
                <w:sz w:val="20"/>
                <w:szCs w:val="20"/>
              </w:rPr>
              <w:t xml:space="preserve"> Statutory requirement</w:t>
            </w:r>
          </w:p>
        </w:tc>
      </w:tr>
      <w:tr w:rsidR="00E53BF9" w:rsidRPr="000D3EB2" w14:paraId="3AEBD16E" w14:textId="77777777" w:rsidTr="00D51538">
        <w:trPr>
          <w:divId w:val="1693070274"/>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218F6E31" w14:textId="04E8AB64" w:rsidR="00E53BF9" w:rsidRPr="002D7E9E" w:rsidRDefault="00E53BF9" w:rsidP="00E53BF9">
            <w:pPr>
              <w:rPr>
                <w:rFonts w:ascii="Arial Nova" w:eastAsia="Times New Roman" w:hAnsi="Arial Nova" w:cs="Arial"/>
                <w:sz w:val="20"/>
                <w:szCs w:val="20"/>
              </w:rPr>
            </w:pPr>
            <w:r>
              <w:rPr>
                <w:rFonts w:ascii="Arial Nova" w:eastAsia="Times New Roman" w:hAnsi="Arial Nova" w:cs="Arial"/>
                <w:sz w:val="20"/>
                <w:szCs w:val="20"/>
              </w:rPr>
              <w:t>26</w:t>
            </w:r>
          </w:p>
        </w:tc>
        <w:tc>
          <w:tcPr>
            <w:tcW w:w="4737" w:type="pct"/>
            <w:tcBorders>
              <w:top w:val="single" w:sz="6" w:space="0" w:color="000000"/>
              <w:left w:val="single" w:sz="6" w:space="0" w:color="000000"/>
              <w:bottom w:val="single" w:sz="6" w:space="0" w:color="000000"/>
              <w:right w:val="single" w:sz="6" w:space="0" w:color="000000"/>
            </w:tcBorders>
            <w:hideMark/>
          </w:tcPr>
          <w:p w14:paraId="525DC824" w14:textId="348807A4" w:rsidR="00E53BF9" w:rsidRPr="002D7E9E" w:rsidRDefault="00E53BF9" w:rsidP="00E53BF9">
            <w:pPr>
              <w:spacing w:after="0" w:line="240" w:lineRule="auto"/>
              <w:rPr>
                <w:rFonts w:ascii="Arial Nova" w:hAnsi="Arial Nova" w:cs="Arial"/>
                <w:b/>
                <w:sz w:val="20"/>
                <w:szCs w:val="20"/>
              </w:rPr>
            </w:pPr>
            <w:r w:rsidRPr="002D7E9E">
              <w:rPr>
                <w:rFonts w:ascii="Arial Nova" w:hAnsi="Arial Nova" w:cs="Arial"/>
                <w:b/>
                <w:bCs/>
                <w:color w:val="000000"/>
                <w:sz w:val="20"/>
                <w:szCs w:val="20"/>
              </w:rPr>
              <w:t xml:space="preserve">Excavation – Archaeology </w:t>
            </w:r>
          </w:p>
          <w:p w14:paraId="168301E1" w14:textId="2FCC797F" w:rsidR="00E53BF9" w:rsidRPr="002D7E9E" w:rsidRDefault="00E53BF9" w:rsidP="00E53BF9">
            <w:pPr>
              <w:rPr>
                <w:rFonts w:ascii="Arial Nova" w:eastAsia="Times New Roman" w:hAnsi="Arial Nova" w:cs="Arial"/>
                <w:b/>
                <w:bCs/>
                <w:sz w:val="20"/>
                <w:szCs w:val="20"/>
              </w:rPr>
            </w:pPr>
          </w:p>
        </w:tc>
      </w:tr>
      <w:tr w:rsidR="00E53BF9" w:rsidRPr="000D3EB2" w14:paraId="66038038" w14:textId="77777777" w:rsidTr="00D51538">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CE47C0" w14:textId="77777777" w:rsidR="00E53BF9" w:rsidRPr="002D7E9E" w:rsidRDefault="00E53BF9" w:rsidP="00E53BF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7FD1669B" w14:textId="77777777" w:rsidR="00E53BF9" w:rsidRPr="002D7E9E" w:rsidRDefault="00E53BF9" w:rsidP="00E53BF9">
            <w:pPr>
              <w:pStyle w:val="NormalWeb"/>
              <w:rPr>
                <w:rFonts w:ascii="Arial Nova" w:hAnsi="Arial Nova"/>
                <w:sz w:val="20"/>
                <w:szCs w:val="20"/>
                <w:lang w:val="en-AU"/>
              </w:rPr>
            </w:pPr>
            <w:r w:rsidRPr="002D7E9E">
              <w:rPr>
                <w:rFonts w:ascii="Arial Nova" w:hAnsi="Arial Nova"/>
                <w:sz w:val="20"/>
                <w:szCs w:val="20"/>
                <w:lang w:val="en-AU"/>
              </w:rPr>
              <w:t xml:space="preserve">All persons responsible for the management of the site must ensure that all staff, contractors and others involved in construction and maintenance related actives on site are aware of the statutory legislation protecting sites or places of significance including the </w:t>
            </w:r>
            <w:r w:rsidRPr="002D7E9E">
              <w:rPr>
                <w:rFonts w:ascii="Arial Nova" w:hAnsi="Arial Nova"/>
                <w:i/>
                <w:sz w:val="20"/>
                <w:szCs w:val="20"/>
                <w:lang w:val="en-AU"/>
              </w:rPr>
              <w:t>National Parks and Wildlife Amendment (Aboriginal Objects and Aboriginal Places) Regulation 2010</w:t>
            </w:r>
            <w:r w:rsidRPr="002D7E9E">
              <w:rPr>
                <w:rFonts w:ascii="Arial Nova" w:hAnsi="Arial Nova"/>
                <w:sz w:val="20"/>
                <w:szCs w:val="20"/>
                <w:lang w:val="en-AU"/>
              </w:rPr>
              <w:t>, under the</w:t>
            </w:r>
            <w:r w:rsidRPr="002D7E9E">
              <w:rPr>
                <w:rFonts w:ascii="Arial Nova" w:hAnsi="Arial Nova"/>
                <w:i/>
                <w:iCs/>
                <w:sz w:val="20"/>
                <w:szCs w:val="20"/>
                <w:lang w:val="en-AU"/>
              </w:rPr>
              <w:t xml:space="preserve"> National Parks and Wildlife Act 1974</w:t>
            </w:r>
            <w:r w:rsidRPr="002D7E9E">
              <w:rPr>
                <w:rFonts w:ascii="Arial Nova" w:hAnsi="Arial Nova"/>
                <w:sz w:val="20"/>
                <w:szCs w:val="20"/>
                <w:lang w:val="en-AU"/>
              </w:rPr>
              <w:t>.</w:t>
            </w:r>
          </w:p>
          <w:p w14:paraId="6D662539" w14:textId="00F30B49" w:rsidR="00E53BF9" w:rsidRPr="002D7E9E" w:rsidRDefault="00E53BF9" w:rsidP="00E53BF9">
            <w:pPr>
              <w:pStyle w:val="NormalWeb"/>
              <w:rPr>
                <w:rFonts w:ascii="Arial Nova" w:hAnsi="Arial Nova"/>
                <w:sz w:val="20"/>
                <w:szCs w:val="20"/>
                <w:lang w:val="en-AU"/>
              </w:rPr>
            </w:pPr>
            <w:r w:rsidRPr="002D7E9E">
              <w:rPr>
                <w:rFonts w:ascii="Arial Nova" w:hAnsi="Arial Nova"/>
                <w:sz w:val="20"/>
                <w:szCs w:val="20"/>
                <w:lang w:val="en-AU"/>
              </w:rPr>
              <w:lastRenderedPageBreak/>
              <w:t xml:space="preserve">If any Aboriginal or European object (including evidence of habitation or remains) is uncovered during the course of the work: </w:t>
            </w:r>
          </w:p>
          <w:p w14:paraId="0A4E5613" w14:textId="258FC65A" w:rsidR="00E53BF9" w:rsidRPr="002D7E9E" w:rsidRDefault="00E53BF9" w:rsidP="00E53BF9">
            <w:pPr>
              <w:pStyle w:val="NormalWeb"/>
              <w:numPr>
                <w:ilvl w:val="0"/>
                <w:numId w:val="10"/>
              </w:numPr>
              <w:rPr>
                <w:rFonts w:ascii="Arial Nova" w:hAnsi="Arial Nova"/>
                <w:sz w:val="20"/>
                <w:szCs w:val="20"/>
                <w:lang w:val="en-AU"/>
              </w:rPr>
            </w:pPr>
            <w:r w:rsidRPr="002D7E9E">
              <w:rPr>
                <w:rFonts w:ascii="Arial Nova" w:hAnsi="Arial Nova"/>
                <w:sz w:val="20"/>
                <w:szCs w:val="20"/>
                <w:lang w:val="en-AU"/>
              </w:rPr>
              <w:t xml:space="preserve">all work must stop immediately in that area; and </w:t>
            </w:r>
          </w:p>
          <w:p w14:paraId="53584D1F" w14:textId="17B9363A" w:rsidR="00E53BF9" w:rsidRPr="002D7E9E" w:rsidRDefault="00E53BF9" w:rsidP="00E53BF9">
            <w:pPr>
              <w:pStyle w:val="NormalWeb"/>
              <w:numPr>
                <w:ilvl w:val="0"/>
                <w:numId w:val="10"/>
              </w:numPr>
              <w:rPr>
                <w:rFonts w:ascii="Arial Nova" w:hAnsi="Arial Nova"/>
                <w:sz w:val="20"/>
                <w:szCs w:val="20"/>
                <w:lang w:val="en-AU"/>
              </w:rPr>
            </w:pPr>
            <w:r w:rsidRPr="002D7E9E">
              <w:rPr>
                <w:rFonts w:ascii="Arial Nova" w:hAnsi="Arial Nova"/>
                <w:sz w:val="20"/>
                <w:szCs w:val="20"/>
                <w:lang w:val="en-AU"/>
              </w:rPr>
              <w:t xml:space="preserve">the NSW Office of Environment and Heritage and Council must be advised of the discovery. </w:t>
            </w:r>
          </w:p>
          <w:p w14:paraId="1F33BAF2" w14:textId="77777777" w:rsidR="00E53BF9" w:rsidRPr="002D7E9E" w:rsidRDefault="00E53BF9" w:rsidP="00E53BF9">
            <w:pPr>
              <w:pStyle w:val="NormalWeb"/>
              <w:rPr>
                <w:rFonts w:ascii="Arial Nova" w:hAnsi="Arial Nova"/>
                <w:sz w:val="20"/>
                <w:szCs w:val="20"/>
                <w:lang w:val="en-AU"/>
              </w:rPr>
            </w:pPr>
            <w:r w:rsidRPr="002D7E9E">
              <w:rPr>
                <w:rFonts w:ascii="Arial Nova" w:hAnsi="Arial Nova"/>
                <w:b/>
                <w:bCs/>
                <w:sz w:val="20"/>
                <w:szCs w:val="20"/>
                <w:lang w:val="en-AU"/>
              </w:rPr>
              <w:t xml:space="preserve">Note: </w:t>
            </w:r>
            <w:r w:rsidRPr="002D7E9E">
              <w:rPr>
                <w:rFonts w:ascii="Arial Nova" w:hAnsi="Arial Nova"/>
                <w:sz w:val="20"/>
                <w:szCs w:val="20"/>
                <w:lang w:val="en-AU"/>
              </w:rPr>
              <w:t xml:space="preserve">Depending on the significance of the object uncovered, an archaeological assessment and excavation permit under the </w:t>
            </w:r>
            <w:r w:rsidRPr="002D7E9E">
              <w:rPr>
                <w:rFonts w:ascii="Arial Nova" w:hAnsi="Arial Nova"/>
                <w:i/>
                <w:iCs/>
                <w:sz w:val="20"/>
                <w:szCs w:val="20"/>
                <w:lang w:val="en-AU"/>
              </w:rPr>
              <w:t xml:space="preserve">Heritage Act 1997 </w:t>
            </w:r>
            <w:r w:rsidRPr="002D7E9E">
              <w:rPr>
                <w:rFonts w:ascii="Arial Nova" w:hAnsi="Arial Nova"/>
                <w:sz w:val="20"/>
                <w:szCs w:val="20"/>
                <w:lang w:val="en-AU"/>
              </w:rPr>
              <w:t>may be required before further work can continue.</w:t>
            </w:r>
          </w:p>
          <w:p w14:paraId="37D7837B" w14:textId="77777777" w:rsidR="00E53BF9" w:rsidRPr="002D7E9E" w:rsidRDefault="00E53BF9" w:rsidP="00E53BF9">
            <w:pPr>
              <w:pStyle w:val="NormalWeb"/>
              <w:rPr>
                <w:rFonts w:ascii="Arial Nova" w:hAnsi="Arial Nova"/>
                <w:b/>
                <w:sz w:val="20"/>
                <w:szCs w:val="20"/>
                <w:lang w:val="en-AU"/>
              </w:rPr>
            </w:pPr>
            <w:r w:rsidRPr="002D7E9E">
              <w:rPr>
                <w:rFonts w:ascii="Arial Nova" w:hAnsi="Arial Nova"/>
                <w:sz w:val="20"/>
                <w:szCs w:val="20"/>
                <w:lang w:val="en-AU"/>
              </w:rPr>
              <w:t xml:space="preserve">If an Aboriginal object is discovered, an Aboriginal heritage impact permit may be required under the </w:t>
            </w:r>
            <w:r w:rsidRPr="002D7E9E">
              <w:rPr>
                <w:rFonts w:ascii="Arial Nova" w:hAnsi="Arial Nova"/>
                <w:i/>
                <w:iCs/>
                <w:sz w:val="20"/>
                <w:szCs w:val="20"/>
                <w:lang w:val="en-AU"/>
              </w:rPr>
              <w:t>National Parks and Wildlife Act 1974</w:t>
            </w:r>
            <w:r w:rsidRPr="002D7E9E">
              <w:rPr>
                <w:rFonts w:ascii="Arial Nova" w:hAnsi="Arial Nova"/>
                <w:sz w:val="20"/>
                <w:szCs w:val="20"/>
                <w:lang w:val="en-AU"/>
              </w:rPr>
              <w:t>.</w:t>
            </w:r>
          </w:p>
          <w:p w14:paraId="6D18A875" w14:textId="62B2C8E2" w:rsidR="00E53BF9" w:rsidRPr="002D7E9E" w:rsidRDefault="00E53BF9" w:rsidP="00E53BF9">
            <w:pPr>
              <w:pStyle w:val="NormalWeb"/>
              <w:rPr>
                <w:rFonts w:ascii="Arial Nova" w:hAnsi="Arial Nova"/>
                <w:sz w:val="20"/>
                <w:szCs w:val="20"/>
              </w:rPr>
            </w:pPr>
          </w:p>
        </w:tc>
      </w:tr>
      <w:tr w:rsidR="00E53BF9" w:rsidRPr="000D3EB2" w14:paraId="772CF46A" w14:textId="77777777" w:rsidTr="00D51538">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5ADDF4" w14:textId="77777777" w:rsidR="00E53BF9" w:rsidRPr="002D7E9E" w:rsidRDefault="00E53BF9" w:rsidP="00E53BF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4C01ABE9" w14:textId="77777777" w:rsidR="00E53BF9" w:rsidRPr="002D7E9E" w:rsidRDefault="00E53BF9" w:rsidP="00E53BF9">
            <w:pPr>
              <w:rPr>
                <w:rFonts w:ascii="Arial Nova" w:eastAsia="Times New Roman" w:hAnsi="Arial Nova" w:cs="Arial"/>
                <w:sz w:val="20"/>
                <w:szCs w:val="20"/>
              </w:rPr>
            </w:pPr>
            <w:r w:rsidRPr="002D7E9E">
              <w:rPr>
                <w:rFonts w:ascii="Arial Nova" w:eastAsia="Times New Roman" w:hAnsi="Arial Nova" w:cs="Arial"/>
                <w:b/>
                <w:bCs/>
                <w:sz w:val="20"/>
                <w:szCs w:val="20"/>
              </w:rPr>
              <w:t>Condition reason:</w:t>
            </w:r>
            <w:r w:rsidRPr="002D7E9E">
              <w:rPr>
                <w:rFonts w:ascii="Arial Nova" w:eastAsia="Times New Roman" w:hAnsi="Arial Nova" w:cs="Arial"/>
                <w:sz w:val="20"/>
                <w:szCs w:val="20"/>
              </w:rPr>
              <w:t xml:space="preserve"> Statutory requirement</w:t>
            </w:r>
          </w:p>
        </w:tc>
      </w:tr>
      <w:tr w:rsidR="00E53BF9" w:rsidRPr="000D3EB2" w14:paraId="25FBE147" w14:textId="77777777" w:rsidTr="00F42B10">
        <w:trPr>
          <w:divId w:val="1693070274"/>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47DBD8AF" w14:textId="447DE233" w:rsidR="00E53BF9" w:rsidRPr="002D7E9E" w:rsidRDefault="00E53BF9" w:rsidP="00E53BF9">
            <w:pPr>
              <w:rPr>
                <w:rFonts w:ascii="Arial Nova" w:eastAsia="Times New Roman" w:hAnsi="Arial Nova" w:cs="Arial"/>
                <w:sz w:val="20"/>
                <w:szCs w:val="20"/>
              </w:rPr>
            </w:pPr>
            <w:r>
              <w:rPr>
                <w:rFonts w:ascii="Arial Nova" w:eastAsia="Times New Roman" w:hAnsi="Arial Nova" w:cs="Arial"/>
                <w:sz w:val="20"/>
                <w:szCs w:val="20"/>
              </w:rPr>
              <w:t>27</w:t>
            </w:r>
          </w:p>
        </w:tc>
        <w:tc>
          <w:tcPr>
            <w:tcW w:w="4737" w:type="pct"/>
            <w:tcBorders>
              <w:top w:val="single" w:sz="6" w:space="0" w:color="000000"/>
              <w:left w:val="single" w:sz="6" w:space="0" w:color="000000"/>
              <w:bottom w:val="single" w:sz="6" w:space="0" w:color="000000"/>
              <w:right w:val="single" w:sz="6" w:space="0" w:color="000000"/>
            </w:tcBorders>
            <w:hideMark/>
          </w:tcPr>
          <w:p w14:paraId="5814833F" w14:textId="6199E529" w:rsidR="00E53BF9" w:rsidRPr="002D7E9E" w:rsidRDefault="00E53BF9" w:rsidP="00E53BF9">
            <w:pPr>
              <w:rPr>
                <w:rFonts w:ascii="Arial Nova" w:eastAsia="Times New Roman" w:hAnsi="Arial Nova" w:cs="Arial"/>
                <w:b/>
                <w:bCs/>
                <w:sz w:val="20"/>
                <w:szCs w:val="20"/>
              </w:rPr>
            </w:pPr>
            <w:r w:rsidRPr="002D7E9E">
              <w:rPr>
                <w:rFonts w:ascii="Arial Nova" w:hAnsi="Arial Nova" w:cs="Arial"/>
                <w:b/>
                <w:bCs/>
                <w:sz w:val="20"/>
                <w:szCs w:val="20"/>
                <w:lang w:eastAsia="en-AU"/>
              </w:rPr>
              <w:t>Tree Removal - Approved Works</w:t>
            </w:r>
            <w:r w:rsidRPr="002D7E9E">
              <w:rPr>
                <w:rFonts w:ascii="Arial Nova" w:hAnsi="Arial Nova"/>
                <w:b/>
                <w:bCs/>
                <w:sz w:val="20"/>
                <w:szCs w:val="20"/>
              </w:rPr>
              <w:t xml:space="preserve"> </w:t>
            </w:r>
          </w:p>
        </w:tc>
      </w:tr>
      <w:tr w:rsidR="00E53BF9" w:rsidRPr="000D3EB2" w14:paraId="16E40A34" w14:textId="77777777" w:rsidTr="00F42B10">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FE2F05" w14:textId="77777777" w:rsidR="00E53BF9" w:rsidRPr="002D7E9E" w:rsidRDefault="00E53BF9" w:rsidP="00E53BF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37D3BE19" w14:textId="77777777" w:rsidR="00E53BF9" w:rsidRPr="002D7E9E" w:rsidRDefault="00E53BF9" w:rsidP="00E53BF9">
            <w:pPr>
              <w:pStyle w:val="NormalWeb"/>
              <w:rPr>
                <w:rFonts w:ascii="Arial Nova" w:hAnsi="Arial Nova"/>
                <w:sz w:val="20"/>
                <w:szCs w:val="20"/>
                <w:lang w:val="en-AU"/>
              </w:rPr>
            </w:pPr>
            <w:r w:rsidRPr="002D7E9E">
              <w:rPr>
                <w:rFonts w:ascii="Arial Nova" w:hAnsi="Arial Nova"/>
                <w:sz w:val="20"/>
                <w:szCs w:val="20"/>
                <w:lang w:val="en-AU"/>
              </w:rPr>
              <w:t>Approval is granted for the removal of trees required for the construction of subdivision infrastructure works (road, drainage, sewerage, others service installations) and other approved earth works as shown on the approved plan.</w:t>
            </w:r>
          </w:p>
          <w:p w14:paraId="4F81AA19" w14:textId="77777777" w:rsidR="00E53BF9" w:rsidRPr="002D7E9E" w:rsidRDefault="00E53BF9" w:rsidP="00E53BF9">
            <w:pPr>
              <w:pStyle w:val="NormalWeb"/>
              <w:rPr>
                <w:rFonts w:ascii="Arial Nova" w:hAnsi="Arial Nova"/>
                <w:sz w:val="20"/>
                <w:szCs w:val="20"/>
                <w:lang w:val="en-AU"/>
              </w:rPr>
            </w:pPr>
            <w:r w:rsidRPr="002D7E9E">
              <w:rPr>
                <w:rFonts w:ascii="Arial Nova" w:hAnsi="Arial Nova"/>
                <w:sz w:val="20"/>
                <w:szCs w:val="20"/>
                <w:lang w:val="en-AU"/>
              </w:rPr>
              <w:t xml:space="preserve">All other trees not affected by the subdivision work are to remain and are to be protected during construction. </w:t>
            </w:r>
          </w:p>
          <w:p w14:paraId="651A95C4" w14:textId="77777777" w:rsidR="00E53BF9" w:rsidRPr="002D7E9E" w:rsidRDefault="00E53BF9" w:rsidP="00E53BF9">
            <w:pPr>
              <w:pStyle w:val="NormalWeb"/>
              <w:rPr>
                <w:rFonts w:ascii="Arial Nova" w:hAnsi="Arial Nova"/>
                <w:b/>
                <w:sz w:val="20"/>
                <w:szCs w:val="20"/>
                <w:lang w:val="en-AU"/>
              </w:rPr>
            </w:pPr>
            <w:r w:rsidRPr="002D7E9E">
              <w:rPr>
                <w:rFonts w:ascii="Arial Nova" w:hAnsi="Arial Nova"/>
                <w:sz w:val="20"/>
                <w:szCs w:val="20"/>
                <w:lang w:val="en-AU"/>
              </w:rPr>
              <w:t>Waste resulting from the approved clearing of the site shall be salvaged for re-use, either in log form, or as woodchip mulch for erosion control and/or site rehabilitation. Non-salvageable material such as roots, stumps or declared weed species shall be disposed of in an approved manner.</w:t>
            </w:r>
          </w:p>
          <w:p w14:paraId="23F8B27C" w14:textId="6C929475" w:rsidR="00E53BF9" w:rsidRPr="002D7E9E" w:rsidRDefault="00E53BF9" w:rsidP="00E53BF9">
            <w:pPr>
              <w:pStyle w:val="NormalWeb"/>
              <w:rPr>
                <w:rFonts w:ascii="Arial Nova" w:hAnsi="Arial Nova"/>
                <w:sz w:val="20"/>
                <w:szCs w:val="20"/>
              </w:rPr>
            </w:pPr>
            <w:r w:rsidRPr="002D7E9E">
              <w:rPr>
                <w:rFonts w:ascii="Arial Nova" w:hAnsi="Arial Nova"/>
                <w:sz w:val="20"/>
                <w:szCs w:val="20"/>
                <w:lang w:val="en-AU"/>
              </w:rPr>
              <w:t>No vegetative material is to be disposed of by burning on-site</w:t>
            </w:r>
          </w:p>
        </w:tc>
      </w:tr>
      <w:tr w:rsidR="00E53BF9" w:rsidRPr="000D3EB2" w14:paraId="1CBEA84B" w14:textId="77777777" w:rsidTr="00F42B10">
        <w:trPr>
          <w:divId w:val="169307027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68277C" w14:textId="77777777" w:rsidR="00E53BF9" w:rsidRPr="002D7E9E" w:rsidRDefault="00E53BF9" w:rsidP="00E53BF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47BF9B89" w14:textId="4636540C" w:rsidR="00E53BF9" w:rsidRPr="002D7E9E" w:rsidRDefault="00E53BF9" w:rsidP="00E53BF9">
            <w:pPr>
              <w:rPr>
                <w:rFonts w:ascii="Arial Nova" w:eastAsia="Times New Roman" w:hAnsi="Arial Nova" w:cs="Arial"/>
                <w:sz w:val="20"/>
                <w:szCs w:val="20"/>
              </w:rPr>
            </w:pPr>
            <w:r w:rsidRPr="002D7E9E">
              <w:rPr>
                <w:rFonts w:ascii="Arial Nova" w:eastAsia="Times New Roman" w:hAnsi="Arial Nova" w:cs="Arial"/>
                <w:b/>
                <w:bCs/>
                <w:sz w:val="20"/>
                <w:szCs w:val="20"/>
              </w:rPr>
              <w:t>Condition reason:</w:t>
            </w:r>
            <w:r w:rsidRPr="002D7E9E">
              <w:rPr>
                <w:rFonts w:ascii="Arial Nova" w:eastAsia="Times New Roman" w:hAnsi="Arial Nova" w:cs="Arial"/>
                <w:sz w:val="20"/>
                <w:szCs w:val="20"/>
              </w:rPr>
              <w:t xml:space="preserve"> To ensure tree removal works in accordance with approved plan</w:t>
            </w:r>
          </w:p>
        </w:tc>
      </w:tr>
    </w:tbl>
    <w:p w14:paraId="0653FBC3" w14:textId="77777777" w:rsidR="00893BAD" w:rsidRPr="000D3EB2" w:rsidRDefault="00893BAD">
      <w:pPr>
        <w:divId w:val="1693070274"/>
        <w:rPr>
          <w:rFonts w:ascii="Arial Nova" w:eastAsia="Times New Roman" w:hAnsi="Arial Nova" w:cs="Arial"/>
          <w:sz w:val="20"/>
          <w:szCs w:val="20"/>
        </w:rPr>
      </w:pPr>
    </w:p>
    <w:p w14:paraId="70EDF4D6" w14:textId="77777777" w:rsidR="00893BAD" w:rsidRPr="000D3EB2" w:rsidRDefault="00893BAD">
      <w:pPr>
        <w:divId w:val="1508203606"/>
        <w:rPr>
          <w:rFonts w:ascii="Arial Nova" w:eastAsia="Times New Roman" w:hAnsi="Arial Nova" w:cs="Arial"/>
          <w:sz w:val="20"/>
          <w:szCs w:val="20"/>
        </w:rPr>
      </w:pPr>
    </w:p>
    <w:p w14:paraId="73D69B91" w14:textId="70C29627" w:rsidR="00893BAD" w:rsidRPr="000D3EB2" w:rsidRDefault="00893BAD">
      <w:pPr>
        <w:jc w:val="center"/>
        <w:divId w:val="1508203606"/>
        <w:rPr>
          <w:rFonts w:ascii="Arial Nova" w:eastAsia="Times New Roman" w:hAnsi="Arial Nova" w:cs="Arial"/>
          <w:b/>
          <w:bCs/>
          <w:sz w:val="20"/>
          <w:szCs w:val="20"/>
        </w:rPr>
      </w:pPr>
      <w:r w:rsidRPr="000D3EB2">
        <w:rPr>
          <w:rFonts w:ascii="Arial Nova" w:eastAsia="Times New Roman" w:hAnsi="Arial Nova" w:cs="Arial"/>
          <w:b/>
          <w:bCs/>
          <w:sz w:val="20"/>
          <w:szCs w:val="20"/>
        </w:rPr>
        <w:t xml:space="preserve">Before issue of a </w:t>
      </w:r>
      <w:r w:rsidR="00995835" w:rsidRPr="000D3EB2">
        <w:rPr>
          <w:rFonts w:ascii="Arial Nova" w:eastAsia="Times New Roman" w:hAnsi="Arial Nova" w:cs="Arial"/>
          <w:b/>
          <w:bCs/>
          <w:sz w:val="20"/>
          <w:szCs w:val="20"/>
        </w:rPr>
        <w:t>Subdivision Works</w:t>
      </w:r>
      <w:r w:rsidRPr="000D3EB2">
        <w:rPr>
          <w:rFonts w:ascii="Arial Nova" w:eastAsia="Times New Roman" w:hAnsi="Arial Nova" w:cs="Arial"/>
          <w:b/>
          <w:bCs/>
          <w:sz w:val="20"/>
          <w:szCs w:val="20"/>
        </w:rPr>
        <w:t xml:space="preserve"> </w:t>
      </w:r>
      <w:r w:rsidR="00995835" w:rsidRPr="000D3EB2">
        <w:rPr>
          <w:rFonts w:ascii="Arial Nova" w:eastAsia="Times New Roman" w:hAnsi="Arial Nova" w:cs="Arial"/>
          <w:b/>
          <w:bCs/>
          <w:sz w:val="20"/>
          <w:szCs w:val="20"/>
        </w:rPr>
        <w:t>C</w:t>
      </w:r>
      <w:r w:rsidRPr="000D3EB2">
        <w:rPr>
          <w:rFonts w:ascii="Arial Nova" w:eastAsia="Times New Roman" w:hAnsi="Arial Nova" w:cs="Arial"/>
          <w:b/>
          <w:bCs/>
          <w:sz w:val="20"/>
          <w:szCs w:val="20"/>
        </w:rPr>
        <w:t xml:space="preserve">ertificate </w:t>
      </w:r>
    </w:p>
    <w:p w14:paraId="0B1B0430" w14:textId="77777777" w:rsidR="00893BAD" w:rsidRPr="000D3EB2" w:rsidRDefault="00893BAD">
      <w:pPr>
        <w:spacing w:after="240"/>
        <w:divId w:val="1508203606"/>
        <w:rPr>
          <w:rFonts w:ascii="Arial Nova" w:eastAsia="Times New Roman" w:hAnsi="Arial Nova" w:cs="Arial"/>
          <w:sz w:val="20"/>
          <w:szCs w:val="20"/>
        </w:rPr>
      </w:pPr>
    </w:p>
    <w:tbl>
      <w:tblPr>
        <w:tblW w:w="5000" w:type="pct"/>
        <w:jc w:val="center"/>
        <w:tblCellMar>
          <w:top w:w="30" w:type="dxa"/>
          <w:left w:w="30" w:type="dxa"/>
          <w:bottom w:w="30" w:type="dxa"/>
          <w:right w:w="30" w:type="dxa"/>
        </w:tblCellMar>
        <w:tblLook w:val="04A0" w:firstRow="1" w:lastRow="0" w:firstColumn="1" w:lastColumn="0" w:noHBand="0" w:noVBand="1"/>
      </w:tblPr>
      <w:tblGrid>
        <w:gridCol w:w="491"/>
        <w:gridCol w:w="8853"/>
      </w:tblGrid>
      <w:tr w:rsidR="0012643C" w:rsidRPr="000D3EB2" w14:paraId="517DCF79" w14:textId="77777777" w:rsidTr="008D57BA">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267C5851" w14:textId="3F348C7C" w:rsidR="00893BAD" w:rsidRPr="002D7E9E" w:rsidRDefault="00711C5A">
            <w:pPr>
              <w:spacing w:after="0"/>
              <w:rPr>
                <w:rFonts w:ascii="Arial Nova" w:eastAsia="Times New Roman" w:hAnsi="Arial Nova" w:cs="Arial"/>
                <w:sz w:val="20"/>
                <w:szCs w:val="20"/>
              </w:rPr>
            </w:pPr>
            <w:r>
              <w:rPr>
                <w:rFonts w:ascii="Arial Nova" w:eastAsia="Times New Roman" w:hAnsi="Arial Nova" w:cs="Arial"/>
                <w:sz w:val="20"/>
                <w:szCs w:val="20"/>
              </w:rPr>
              <w:t>28</w:t>
            </w:r>
          </w:p>
        </w:tc>
        <w:tc>
          <w:tcPr>
            <w:tcW w:w="4737" w:type="pct"/>
            <w:tcBorders>
              <w:top w:val="single" w:sz="6" w:space="0" w:color="000000"/>
              <w:left w:val="single" w:sz="6" w:space="0" w:color="000000"/>
              <w:bottom w:val="single" w:sz="6" w:space="0" w:color="000000"/>
              <w:right w:val="single" w:sz="6" w:space="0" w:color="000000"/>
            </w:tcBorders>
            <w:hideMark/>
          </w:tcPr>
          <w:p w14:paraId="471F90B2" w14:textId="77777777" w:rsidR="004B642E" w:rsidRPr="002D7E9E" w:rsidRDefault="004B642E" w:rsidP="00FF27F8">
            <w:pPr>
              <w:divId w:val="879709997"/>
              <w:rPr>
                <w:rFonts w:ascii="Arial Nova" w:eastAsia="Times New Roman" w:hAnsi="Arial Nova" w:cs="Arial"/>
                <w:b/>
                <w:bCs/>
                <w:sz w:val="20"/>
                <w:szCs w:val="20"/>
                <w:lang w:val="en-AU"/>
              </w:rPr>
            </w:pPr>
            <w:r w:rsidRPr="002D7E9E">
              <w:rPr>
                <w:rFonts w:ascii="Arial Nova" w:eastAsia="Times New Roman" w:hAnsi="Arial Nova" w:cs="Arial"/>
                <w:b/>
                <w:bCs/>
                <w:sz w:val="20"/>
                <w:szCs w:val="20"/>
                <w:lang w:val="en-AU"/>
              </w:rPr>
              <w:t>Subdivision Works Certificate</w:t>
            </w:r>
          </w:p>
          <w:p w14:paraId="0B54DBB8" w14:textId="1138B25F" w:rsidR="00893BAD" w:rsidRPr="002D7E9E" w:rsidRDefault="00893BAD">
            <w:pPr>
              <w:divId w:val="879709997"/>
              <w:rPr>
                <w:rFonts w:ascii="Arial Nova" w:eastAsia="Times New Roman" w:hAnsi="Arial Nova" w:cs="Arial"/>
                <w:b/>
                <w:bCs/>
                <w:sz w:val="20"/>
                <w:szCs w:val="20"/>
              </w:rPr>
            </w:pPr>
          </w:p>
        </w:tc>
      </w:tr>
      <w:tr w:rsidR="0012643C" w:rsidRPr="000D3EB2" w14:paraId="7B63B9F1" w14:textId="77777777" w:rsidTr="008D57BA">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8D468C" w14:textId="77777777" w:rsidR="00893BAD" w:rsidRPr="002D7E9E"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39AA85DD" w14:textId="77777777" w:rsidR="00893BAD" w:rsidRPr="002D7E9E" w:rsidRDefault="00FF27F8">
            <w:pPr>
              <w:pStyle w:val="NormalWeb"/>
              <w:rPr>
                <w:rFonts w:ascii="Arial Nova" w:hAnsi="Arial Nova"/>
                <w:bCs/>
                <w:sz w:val="20"/>
                <w:szCs w:val="20"/>
                <w:lang w:val="en-AU"/>
              </w:rPr>
            </w:pPr>
            <w:r w:rsidRPr="002D7E9E">
              <w:rPr>
                <w:rFonts w:ascii="Arial Nova" w:hAnsi="Arial Nova"/>
                <w:bCs/>
                <w:sz w:val="20"/>
                <w:szCs w:val="20"/>
                <w:lang w:val="en-AU"/>
              </w:rPr>
              <w:t xml:space="preserve">Subdivision works are not to commence until </w:t>
            </w:r>
            <w:r w:rsidRPr="002D7E9E">
              <w:rPr>
                <w:rFonts w:ascii="Arial Nova" w:hAnsi="Arial Nova"/>
                <w:sz w:val="20"/>
                <w:szCs w:val="20"/>
                <w:lang w:val="en-AU"/>
              </w:rPr>
              <w:t xml:space="preserve">Subdivision Works Certificate </w:t>
            </w:r>
            <w:r w:rsidRPr="002D7E9E">
              <w:rPr>
                <w:rFonts w:ascii="Arial Nova" w:hAnsi="Arial Nova"/>
                <w:bCs/>
                <w:sz w:val="20"/>
                <w:szCs w:val="20"/>
                <w:lang w:val="en-AU"/>
              </w:rPr>
              <w:t>has been issued by the Certifier. One set of printed and one electronic copy of set of the plan (High Resolution PDF) is required to be submitted with the Subdivision Works Certificate application.</w:t>
            </w:r>
          </w:p>
          <w:p w14:paraId="3334606B" w14:textId="090522B5" w:rsidR="00FF27F8" w:rsidRPr="002D7E9E" w:rsidRDefault="00FF27F8">
            <w:pPr>
              <w:pStyle w:val="NormalWeb"/>
              <w:rPr>
                <w:rFonts w:ascii="Arial Nova" w:hAnsi="Arial Nova"/>
                <w:sz w:val="20"/>
                <w:szCs w:val="20"/>
              </w:rPr>
            </w:pPr>
            <w:r w:rsidRPr="002D7E9E">
              <w:rPr>
                <w:rFonts w:ascii="Arial Nova" w:hAnsi="Arial Nova"/>
                <w:sz w:val="20"/>
                <w:szCs w:val="20"/>
              </w:rPr>
              <w:t>The Subdivision Works Certificate application shall include a consent condition compliance checklist. The checklist must list all consent conditions that are required to be satisfied prior to the issue of Subdivision Works Certificate and a response statement as to how the application complies with the consent.</w:t>
            </w:r>
          </w:p>
        </w:tc>
      </w:tr>
      <w:tr w:rsidR="0012643C" w:rsidRPr="000D3EB2" w14:paraId="3162714E" w14:textId="77777777" w:rsidTr="008D57BA">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E140EC" w14:textId="77777777" w:rsidR="00893BAD" w:rsidRPr="002D7E9E"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4B8466A4" w14:textId="77777777" w:rsidR="00893BAD" w:rsidRPr="002D7E9E" w:rsidRDefault="00893BAD">
            <w:pPr>
              <w:rPr>
                <w:rFonts w:ascii="Arial Nova" w:eastAsia="Times New Roman" w:hAnsi="Arial Nova" w:cs="Arial"/>
                <w:sz w:val="20"/>
                <w:szCs w:val="20"/>
              </w:rPr>
            </w:pPr>
            <w:r w:rsidRPr="002D7E9E">
              <w:rPr>
                <w:rFonts w:ascii="Arial Nova" w:eastAsia="Times New Roman" w:hAnsi="Arial Nova" w:cs="Arial"/>
                <w:b/>
                <w:bCs/>
                <w:sz w:val="20"/>
                <w:szCs w:val="20"/>
              </w:rPr>
              <w:t>Condition reason:</w:t>
            </w:r>
            <w:r w:rsidRPr="002D7E9E">
              <w:rPr>
                <w:rFonts w:ascii="Arial Nova" w:eastAsia="Times New Roman" w:hAnsi="Arial Nova" w:cs="Arial"/>
                <w:sz w:val="20"/>
                <w:szCs w:val="20"/>
              </w:rPr>
              <w:t xml:space="preserve"> To ensure works are completed in accordance with this consent. </w:t>
            </w:r>
          </w:p>
        </w:tc>
      </w:tr>
      <w:tr w:rsidR="0012643C" w:rsidRPr="000D3EB2" w14:paraId="3D77F151" w14:textId="77777777" w:rsidTr="009D6BBC">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28A17B01" w14:textId="09081A0A" w:rsidR="00893BAD" w:rsidRPr="000D3EB2" w:rsidRDefault="00711C5A">
            <w:pPr>
              <w:rPr>
                <w:rFonts w:ascii="Arial Nova" w:eastAsia="Times New Roman" w:hAnsi="Arial Nova" w:cs="Arial"/>
                <w:sz w:val="20"/>
                <w:szCs w:val="20"/>
              </w:rPr>
            </w:pPr>
            <w:r>
              <w:rPr>
                <w:rFonts w:ascii="Arial Nova" w:eastAsia="Times New Roman" w:hAnsi="Arial Nova" w:cs="Arial"/>
                <w:sz w:val="20"/>
                <w:szCs w:val="20"/>
              </w:rPr>
              <w:lastRenderedPageBreak/>
              <w:t>29</w:t>
            </w:r>
          </w:p>
        </w:tc>
        <w:tc>
          <w:tcPr>
            <w:tcW w:w="4737" w:type="pct"/>
            <w:tcBorders>
              <w:top w:val="single" w:sz="6" w:space="0" w:color="000000"/>
              <w:left w:val="single" w:sz="6" w:space="0" w:color="000000"/>
              <w:bottom w:val="single" w:sz="6" w:space="0" w:color="000000"/>
              <w:right w:val="single" w:sz="6" w:space="0" w:color="000000"/>
            </w:tcBorders>
          </w:tcPr>
          <w:p w14:paraId="55F89BA5" w14:textId="1D63C57B" w:rsidR="00893BAD" w:rsidRPr="000D3EB2" w:rsidRDefault="009D6BBC">
            <w:pPr>
              <w:divId w:val="353504609"/>
              <w:rPr>
                <w:rFonts w:ascii="Arial Nova" w:eastAsia="Times New Roman" w:hAnsi="Arial Nova" w:cs="Arial"/>
                <w:b/>
                <w:bCs/>
                <w:sz w:val="20"/>
                <w:szCs w:val="20"/>
              </w:rPr>
            </w:pPr>
            <w:r>
              <w:rPr>
                <w:rFonts w:ascii="Arial Nova" w:eastAsia="Times New Roman" w:hAnsi="Arial Nova" w:cs="Arial"/>
                <w:b/>
                <w:bCs/>
                <w:sz w:val="20"/>
                <w:szCs w:val="20"/>
              </w:rPr>
              <w:t>Safety Fencing</w:t>
            </w:r>
          </w:p>
        </w:tc>
      </w:tr>
      <w:tr w:rsidR="0012643C" w:rsidRPr="000D3EB2" w14:paraId="47039930" w14:textId="77777777" w:rsidTr="009D6BBC">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718B3D"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tcPr>
          <w:p w14:paraId="1FE8F4C9" w14:textId="7454C0D7" w:rsidR="00893BAD" w:rsidRPr="000D3EB2" w:rsidRDefault="009D6BBC">
            <w:pPr>
              <w:pStyle w:val="NormalWeb"/>
              <w:rPr>
                <w:rFonts w:ascii="Arial Nova" w:hAnsi="Arial Nova"/>
                <w:sz w:val="20"/>
                <w:szCs w:val="20"/>
              </w:rPr>
            </w:pPr>
            <w:r w:rsidRPr="000D3EB2">
              <w:rPr>
                <w:rFonts w:ascii="Arial Nova" w:hAnsi="Arial Nova"/>
                <w:sz w:val="20"/>
                <w:szCs w:val="20"/>
              </w:rPr>
              <w:t xml:space="preserve"> The </w:t>
            </w:r>
            <w:r>
              <w:rPr>
                <w:rFonts w:ascii="Arial Nova" w:hAnsi="Arial Nova"/>
                <w:sz w:val="20"/>
                <w:szCs w:val="20"/>
              </w:rPr>
              <w:t>site is to be secured by a fence in accordance with SafeWork NSW requirements, to prevent unauthorized access during the period of all works.</w:t>
            </w:r>
          </w:p>
        </w:tc>
      </w:tr>
      <w:tr w:rsidR="0012643C" w:rsidRPr="000D3EB2" w14:paraId="0383D1F7" w14:textId="77777777" w:rsidTr="009D6BBC">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189BEE"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tcPr>
          <w:p w14:paraId="7B22DCF6" w14:textId="286AA2ED" w:rsidR="00893BAD" w:rsidRPr="000D3EB2" w:rsidRDefault="00893BAD">
            <w:pPr>
              <w:rPr>
                <w:rFonts w:ascii="Arial Nova" w:eastAsia="Times New Roman" w:hAnsi="Arial Nova" w:cs="Arial"/>
                <w:sz w:val="20"/>
                <w:szCs w:val="20"/>
              </w:rPr>
            </w:pPr>
            <w:r w:rsidRPr="000D3EB2">
              <w:rPr>
                <w:rFonts w:ascii="Arial Nova" w:eastAsia="Times New Roman" w:hAnsi="Arial Nova" w:cs="Arial"/>
                <w:b/>
                <w:bCs/>
                <w:sz w:val="20"/>
                <w:szCs w:val="20"/>
              </w:rPr>
              <w:t>Condition reason:</w:t>
            </w:r>
            <w:r w:rsidRPr="000D3EB2">
              <w:rPr>
                <w:rFonts w:ascii="Arial Nova" w:eastAsia="Times New Roman" w:hAnsi="Arial Nova" w:cs="Arial"/>
                <w:sz w:val="20"/>
                <w:szCs w:val="20"/>
              </w:rPr>
              <w:t xml:space="preserve"> To ensure public safety during works. </w:t>
            </w:r>
          </w:p>
        </w:tc>
      </w:tr>
      <w:tr w:rsidR="0012643C" w:rsidRPr="000D3EB2" w14:paraId="3839BC34" w14:textId="77777777" w:rsidTr="008D57BA">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731AA94C" w14:textId="36D38A64" w:rsidR="00893BAD" w:rsidRPr="002D7E9E" w:rsidRDefault="00711C5A">
            <w:pPr>
              <w:rPr>
                <w:rFonts w:ascii="Arial Nova" w:eastAsia="Times New Roman" w:hAnsi="Arial Nova" w:cs="Arial"/>
                <w:sz w:val="20"/>
                <w:szCs w:val="20"/>
              </w:rPr>
            </w:pPr>
            <w:r>
              <w:rPr>
                <w:rFonts w:ascii="Arial Nova" w:eastAsia="Times New Roman" w:hAnsi="Arial Nova" w:cs="Arial"/>
                <w:sz w:val="20"/>
                <w:szCs w:val="20"/>
              </w:rPr>
              <w:t>30</w:t>
            </w:r>
          </w:p>
        </w:tc>
        <w:tc>
          <w:tcPr>
            <w:tcW w:w="4737" w:type="pct"/>
            <w:tcBorders>
              <w:top w:val="single" w:sz="6" w:space="0" w:color="000000"/>
              <w:left w:val="single" w:sz="6" w:space="0" w:color="000000"/>
              <w:bottom w:val="single" w:sz="6" w:space="0" w:color="000000"/>
              <w:right w:val="single" w:sz="6" w:space="0" w:color="000000"/>
            </w:tcBorders>
            <w:hideMark/>
          </w:tcPr>
          <w:p w14:paraId="60DDCE21" w14:textId="22A039E5" w:rsidR="00893BAD" w:rsidRPr="002D7E9E" w:rsidRDefault="004F68A2">
            <w:pPr>
              <w:divId w:val="1254970172"/>
              <w:rPr>
                <w:rFonts w:ascii="Arial Nova" w:eastAsia="Times New Roman" w:hAnsi="Arial Nova" w:cs="Arial"/>
                <w:b/>
                <w:bCs/>
                <w:sz w:val="20"/>
                <w:szCs w:val="20"/>
              </w:rPr>
            </w:pPr>
            <w:r w:rsidRPr="002D7E9E">
              <w:rPr>
                <w:rFonts w:ascii="Arial Nova" w:eastAsia="Times New Roman" w:hAnsi="Arial Nova" w:cs="Arial"/>
                <w:b/>
                <w:bCs/>
                <w:sz w:val="20"/>
                <w:szCs w:val="20"/>
              </w:rPr>
              <w:t xml:space="preserve">Construction Environment Management </w:t>
            </w:r>
            <w:r w:rsidR="00893BAD" w:rsidRPr="002D7E9E">
              <w:rPr>
                <w:rFonts w:ascii="Arial Nova" w:eastAsia="Times New Roman" w:hAnsi="Arial Nova" w:cs="Arial"/>
                <w:b/>
                <w:bCs/>
                <w:sz w:val="20"/>
                <w:szCs w:val="20"/>
              </w:rPr>
              <w:t xml:space="preserve">Plan </w:t>
            </w:r>
          </w:p>
        </w:tc>
      </w:tr>
      <w:tr w:rsidR="0012643C" w:rsidRPr="000D3EB2" w14:paraId="7AC482AB" w14:textId="77777777" w:rsidTr="008D57BA">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F5E62B" w14:textId="77777777" w:rsidR="00893BAD" w:rsidRPr="002D7E9E" w:rsidRDefault="00893BAD" w:rsidP="002D7E9E">
            <w:pPr>
              <w:spacing w:after="0"/>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4BCFA48F" w14:textId="2BB060DA" w:rsidR="00E12922" w:rsidRDefault="00E12922" w:rsidP="002D7E9E">
            <w:pPr>
              <w:pStyle w:val="NormalWeb"/>
              <w:spacing w:after="0" w:afterAutospacing="0"/>
              <w:rPr>
                <w:rFonts w:ascii="Arial Nova" w:hAnsi="Arial Nova"/>
                <w:sz w:val="20"/>
                <w:szCs w:val="20"/>
              </w:rPr>
            </w:pPr>
            <w:r>
              <w:rPr>
                <w:rFonts w:ascii="Arial Nova" w:hAnsi="Arial Nova"/>
                <w:sz w:val="20"/>
                <w:szCs w:val="20"/>
              </w:rPr>
              <w:t>All Subdivision Works Certificate Applications are to be accompanied by a Construction Environmental Management Plan, prepared specifically for the proposed works</w:t>
            </w:r>
            <w:r w:rsidR="000A0E2F">
              <w:rPr>
                <w:rFonts w:ascii="Arial Nova" w:hAnsi="Arial Nova"/>
                <w:sz w:val="20"/>
                <w:szCs w:val="20"/>
              </w:rPr>
              <w:t xml:space="preserve"> relevant to the subdivision stage</w:t>
            </w:r>
            <w:r>
              <w:rPr>
                <w:rFonts w:ascii="Arial Nova" w:hAnsi="Arial Nova"/>
                <w:sz w:val="20"/>
                <w:szCs w:val="20"/>
              </w:rPr>
              <w:t xml:space="preserve">. </w:t>
            </w:r>
          </w:p>
          <w:p w14:paraId="5F7E390D" w14:textId="77777777" w:rsidR="00E12922" w:rsidRPr="002D7E9E" w:rsidRDefault="00E12922" w:rsidP="002D7E9E">
            <w:pPr>
              <w:pStyle w:val="NormalWeb"/>
              <w:spacing w:after="0" w:afterAutospacing="0"/>
              <w:rPr>
                <w:rFonts w:ascii="Arial Nova" w:hAnsi="Arial Nova"/>
                <w:sz w:val="20"/>
                <w:szCs w:val="20"/>
              </w:rPr>
            </w:pPr>
          </w:p>
          <w:p w14:paraId="455F7E77" w14:textId="77777777" w:rsidR="004F68A2" w:rsidRPr="002D7E9E" w:rsidRDefault="004F68A2" w:rsidP="002D7E9E">
            <w:pPr>
              <w:pStyle w:val="NormalWeb"/>
              <w:spacing w:before="0" w:beforeAutospacing="0" w:after="0" w:afterAutospacing="0"/>
              <w:rPr>
                <w:rFonts w:ascii="Arial Nova" w:hAnsi="Arial Nova"/>
                <w:sz w:val="20"/>
                <w:szCs w:val="20"/>
              </w:rPr>
            </w:pPr>
            <w:r w:rsidRPr="002D7E9E">
              <w:rPr>
                <w:rFonts w:ascii="Arial Nova" w:hAnsi="Arial Nova"/>
                <w:sz w:val="20"/>
                <w:szCs w:val="20"/>
              </w:rPr>
              <w:t>The Construction Environment Management Plan must address the following matters:</w:t>
            </w:r>
          </w:p>
          <w:p w14:paraId="4BC93FC1" w14:textId="77777777" w:rsidR="004F68A2" w:rsidRPr="002D7E9E" w:rsidRDefault="004F68A2" w:rsidP="002D7E9E">
            <w:pPr>
              <w:pStyle w:val="NormalWeb"/>
              <w:numPr>
                <w:ilvl w:val="0"/>
                <w:numId w:val="12"/>
              </w:numPr>
              <w:spacing w:before="0" w:beforeAutospacing="0" w:after="0" w:afterAutospacing="0"/>
              <w:rPr>
                <w:rFonts w:ascii="Arial Nova" w:hAnsi="Arial Nova"/>
                <w:b/>
                <w:bCs/>
                <w:sz w:val="20"/>
                <w:szCs w:val="20"/>
              </w:rPr>
            </w:pPr>
            <w:r w:rsidRPr="002D7E9E">
              <w:rPr>
                <w:rFonts w:ascii="Arial Nova" w:hAnsi="Arial Nova"/>
                <w:b/>
                <w:bCs/>
                <w:sz w:val="20"/>
                <w:szCs w:val="20"/>
              </w:rPr>
              <w:t>Summary</w:t>
            </w:r>
          </w:p>
          <w:p w14:paraId="7FD6D5D2" w14:textId="643E7988" w:rsidR="004F68A2" w:rsidRPr="002D7E9E" w:rsidRDefault="004F68A2" w:rsidP="002D7E9E">
            <w:pPr>
              <w:pStyle w:val="NormalWeb"/>
              <w:spacing w:before="0" w:beforeAutospacing="0" w:after="0" w:afterAutospacing="0"/>
              <w:ind w:left="720"/>
              <w:rPr>
                <w:rFonts w:ascii="Arial Nova" w:hAnsi="Arial Nova"/>
                <w:sz w:val="20"/>
                <w:szCs w:val="20"/>
              </w:rPr>
            </w:pPr>
            <w:r w:rsidRPr="002D7E9E">
              <w:rPr>
                <w:rFonts w:ascii="Arial Nova" w:hAnsi="Arial Nova"/>
                <w:sz w:val="20"/>
                <w:szCs w:val="20"/>
              </w:rPr>
              <w:t>Provide a concise summary of key points from all documentation.</w:t>
            </w:r>
          </w:p>
          <w:p w14:paraId="7736E8D9" w14:textId="77777777" w:rsidR="004F68A2" w:rsidRPr="002D7E9E" w:rsidRDefault="004F68A2" w:rsidP="002D7E9E">
            <w:pPr>
              <w:pStyle w:val="NormalWeb"/>
              <w:numPr>
                <w:ilvl w:val="0"/>
                <w:numId w:val="12"/>
              </w:numPr>
              <w:spacing w:before="0" w:beforeAutospacing="0" w:after="0" w:afterAutospacing="0"/>
              <w:rPr>
                <w:rFonts w:ascii="Arial Nova" w:hAnsi="Arial Nova"/>
                <w:b/>
                <w:bCs/>
                <w:sz w:val="20"/>
                <w:szCs w:val="20"/>
              </w:rPr>
            </w:pPr>
            <w:r w:rsidRPr="002D7E9E">
              <w:rPr>
                <w:rFonts w:ascii="Arial Nova" w:hAnsi="Arial Nova"/>
                <w:b/>
                <w:bCs/>
                <w:sz w:val="20"/>
                <w:szCs w:val="20"/>
              </w:rPr>
              <w:t>Background</w:t>
            </w:r>
          </w:p>
          <w:p w14:paraId="108FCE16" w14:textId="77777777" w:rsidR="004F68A2" w:rsidRPr="002D7E9E" w:rsidRDefault="004F68A2" w:rsidP="002D7E9E">
            <w:pPr>
              <w:pStyle w:val="NormalWeb"/>
              <w:spacing w:before="0" w:beforeAutospacing="0" w:after="0" w:afterAutospacing="0"/>
              <w:ind w:left="720"/>
              <w:rPr>
                <w:rFonts w:ascii="Arial Nova" w:hAnsi="Arial Nova"/>
                <w:sz w:val="20"/>
                <w:szCs w:val="20"/>
              </w:rPr>
            </w:pPr>
            <w:r w:rsidRPr="002D7E9E">
              <w:rPr>
                <w:rFonts w:ascii="Arial Nova" w:hAnsi="Arial Nova"/>
                <w:sz w:val="20"/>
                <w:szCs w:val="20"/>
              </w:rPr>
              <w:t>Provide details of the proposed works including the extent, staging and proposed timing of the works.</w:t>
            </w:r>
          </w:p>
          <w:p w14:paraId="2FAFD848" w14:textId="77777777" w:rsidR="004F68A2" w:rsidRPr="002D7E9E" w:rsidRDefault="004F68A2" w:rsidP="002D7E9E">
            <w:pPr>
              <w:pStyle w:val="NormalWeb"/>
              <w:numPr>
                <w:ilvl w:val="0"/>
                <w:numId w:val="12"/>
              </w:numPr>
              <w:spacing w:before="0" w:beforeAutospacing="0" w:after="0" w:afterAutospacing="0"/>
              <w:rPr>
                <w:rFonts w:ascii="Arial Nova" w:hAnsi="Arial Nova"/>
                <w:b/>
                <w:bCs/>
                <w:sz w:val="20"/>
                <w:szCs w:val="20"/>
              </w:rPr>
            </w:pPr>
            <w:r w:rsidRPr="002D7E9E">
              <w:rPr>
                <w:rFonts w:ascii="Arial Nova" w:hAnsi="Arial Nova"/>
                <w:b/>
                <w:bCs/>
                <w:sz w:val="20"/>
                <w:szCs w:val="20"/>
              </w:rPr>
              <w:t>Consultation</w:t>
            </w:r>
          </w:p>
          <w:p w14:paraId="08091182" w14:textId="77777777" w:rsidR="004F68A2" w:rsidRPr="002D7E9E" w:rsidRDefault="004F68A2" w:rsidP="002D7E9E">
            <w:pPr>
              <w:pStyle w:val="NormalWeb"/>
              <w:spacing w:before="0" w:beforeAutospacing="0" w:after="0" w:afterAutospacing="0"/>
              <w:ind w:left="720"/>
              <w:rPr>
                <w:rFonts w:ascii="Arial Nova" w:hAnsi="Arial Nova"/>
                <w:sz w:val="20"/>
                <w:szCs w:val="20"/>
              </w:rPr>
            </w:pPr>
            <w:r w:rsidRPr="002D7E9E">
              <w:rPr>
                <w:rFonts w:ascii="Arial Nova" w:hAnsi="Arial Nova"/>
                <w:sz w:val="20"/>
                <w:szCs w:val="20"/>
              </w:rPr>
              <w:t>The manner in which adjoining property owners will be kept advised of the timeframes for completion of each phase of development/construction process and the establishment of a protocol for complaints handling and management.</w:t>
            </w:r>
          </w:p>
          <w:p w14:paraId="6E65E265" w14:textId="77777777" w:rsidR="004F68A2" w:rsidRPr="002D7E9E" w:rsidRDefault="004F68A2" w:rsidP="002D7E9E">
            <w:pPr>
              <w:pStyle w:val="NormalWeb"/>
              <w:numPr>
                <w:ilvl w:val="0"/>
                <w:numId w:val="12"/>
              </w:numPr>
              <w:spacing w:before="0" w:beforeAutospacing="0" w:after="0" w:afterAutospacing="0"/>
              <w:rPr>
                <w:rFonts w:ascii="Arial Nova" w:hAnsi="Arial Nova"/>
                <w:b/>
                <w:bCs/>
                <w:sz w:val="20"/>
                <w:szCs w:val="20"/>
              </w:rPr>
            </w:pPr>
            <w:r w:rsidRPr="002D7E9E">
              <w:rPr>
                <w:rFonts w:ascii="Arial Nova" w:hAnsi="Arial Nova"/>
                <w:b/>
                <w:bCs/>
                <w:sz w:val="20"/>
                <w:szCs w:val="20"/>
              </w:rPr>
              <w:t>Noise</w:t>
            </w:r>
          </w:p>
          <w:p w14:paraId="55AB2331" w14:textId="77777777" w:rsidR="004F68A2" w:rsidRPr="002D7E9E" w:rsidRDefault="004F68A2" w:rsidP="002D7E9E">
            <w:pPr>
              <w:pStyle w:val="NormalWeb"/>
              <w:spacing w:before="0" w:beforeAutospacing="0" w:after="0" w:afterAutospacing="0"/>
              <w:ind w:left="720"/>
              <w:rPr>
                <w:rFonts w:ascii="Arial Nova" w:hAnsi="Arial Nova"/>
                <w:sz w:val="20"/>
                <w:szCs w:val="20"/>
              </w:rPr>
            </w:pPr>
            <w:r w:rsidRPr="002D7E9E">
              <w:rPr>
                <w:rFonts w:ascii="Arial Nova" w:hAnsi="Arial Nova"/>
                <w:sz w:val="20"/>
                <w:szCs w:val="20"/>
              </w:rPr>
              <w:t xml:space="preserve">Details in relation to how works will be undertaken in accordance with the Interim Construction Noise Guideline published by the NSW Environment Protection Authority. </w:t>
            </w:r>
          </w:p>
          <w:p w14:paraId="2171FB39" w14:textId="77777777" w:rsidR="004F68A2" w:rsidRPr="002D7E9E" w:rsidRDefault="004F68A2" w:rsidP="002D7E9E">
            <w:pPr>
              <w:pStyle w:val="NormalWeb"/>
              <w:spacing w:before="0" w:beforeAutospacing="0" w:after="0" w:afterAutospacing="0"/>
              <w:ind w:left="720"/>
              <w:rPr>
                <w:rFonts w:ascii="Arial Nova" w:hAnsi="Arial Nova"/>
                <w:sz w:val="20"/>
                <w:szCs w:val="20"/>
              </w:rPr>
            </w:pPr>
            <w:r w:rsidRPr="002D7E9E">
              <w:rPr>
                <w:rFonts w:ascii="Arial Nova" w:hAnsi="Arial Nova"/>
                <w:sz w:val="20"/>
                <w:szCs w:val="20"/>
              </w:rPr>
              <w:t>Outside of standard work hours for float deliveries will need to have RMS written approval and Council and affected neighbours must be notified in writing.</w:t>
            </w:r>
          </w:p>
          <w:p w14:paraId="4B97DE86" w14:textId="77777777" w:rsidR="004F68A2" w:rsidRPr="002D7E9E" w:rsidRDefault="004F68A2" w:rsidP="002D7E9E">
            <w:pPr>
              <w:pStyle w:val="NormalWeb"/>
              <w:numPr>
                <w:ilvl w:val="0"/>
                <w:numId w:val="12"/>
              </w:numPr>
              <w:spacing w:before="0" w:beforeAutospacing="0" w:after="0" w:afterAutospacing="0"/>
              <w:rPr>
                <w:rFonts w:ascii="Arial Nova" w:hAnsi="Arial Nova"/>
                <w:b/>
                <w:bCs/>
                <w:sz w:val="20"/>
                <w:szCs w:val="20"/>
              </w:rPr>
            </w:pPr>
            <w:r w:rsidRPr="002D7E9E">
              <w:rPr>
                <w:rFonts w:ascii="Arial Nova" w:hAnsi="Arial Nova"/>
                <w:b/>
                <w:bCs/>
                <w:sz w:val="20"/>
                <w:szCs w:val="20"/>
              </w:rPr>
              <w:t>Dust</w:t>
            </w:r>
          </w:p>
          <w:p w14:paraId="1C409918" w14:textId="77777777" w:rsidR="004F68A2" w:rsidRPr="002D7E9E" w:rsidRDefault="004F68A2" w:rsidP="002D7E9E">
            <w:pPr>
              <w:pStyle w:val="NormalWeb"/>
              <w:spacing w:before="0" w:beforeAutospacing="0" w:after="0" w:afterAutospacing="0"/>
              <w:ind w:left="720"/>
              <w:rPr>
                <w:rFonts w:ascii="Arial Nova" w:hAnsi="Arial Nova"/>
                <w:sz w:val="20"/>
                <w:szCs w:val="20"/>
              </w:rPr>
            </w:pPr>
            <w:r w:rsidRPr="002D7E9E">
              <w:rPr>
                <w:rFonts w:ascii="Arial Nova" w:hAnsi="Arial Nova"/>
                <w:sz w:val="20"/>
                <w:szCs w:val="20"/>
              </w:rPr>
              <w:t>Details in accordance with the Dust Management Measures condition requirements.</w:t>
            </w:r>
          </w:p>
          <w:p w14:paraId="613195A1" w14:textId="77777777" w:rsidR="004F68A2" w:rsidRPr="002D7E9E" w:rsidRDefault="004F68A2" w:rsidP="002D7E9E">
            <w:pPr>
              <w:pStyle w:val="NormalWeb"/>
              <w:numPr>
                <w:ilvl w:val="0"/>
                <w:numId w:val="12"/>
              </w:numPr>
              <w:spacing w:before="0" w:beforeAutospacing="0" w:after="0" w:afterAutospacing="0"/>
              <w:rPr>
                <w:rFonts w:ascii="Arial Nova" w:hAnsi="Arial Nova"/>
                <w:b/>
                <w:bCs/>
                <w:sz w:val="20"/>
                <w:szCs w:val="20"/>
              </w:rPr>
            </w:pPr>
            <w:r w:rsidRPr="002D7E9E">
              <w:rPr>
                <w:rFonts w:ascii="Arial Nova" w:hAnsi="Arial Nova"/>
                <w:b/>
                <w:bCs/>
                <w:sz w:val="20"/>
                <w:szCs w:val="20"/>
              </w:rPr>
              <w:t>Vibration</w:t>
            </w:r>
          </w:p>
          <w:p w14:paraId="464626B7" w14:textId="77777777" w:rsidR="004F68A2" w:rsidRPr="002D7E9E" w:rsidRDefault="004F68A2" w:rsidP="002D7E9E">
            <w:pPr>
              <w:pStyle w:val="NormalWeb"/>
              <w:spacing w:before="0" w:beforeAutospacing="0" w:after="0" w:afterAutospacing="0"/>
              <w:ind w:left="720"/>
              <w:rPr>
                <w:rFonts w:ascii="Arial Nova" w:hAnsi="Arial Nova"/>
                <w:sz w:val="20"/>
                <w:szCs w:val="20"/>
              </w:rPr>
            </w:pPr>
            <w:r w:rsidRPr="002D7E9E">
              <w:rPr>
                <w:rFonts w:ascii="Arial Nova" w:hAnsi="Arial Nova"/>
                <w:sz w:val="20"/>
                <w:szCs w:val="20"/>
              </w:rPr>
              <w:t>A Vibration Compliance Letter in accordance with the relevant vibration condition requirements.</w:t>
            </w:r>
          </w:p>
          <w:p w14:paraId="4687E535" w14:textId="77777777" w:rsidR="004F68A2" w:rsidRPr="002D7E9E" w:rsidRDefault="004F68A2" w:rsidP="002D7E9E">
            <w:pPr>
              <w:pStyle w:val="NormalWeb"/>
              <w:numPr>
                <w:ilvl w:val="0"/>
                <w:numId w:val="12"/>
              </w:numPr>
              <w:spacing w:before="0" w:beforeAutospacing="0" w:after="0" w:afterAutospacing="0"/>
              <w:rPr>
                <w:rFonts w:ascii="Arial Nova" w:hAnsi="Arial Nova"/>
                <w:b/>
                <w:bCs/>
                <w:sz w:val="20"/>
                <w:szCs w:val="20"/>
              </w:rPr>
            </w:pPr>
            <w:r w:rsidRPr="002D7E9E">
              <w:rPr>
                <w:rFonts w:ascii="Arial Nova" w:hAnsi="Arial Nova"/>
                <w:b/>
                <w:bCs/>
                <w:sz w:val="20"/>
                <w:szCs w:val="20"/>
              </w:rPr>
              <w:t>Traffic</w:t>
            </w:r>
          </w:p>
          <w:p w14:paraId="6671030F" w14:textId="77777777" w:rsidR="004F68A2" w:rsidRPr="002D7E9E" w:rsidRDefault="004F68A2" w:rsidP="002D7E9E">
            <w:pPr>
              <w:pStyle w:val="NormalWeb"/>
              <w:spacing w:before="0" w:beforeAutospacing="0" w:after="0" w:afterAutospacing="0"/>
              <w:ind w:left="720"/>
              <w:rPr>
                <w:rFonts w:ascii="Arial Nova" w:hAnsi="Arial Nova"/>
                <w:sz w:val="20"/>
                <w:szCs w:val="20"/>
              </w:rPr>
            </w:pPr>
            <w:r w:rsidRPr="002D7E9E">
              <w:rPr>
                <w:rFonts w:ascii="Arial Nova" w:hAnsi="Arial Nova"/>
                <w:sz w:val="20"/>
                <w:szCs w:val="20"/>
              </w:rPr>
              <w:t>A Detailed Traffic Management Plan (for internal and external to site) in accordance with the Traffic Management Plan condition requirements. This needs to consider site access and delivery routes with respect to the surrounding road network.</w:t>
            </w:r>
          </w:p>
          <w:p w14:paraId="4C24AB8D" w14:textId="77777777" w:rsidR="004F68A2" w:rsidRPr="002D7E9E" w:rsidRDefault="004F68A2" w:rsidP="002D7E9E">
            <w:pPr>
              <w:pStyle w:val="NormalWeb"/>
              <w:numPr>
                <w:ilvl w:val="0"/>
                <w:numId w:val="12"/>
              </w:numPr>
              <w:spacing w:before="0" w:beforeAutospacing="0" w:after="0" w:afterAutospacing="0"/>
              <w:rPr>
                <w:rFonts w:ascii="Arial Nova" w:hAnsi="Arial Nova"/>
                <w:sz w:val="20"/>
                <w:szCs w:val="20"/>
              </w:rPr>
            </w:pPr>
            <w:r w:rsidRPr="002D7E9E">
              <w:rPr>
                <w:rFonts w:ascii="Arial Nova" w:hAnsi="Arial Nova"/>
                <w:sz w:val="20"/>
                <w:szCs w:val="20"/>
              </w:rPr>
              <w:t>Detailed Soil and Water Management Plan and Sediment and Erosion Control plan in accordance with the Soil and Water Management Plan condition requirements.</w:t>
            </w:r>
          </w:p>
          <w:p w14:paraId="6F6E039B" w14:textId="77777777" w:rsidR="004F68A2" w:rsidRPr="002D7E9E" w:rsidRDefault="004F68A2" w:rsidP="002D7E9E">
            <w:pPr>
              <w:pStyle w:val="NormalWeb"/>
              <w:numPr>
                <w:ilvl w:val="0"/>
                <w:numId w:val="12"/>
              </w:numPr>
              <w:spacing w:after="0" w:afterAutospacing="0"/>
              <w:rPr>
                <w:rFonts w:ascii="Arial Nova" w:hAnsi="Arial Nova"/>
                <w:sz w:val="20"/>
                <w:szCs w:val="20"/>
              </w:rPr>
            </w:pPr>
            <w:r w:rsidRPr="002D7E9E">
              <w:rPr>
                <w:rFonts w:ascii="Arial Nova" w:hAnsi="Arial Nova"/>
                <w:sz w:val="20"/>
                <w:szCs w:val="20"/>
              </w:rPr>
              <w:t xml:space="preserve">A report clearly detailing planned water quality monitoring proposed for the development in accordance with the requirements of the Water Quality Assessment and Monitoring condition. </w:t>
            </w:r>
          </w:p>
          <w:p w14:paraId="48B0F507" w14:textId="30C77643" w:rsidR="004F68A2" w:rsidRPr="002D7E9E" w:rsidRDefault="004F68A2" w:rsidP="002D7E9E">
            <w:pPr>
              <w:pStyle w:val="NormalWeb"/>
              <w:numPr>
                <w:ilvl w:val="0"/>
                <w:numId w:val="12"/>
              </w:numPr>
              <w:spacing w:after="0" w:afterAutospacing="0"/>
              <w:rPr>
                <w:rFonts w:ascii="Arial Nova" w:hAnsi="Arial Nova"/>
                <w:sz w:val="20"/>
                <w:szCs w:val="20"/>
              </w:rPr>
            </w:pPr>
            <w:r w:rsidRPr="002D7E9E">
              <w:rPr>
                <w:rFonts w:ascii="Arial Nova" w:hAnsi="Arial Nova"/>
                <w:sz w:val="20"/>
                <w:szCs w:val="20"/>
              </w:rPr>
              <w:t>Any specific Heritage and Archaeological Management</w:t>
            </w:r>
            <w:r w:rsidR="00E12922">
              <w:rPr>
                <w:rFonts w:ascii="Arial Nova" w:hAnsi="Arial Nova"/>
                <w:sz w:val="20"/>
                <w:szCs w:val="20"/>
              </w:rPr>
              <w:t xml:space="preserve"> relating to the works.</w:t>
            </w:r>
          </w:p>
          <w:p w14:paraId="042B749C" w14:textId="3989F19C" w:rsidR="004F68A2" w:rsidRPr="002D7E9E" w:rsidRDefault="004F68A2" w:rsidP="002D7E9E">
            <w:pPr>
              <w:pStyle w:val="NormalWeb"/>
              <w:numPr>
                <w:ilvl w:val="0"/>
                <w:numId w:val="12"/>
              </w:numPr>
              <w:spacing w:after="0" w:afterAutospacing="0"/>
              <w:rPr>
                <w:rFonts w:ascii="Arial Nova" w:hAnsi="Arial Nova"/>
                <w:sz w:val="20"/>
                <w:szCs w:val="20"/>
              </w:rPr>
            </w:pPr>
            <w:r w:rsidRPr="002D7E9E">
              <w:rPr>
                <w:rFonts w:ascii="Arial Nova" w:hAnsi="Arial Nova"/>
                <w:sz w:val="20"/>
                <w:szCs w:val="20"/>
              </w:rPr>
              <w:t>Any specific Ecological Impact Mitigation Measures</w:t>
            </w:r>
            <w:r w:rsidR="00E12922">
              <w:rPr>
                <w:rFonts w:ascii="Arial Nova" w:hAnsi="Arial Nova"/>
                <w:sz w:val="20"/>
                <w:szCs w:val="20"/>
              </w:rPr>
              <w:t xml:space="preserve"> relating to the works.</w:t>
            </w:r>
          </w:p>
          <w:p w14:paraId="3ACDA59F" w14:textId="77777777" w:rsidR="004F68A2" w:rsidRPr="002D7E9E" w:rsidRDefault="004F68A2" w:rsidP="002D7E9E">
            <w:pPr>
              <w:pStyle w:val="NormalWeb"/>
              <w:numPr>
                <w:ilvl w:val="0"/>
                <w:numId w:val="12"/>
              </w:numPr>
              <w:spacing w:after="0" w:afterAutospacing="0"/>
              <w:rPr>
                <w:rFonts w:ascii="Arial Nova" w:hAnsi="Arial Nova"/>
                <w:sz w:val="20"/>
                <w:szCs w:val="20"/>
              </w:rPr>
            </w:pPr>
            <w:r w:rsidRPr="002D7E9E">
              <w:rPr>
                <w:rFonts w:ascii="Arial Nova" w:hAnsi="Arial Nova"/>
                <w:sz w:val="20"/>
                <w:szCs w:val="20"/>
              </w:rPr>
              <w:t>Public and Private asset protection plan/measures, dilapidation survey condition requirement.</w:t>
            </w:r>
          </w:p>
          <w:p w14:paraId="0177F69D" w14:textId="77777777" w:rsidR="004F68A2" w:rsidRPr="002D7E9E" w:rsidRDefault="004F68A2" w:rsidP="002D7E9E">
            <w:pPr>
              <w:pStyle w:val="NormalWeb"/>
              <w:numPr>
                <w:ilvl w:val="0"/>
                <w:numId w:val="12"/>
              </w:numPr>
              <w:spacing w:after="0" w:afterAutospacing="0"/>
              <w:rPr>
                <w:rFonts w:ascii="Arial Nova" w:hAnsi="Arial Nova"/>
                <w:sz w:val="20"/>
                <w:szCs w:val="20"/>
              </w:rPr>
            </w:pPr>
            <w:r w:rsidRPr="002D7E9E">
              <w:rPr>
                <w:rFonts w:ascii="Arial Nova" w:hAnsi="Arial Nova"/>
                <w:sz w:val="20"/>
                <w:szCs w:val="20"/>
              </w:rPr>
              <w:t>Stockpile management, both temporary and non-temporary.</w:t>
            </w:r>
          </w:p>
          <w:p w14:paraId="1A65E33F" w14:textId="77777777" w:rsidR="004F68A2" w:rsidRPr="002D7E9E" w:rsidRDefault="004F68A2" w:rsidP="002D7E9E">
            <w:pPr>
              <w:pStyle w:val="NormalWeb"/>
              <w:numPr>
                <w:ilvl w:val="0"/>
                <w:numId w:val="12"/>
              </w:numPr>
              <w:spacing w:after="0" w:afterAutospacing="0"/>
              <w:rPr>
                <w:rFonts w:ascii="Arial Nova" w:hAnsi="Arial Nova"/>
                <w:sz w:val="20"/>
                <w:szCs w:val="20"/>
              </w:rPr>
            </w:pPr>
            <w:r w:rsidRPr="002D7E9E">
              <w:rPr>
                <w:rFonts w:ascii="Arial Nova" w:hAnsi="Arial Nova"/>
                <w:sz w:val="20"/>
                <w:szCs w:val="20"/>
              </w:rPr>
              <w:t>Tree/ vegetation protection.</w:t>
            </w:r>
          </w:p>
          <w:p w14:paraId="0EB1A6D1" w14:textId="77777777" w:rsidR="004F68A2" w:rsidRPr="002D7E9E" w:rsidRDefault="004F68A2" w:rsidP="002D7E9E">
            <w:pPr>
              <w:pStyle w:val="NormalWeb"/>
              <w:numPr>
                <w:ilvl w:val="0"/>
                <w:numId w:val="12"/>
              </w:numPr>
              <w:spacing w:after="0" w:afterAutospacing="0"/>
              <w:rPr>
                <w:rFonts w:ascii="Arial Nova" w:hAnsi="Arial Nova"/>
                <w:sz w:val="20"/>
                <w:szCs w:val="20"/>
              </w:rPr>
            </w:pPr>
            <w:r w:rsidRPr="002D7E9E">
              <w:rPr>
                <w:rFonts w:ascii="Arial Nova" w:hAnsi="Arial Nova"/>
                <w:sz w:val="20"/>
                <w:szCs w:val="20"/>
              </w:rPr>
              <w:t>Fauna (and fauna habitat) protection, recovery and relocation.</w:t>
            </w:r>
          </w:p>
          <w:p w14:paraId="102BCDB6" w14:textId="400565E5" w:rsidR="004F68A2" w:rsidRPr="002D7E9E" w:rsidRDefault="004F68A2" w:rsidP="002D7E9E">
            <w:pPr>
              <w:pStyle w:val="NormalWeb"/>
              <w:numPr>
                <w:ilvl w:val="0"/>
                <w:numId w:val="12"/>
              </w:numPr>
              <w:spacing w:after="0" w:afterAutospacing="0"/>
              <w:rPr>
                <w:rFonts w:ascii="Arial Nova" w:hAnsi="Arial Nova"/>
                <w:sz w:val="20"/>
                <w:szCs w:val="20"/>
              </w:rPr>
            </w:pPr>
            <w:r w:rsidRPr="002D7E9E">
              <w:rPr>
                <w:rFonts w:ascii="Arial Nova" w:hAnsi="Arial Nova"/>
                <w:sz w:val="20"/>
                <w:szCs w:val="20"/>
              </w:rPr>
              <w:t>Dam dewatering (water quality, contamination and aquatic fauna)</w:t>
            </w:r>
            <w:r w:rsidR="00E12922">
              <w:rPr>
                <w:rFonts w:ascii="Arial Nova" w:hAnsi="Arial Nova"/>
                <w:sz w:val="20"/>
                <w:szCs w:val="20"/>
              </w:rPr>
              <w:t xml:space="preserve"> if relevant to the works.</w:t>
            </w:r>
          </w:p>
          <w:p w14:paraId="4BF836D7" w14:textId="22646D6E" w:rsidR="00205BC5" w:rsidRPr="002D7E9E" w:rsidRDefault="00205BC5" w:rsidP="002D7E9E">
            <w:pPr>
              <w:pStyle w:val="NormalWeb"/>
              <w:numPr>
                <w:ilvl w:val="0"/>
                <w:numId w:val="12"/>
              </w:numPr>
              <w:spacing w:after="0" w:afterAutospacing="0"/>
              <w:rPr>
                <w:rFonts w:ascii="Arial Nova" w:hAnsi="Arial Nova"/>
                <w:sz w:val="20"/>
                <w:szCs w:val="20"/>
              </w:rPr>
            </w:pPr>
            <w:r w:rsidRPr="002D7E9E">
              <w:rPr>
                <w:rFonts w:ascii="Arial Nova" w:hAnsi="Arial Nova"/>
                <w:sz w:val="20"/>
                <w:szCs w:val="20"/>
              </w:rPr>
              <w:t xml:space="preserve">all measures to protect and minimise impacts to the natural features on the property, including native vegetation, fauna and waterways, during construction. The CEMP is to </w:t>
            </w:r>
            <w:r w:rsidRPr="002D7E9E">
              <w:rPr>
                <w:rFonts w:ascii="Arial Nova" w:hAnsi="Arial Nova"/>
                <w:sz w:val="20"/>
                <w:szCs w:val="20"/>
              </w:rPr>
              <w:lastRenderedPageBreak/>
              <w:t xml:space="preserve">include relevant measures described by these consent conditions and the recommendations outlined in the Biodiversity Development Assessment Report prepared by EcoLogical dated 30 June 2023 (Ref: 23SYD 5876, rev: 2). </w:t>
            </w:r>
          </w:p>
          <w:p w14:paraId="00539B13" w14:textId="5657EAC1" w:rsidR="00205BC5" w:rsidRDefault="00205BC5" w:rsidP="002D7E9E">
            <w:pPr>
              <w:pStyle w:val="NormalWeb"/>
              <w:spacing w:after="0" w:afterAutospacing="0"/>
              <w:rPr>
                <w:rFonts w:ascii="Arial Nova" w:hAnsi="Arial Nova"/>
                <w:sz w:val="20"/>
                <w:szCs w:val="20"/>
              </w:rPr>
            </w:pPr>
            <w:r w:rsidRPr="002D7E9E">
              <w:rPr>
                <w:rFonts w:ascii="Arial Nova" w:hAnsi="Arial Nova"/>
                <w:sz w:val="20"/>
                <w:szCs w:val="20"/>
              </w:rPr>
              <w:t>The CEMP is to be approved by Council prior to the commencement of any works, including clearing works.</w:t>
            </w:r>
            <w:r w:rsidR="009D6BBC">
              <w:rPr>
                <w:rFonts w:ascii="Arial Nova" w:hAnsi="Arial Nova"/>
                <w:sz w:val="20"/>
                <w:szCs w:val="20"/>
              </w:rPr>
              <w:t xml:space="preserve"> </w:t>
            </w:r>
          </w:p>
          <w:p w14:paraId="4D455BB1" w14:textId="6AD6E096" w:rsidR="009D6BBC" w:rsidRPr="009D6BBC" w:rsidRDefault="009D6BBC" w:rsidP="002D7E9E">
            <w:pPr>
              <w:pStyle w:val="NormalWeb"/>
              <w:spacing w:after="0" w:afterAutospacing="0"/>
              <w:rPr>
                <w:rFonts w:ascii="Arial Nova" w:hAnsi="Arial Nova"/>
                <w:b/>
                <w:bCs/>
                <w:sz w:val="20"/>
                <w:szCs w:val="20"/>
              </w:rPr>
            </w:pPr>
            <w:r>
              <w:rPr>
                <w:rFonts w:ascii="Arial Nova" w:hAnsi="Arial Nova"/>
                <w:b/>
                <w:bCs/>
                <w:sz w:val="20"/>
                <w:szCs w:val="20"/>
              </w:rPr>
              <w:t>Note: CEMP’s may be required to be updated to ensure consistency with works in other precincts.</w:t>
            </w:r>
          </w:p>
          <w:p w14:paraId="295D48F4" w14:textId="0DC558EE" w:rsidR="00893BAD" w:rsidRPr="002D7E9E" w:rsidRDefault="00893BAD" w:rsidP="002D7E9E">
            <w:pPr>
              <w:pStyle w:val="NormalWeb"/>
              <w:spacing w:after="0" w:afterAutospacing="0"/>
              <w:rPr>
                <w:rFonts w:ascii="Arial Nova" w:hAnsi="Arial Nova"/>
                <w:sz w:val="20"/>
                <w:szCs w:val="20"/>
              </w:rPr>
            </w:pPr>
          </w:p>
        </w:tc>
      </w:tr>
      <w:tr w:rsidR="0012643C" w:rsidRPr="000D3EB2" w14:paraId="15F1F518" w14:textId="77777777" w:rsidTr="008D57BA">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D5C5A4"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270C1798" w14:textId="7CC95E20" w:rsidR="00893BAD" w:rsidRPr="000D3EB2" w:rsidRDefault="00893BAD">
            <w:pPr>
              <w:rPr>
                <w:rFonts w:ascii="Arial Nova" w:eastAsia="Times New Roman" w:hAnsi="Arial Nova" w:cs="Arial"/>
                <w:sz w:val="20"/>
                <w:szCs w:val="20"/>
                <w:highlight w:val="yellow"/>
              </w:rPr>
            </w:pPr>
            <w:r w:rsidRPr="002D7E9E">
              <w:rPr>
                <w:rFonts w:ascii="Arial Nova" w:eastAsia="Times New Roman" w:hAnsi="Arial Nova" w:cs="Arial"/>
                <w:b/>
                <w:bCs/>
                <w:sz w:val="20"/>
                <w:szCs w:val="20"/>
              </w:rPr>
              <w:t>Condition reason:</w:t>
            </w:r>
            <w:r w:rsidRPr="002D7E9E">
              <w:rPr>
                <w:rFonts w:ascii="Arial Nova" w:eastAsia="Times New Roman" w:hAnsi="Arial Nova" w:cs="Arial"/>
                <w:sz w:val="20"/>
                <w:szCs w:val="20"/>
              </w:rPr>
              <w:t xml:space="preserve"> To ensure continual performance of public road</w:t>
            </w:r>
            <w:r w:rsidR="008D57BA" w:rsidRPr="002D7E9E">
              <w:rPr>
                <w:rFonts w:ascii="Arial Nova" w:eastAsia="Times New Roman" w:hAnsi="Arial Nova" w:cs="Arial"/>
                <w:sz w:val="20"/>
                <w:szCs w:val="20"/>
              </w:rPr>
              <w:t xml:space="preserve"> and private land</w:t>
            </w:r>
            <w:r w:rsidRPr="002D7E9E">
              <w:rPr>
                <w:rFonts w:ascii="Arial Nova" w:eastAsia="Times New Roman" w:hAnsi="Arial Nova" w:cs="Arial"/>
                <w:sz w:val="20"/>
                <w:szCs w:val="20"/>
              </w:rPr>
              <w:t xml:space="preserve">. </w:t>
            </w:r>
          </w:p>
        </w:tc>
      </w:tr>
      <w:tr w:rsidR="008D57BA" w:rsidRPr="000D3EB2" w14:paraId="5EA30D93" w14:textId="77777777" w:rsidTr="008D57BA">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09ED5696" w14:textId="4CF57153" w:rsidR="008D57BA" w:rsidRPr="002D7E9E" w:rsidRDefault="00711C5A" w:rsidP="00F00E99">
            <w:pPr>
              <w:rPr>
                <w:rFonts w:ascii="Arial Nova" w:eastAsia="Times New Roman" w:hAnsi="Arial Nova" w:cs="Arial"/>
                <w:sz w:val="20"/>
                <w:szCs w:val="20"/>
              </w:rPr>
            </w:pPr>
            <w:r>
              <w:rPr>
                <w:rFonts w:ascii="Arial Nova" w:eastAsia="Times New Roman" w:hAnsi="Arial Nova" w:cs="Arial"/>
                <w:sz w:val="20"/>
                <w:szCs w:val="20"/>
              </w:rPr>
              <w:t>31</w:t>
            </w:r>
          </w:p>
        </w:tc>
        <w:tc>
          <w:tcPr>
            <w:tcW w:w="4737" w:type="pct"/>
            <w:tcBorders>
              <w:top w:val="single" w:sz="6" w:space="0" w:color="000000"/>
              <w:left w:val="single" w:sz="6" w:space="0" w:color="000000"/>
              <w:bottom w:val="single" w:sz="6" w:space="0" w:color="000000"/>
              <w:right w:val="single" w:sz="6" w:space="0" w:color="000000"/>
            </w:tcBorders>
            <w:hideMark/>
          </w:tcPr>
          <w:p w14:paraId="711F739C" w14:textId="6F7B3CF4" w:rsidR="008D57BA" w:rsidRPr="002D7E9E" w:rsidRDefault="008D57BA" w:rsidP="008D57BA">
            <w:pPr>
              <w:rPr>
                <w:rFonts w:ascii="Arial Nova" w:eastAsia="Times New Roman" w:hAnsi="Arial Nova" w:cs="Arial"/>
                <w:b/>
                <w:bCs/>
                <w:sz w:val="20"/>
                <w:szCs w:val="20"/>
                <w:lang w:val="en-AU"/>
              </w:rPr>
            </w:pPr>
            <w:r w:rsidRPr="002D7E9E">
              <w:rPr>
                <w:rFonts w:ascii="Arial Nova" w:eastAsia="Times New Roman" w:hAnsi="Arial Nova" w:cs="Arial"/>
                <w:b/>
                <w:bCs/>
                <w:sz w:val="20"/>
                <w:szCs w:val="20"/>
                <w:lang w:val="en-AU"/>
              </w:rPr>
              <w:t>Works on Adjoining Land</w:t>
            </w:r>
          </w:p>
        </w:tc>
      </w:tr>
      <w:tr w:rsidR="008D57BA" w:rsidRPr="000D3EB2" w14:paraId="5C227AC6" w14:textId="77777777" w:rsidTr="008D57BA">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4C9B71" w14:textId="77777777" w:rsidR="008D57BA" w:rsidRPr="002D7E9E" w:rsidRDefault="008D57BA"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701476E7" w14:textId="38938781" w:rsidR="008D57BA" w:rsidRPr="002D7E9E" w:rsidRDefault="008D57BA" w:rsidP="00F00E99">
            <w:pPr>
              <w:pStyle w:val="NormalWeb"/>
              <w:rPr>
                <w:rFonts w:ascii="Arial Nova" w:hAnsi="Arial Nova"/>
                <w:sz w:val="20"/>
                <w:szCs w:val="20"/>
              </w:rPr>
            </w:pPr>
            <w:r w:rsidRPr="002D7E9E">
              <w:rPr>
                <w:rFonts w:ascii="Arial Nova" w:hAnsi="Arial Nova"/>
                <w:bCs/>
                <w:sz w:val="20"/>
                <w:szCs w:val="20"/>
                <w:lang w:val="en-AU"/>
              </w:rPr>
              <w:t>Where the works included in the scope of this approval extend into adjoining private land, such as the removal of fences, earthworks or the removal of vegetation, written consent from all affected adjoining property owners must be obtained and submitted to Certifier prior to issue of a Subdivision Works Certificate</w:t>
            </w:r>
          </w:p>
        </w:tc>
      </w:tr>
      <w:tr w:rsidR="008D57BA" w:rsidRPr="000D3EB2" w14:paraId="587238FD" w14:textId="77777777" w:rsidTr="008D57BA">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CCDC44" w14:textId="77777777" w:rsidR="008D57BA" w:rsidRPr="002D7E9E" w:rsidRDefault="008D57BA"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1B2AEA7B" w14:textId="77777777" w:rsidR="008D57BA" w:rsidRPr="002D7E9E" w:rsidRDefault="008D57BA" w:rsidP="00F00E99">
            <w:pPr>
              <w:rPr>
                <w:rFonts w:ascii="Arial Nova" w:eastAsia="Times New Roman" w:hAnsi="Arial Nova" w:cs="Arial"/>
                <w:sz w:val="20"/>
                <w:szCs w:val="20"/>
              </w:rPr>
            </w:pPr>
            <w:r w:rsidRPr="002D7E9E">
              <w:rPr>
                <w:rFonts w:ascii="Arial Nova" w:eastAsia="Times New Roman" w:hAnsi="Arial Nova" w:cs="Arial"/>
                <w:b/>
                <w:bCs/>
                <w:sz w:val="20"/>
                <w:szCs w:val="20"/>
              </w:rPr>
              <w:t>Condition reason:</w:t>
            </w:r>
            <w:r w:rsidRPr="002D7E9E">
              <w:rPr>
                <w:rFonts w:ascii="Arial Nova" w:eastAsia="Times New Roman" w:hAnsi="Arial Nova" w:cs="Arial"/>
                <w:sz w:val="20"/>
                <w:szCs w:val="20"/>
              </w:rPr>
              <w:t xml:space="preserve"> To protect adjoining properties. </w:t>
            </w:r>
          </w:p>
        </w:tc>
      </w:tr>
      <w:tr w:rsidR="008D57BA" w:rsidRPr="000D3EB2" w14:paraId="0B5210C6" w14:textId="77777777" w:rsidTr="008D57BA">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3101269D" w14:textId="31AA6D34" w:rsidR="008D57BA" w:rsidRPr="002D7E9E" w:rsidRDefault="00711C5A" w:rsidP="00F00E99">
            <w:pPr>
              <w:rPr>
                <w:rFonts w:ascii="Arial Nova" w:eastAsia="Times New Roman" w:hAnsi="Arial Nova" w:cs="Arial"/>
                <w:sz w:val="20"/>
                <w:szCs w:val="20"/>
              </w:rPr>
            </w:pPr>
            <w:r>
              <w:rPr>
                <w:rFonts w:ascii="Arial Nova" w:eastAsia="Times New Roman" w:hAnsi="Arial Nova" w:cs="Arial"/>
                <w:sz w:val="20"/>
                <w:szCs w:val="20"/>
              </w:rPr>
              <w:t>32</w:t>
            </w:r>
          </w:p>
        </w:tc>
        <w:tc>
          <w:tcPr>
            <w:tcW w:w="4737" w:type="pct"/>
            <w:tcBorders>
              <w:top w:val="single" w:sz="6" w:space="0" w:color="000000"/>
              <w:left w:val="single" w:sz="6" w:space="0" w:color="000000"/>
              <w:bottom w:val="single" w:sz="6" w:space="0" w:color="000000"/>
              <w:right w:val="single" w:sz="6" w:space="0" w:color="000000"/>
            </w:tcBorders>
            <w:hideMark/>
          </w:tcPr>
          <w:p w14:paraId="143333AC" w14:textId="2ACD2269" w:rsidR="008D57BA" w:rsidRPr="002D7E9E" w:rsidRDefault="008D57BA" w:rsidP="008D57BA">
            <w:pPr>
              <w:rPr>
                <w:rFonts w:ascii="Arial Nova" w:eastAsia="Times New Roman" w:hAnsi="Arial Nova" w:cs="Arial"/>
                <w:b/>
                <w:bCs/>
                <w:sz w:val="20"/>
                <w:szCs w:val="20"/>
                <w:lang w:val="en-AU"/>
              </w:rPr>
            </w:pPr>
            <w:r w:rsidRPr="002D7E9E">
              <w:rPr>
                <w:rFonts w:ascii="Arial Nova" w:eastAsia="Times New Roman" w:hAnsi="Arial Nova" w:cs="Arial"/>
                <w:b/>
                <w:bCs/>
                <w:sz w:val="20"/>
                <w:szCs w:val="20"/>
                <w:lang w:val="en-AU"/>
              </w:rPr>
              <w:t>Stormwater Discharge Acceptance</w:t>
            </w:r>
          </w:p>
        </w:tc>
      </w:tr>
      <w:tr w:rsidR="008D57BA" w:rsidRPr="000D3EB2" w14:paraId="54E4923B" w14:textId="77777777" w:rsidTr="008D57BA">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5A33C0" w14:textId="77777777" w:rsidR="008D57BA" w:rsidRPr="002D7E9E" w:rsidRDefault="008D57BA"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618560EF" w14:textId="77A1D5F7" w:rsidR="00E12922" w:rsidRPr="002D7E9E" w:rsidRDefault="00E12922" w:rsidP="00E12922">
            <w:pPr>
              <w:pStyle w:val="NormalWeb"/>
              <w:rPr>
                <w:rFonts w:ascii="Arial Nova" w:hAnsi="Arial Nova"/>
                <w:sz w:val="20"/>
                <w:szCs w:val="20"/>
              </w:rPr>
            </w:pPr>
            <w:r w:rsidRPr="00E12922">
              <w:rPr>
                <w:rFonts w:ascii="Arial Nova" w:hAnsi="Arial Nova"/>
                <w:sz w:val="20"/>
                <w:szCs w:val="20"/>
              </w:rPr>
              <w:t>The stormwater discharge location associated with the Lake in Precinct A must be positioned to coincide with the existing Dam weir. Future development applications are to demonstrate that pre-development flow rates affecting downstream properties will not be exceeded.</w:t>
            </w:r>
          </w:p>
        </w:tc>
      </w:tr>
      <w:tr w:rsidR="008D57BA" w:rsidRPr="000D3EB2" w14:paraId="1A326567" w14:textId="77777777" w:rsidTr="008D57BA">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CAC05E" w14:textId="77777777" w:rsidR="008D57BA" w:rsidRPr="002D7E9E" w:rsidRDefault="008D57BA"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0042B550" w14:textId="77777777" w:rsidR="008D57BA" w:rsidRPr="002D7E9E" w:rsidRDefault="008D57BA" w:rsidP="00F00E99">
            <w:pPr>
              <w:rPr>
                <w:rFonts w:ascii="Arial Nova" w:eastAsia="Times New Roman" w:hAnsi="Arial Nova" w:cs="Arial"/>
                <w:sz w:val="20"/>
                <w:szCs w:val="20"/>
              </w:rPr>
            </w:pPr>
            <w:r w:rsidRPr="002D7E9E">
              <w:rPr>
                <w:rFonts w:ascii="Arial Nova" w:eastAsia="Times New Roman" w:hAnsi="Arial Nova" w:cs="Arial"/>
                <w:b/>
                <w:bCs/>
                <w:sz w:val="20"/>
                <w:szCs w:val="20"/>
              </w:rPr>
              <w:t>Condition reason:</w:t>
            </w:r>
            <w:r w:rsidRPr="002D7E9E">
              <w:rPr>
                <w:rFonts w:ascii="Arial Nova" w:eastAsia="Times New Roman" w:hAnsi="Arial Nova" w:cs="Arial"/>
                <w:sz w:val="20"/>
                <w:szCs w:val="20"/>
              </w:rPr>
              <w:t xml:space="preserve"> To protect adjoining properties. </w:t>
            </w:r>
          </w:p>
        </w:tc>
      </w:tr>
      <w:tr w:rsidR="008D57BA" w:rsidRPr="000D3EB2" w14:paraId="5EF16CED" w14:textId="77777777" w:rsidTr="008D57BA">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59C97700" w14:textId="774876B1" w:rsidR="008D57BA" w:rsidRPr="002D7E9E" w:rsidRDefault="00711C5A" w:rsidP="00F00E99">
            <w:pPr>
              <w:rPr>
                <w:rFonts w:ascii="Arial Nova" w:eastAsia="Times New Roman" w:hAnsi="Arial Nova" w:cs="Arial"/>
                <w:sz w:val="20"/>
                <w:szCs w:val="20"/>
              </w:rPr>
            </w:pPr>
            <w:r>
              <w:rPr>
                <w:rFonts w:ascii="Arial Nova" w:eastAsia="Times New Roman" w:hAnsi="Arial Nova" w:cs="Arial"/>
                <w:sz w:val="20"/>
                <w:szCs w:val="20"/>
              </w:rPr>
              <w:t>33</w:t>
            </w:r>
          </w:p>
        </w:tc>
        <w:tc>
          <w:tcPr>
            <w:tcW w:w="4737" w:type="pct"/>
            <w:tcBorders>
              <w:top w:val="single" w:sz="6" w:space="0" w:color="000000"/>
              <w:left w:val="single" w:sz="6" w:space="0" w:color="000000"/>
              <w:bottom w:val="single" w:sz="6" w:space="0" w:color="000000"/>
              <w:right w:val="single" w:sz="6" w:space="0" w:color="000000"/>
            </w:tcBorders>
            <w:hideMark/>
          </w:tcPr>
          <w:p w14:paraId="20E727DF" w14:textId="3EE20245" w:rsidR="008D57BA" w:rsidRPr="002D7E9E" w:rsidRDefault="008D57BA" w:rsidP="008D57BA">
            <w:pPr>
              <w:rPr>
                <w:rFonts w:ascii="Arial Nova" w:eastAsia="Times New Roman" w:hAnsi="Arial Nova" w:cs="Arial"/>
                <w:b/>
                <w:bCs/>
                <w:sz w:val="20"/>
                <w:szCs w:val="20"/>
                <w:lang w:val="en-AU"/>
              </w:rPr>
            </w:pPr>
            <w:r w:rsidRPr="002D7E9E">
              <w:rPr>
                <w:rFonts w:ascii="Arial Nova" w:eastAsia="Times New Roman" w:hAnsi="Arial Nova" w:cs="Arial"/>
                <w:b/>
                <w:bCs/>
                <w:sz w:val="20"/>
                <w:szCs w:val="20"/>
                <w:lang w:val="en-AU"/>
              </w:rPr>
              <w:t>Security Bond for Public Asset Protection</w:t>
            </w:r>
          </w:p>
        </w:tc>
      </w:tr>
      <w:tr w:rsidR="008D57BA" w:rsidRPr="000D3EB2" w14:paraId="3854831A" w14:textId="77777777" w:rsidTr="008D57BA">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ECB4E9" w14:textId="77777777" w:rsidR="008D57BA" w:rsidRPr="002D7E9E" w:rsidRDefault="008D57BA"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53A4C108" w14:textId="703A1D22" w:rsidR="008D57BA" w:rsidRPr="002D7E9E" w:rsidRDefault="008D57BA" w:rsidP="008D57BA">
            <w:pPr>
              <w:pStyle w:val="NormalWeb"/>
              <w:rPr>
                <w:rFonts w:ascii="Arial Nova" w:hAnsi="Arial Nova"/>
                <w:sz w:val="20"/>
                <w:szCs w:val="20"/>
                <w:lang w:val="en-AU"/>
              </w:rPr>
            </w:pPr>
            <w:r w:rsidRPr="002D7E9E">
              <w:rPr>
                <w:rFonts w:ascii="Arial Nova" w:hAnsi="Arial Nova"/>
                <w:sz w:val="20"/>
                <w:szCs w:val="20"/>
                <w:lang w:val="en-AU"/>
              </w:rPr>
              <w:t>A security bond must be submitted to Council to guarantee the protection of the road pavement and other public assets impacted by works</w:t>
            </w:r>
            <w:r w:rsidR="008B60D3">
              <w:rPr>
                <w:rFonts w:ascii="Arial Nova" w:hAnsi="Arial Nova"/>
                <w:sz w:val="20"/>
                <w:szCs w:val="20"/>
                <w:lang w:val="en-AU"/>
              </w:rPr>
              <w:t xml:space="preserve"> authorised under any Subdivision Works Certificate Application. The Security Bond amount must relate reasonably to the Public Assets likely to be affected by the works and must not exceed </w:t>
            </w:r>
            <w:r w:rsidR="00280787">
              <w:rPr>
                <w:rFonts w:ascii="Arial Nova" w:hAnsi="Arial Nova"/>
                <w:sz w:val="20"/>
                <w:szCs w:val="20"/>
                <w:lang w:val="en-AU"/>
              </w:rPr>
              <w:t xml:space="preserve">a </w:t>
            </w:r>
            <w:r w:rsidR="008B60D3">
              <w:rPr>
                <w:rFonts w:ascii="Arial Nova" w:hAnsi="Arial Nova"/>
                <w:sz w:val="20"/>
                <w:szCs w:val="20"/>
                <w:lang w:val="en-AU"/>
              </w:rPr>
              <w:t>$100,000.00</w:t>
            </w:r>
            <w:r w:rsidR="00280787">
              <w:rPr>
                <w:rFonts w:ascii="Arial Nova" w:hAnsi="Arial Nova"/>
                <w:sz w:val="20"/>
                <w:szCs w:val="20"/>
                <w:lang w:val="en-AU"/>
              </w:rPr>
              <w:t xml:space="preserve"> aggregate amount</w:t>
            </w:r>
            <w:r w:rsidR="008B60D3">
              <w:rPr>
                <w:rFonts w:ascii="Arial Nova" w:hAnsi="Arial Nova"/>
                <w:sz w:val="20"/>
                <w:szCs w:val="20"/>
                <w:lang w:val="en-AU"/>
              </w:rPr>
              <w:t xml:space="preserve"> for works </w:t>
            </w:r>
            <w:r w:rsidR="00280787">
              <w:rPr>
                <w:rFonts w:ascii="Arial Nova" w:hAnsi="Arial Nova"/>
                <w:sz w:val="20"/>
                <w:szCs w:val="20"/>
                <w:lang w:val="en-AU"/>
              </w:rPr>
              <w:t>over</w:t>
            </w:r>
            <w:r w:rsidR="008B60D3">
              <w:rPr>
                <w:rFonts w:ascii="Arial Nova" w:hAnsi="Arial Nova"/>
                <w:sz w:val="20"/>
                <w:szCs w:val="20"/>
                <w:lang w:val="en-AU"/>
              </w:rPr>
              <w:t xml:space="preserve"> Precincts A </w:t>
            </w:r>
            <w:r w:rsidR="00280787">
              <w:rPr>
                <w:rFonts w:ascii="Arial Nova" w:hAnsi="Arial Nova"/>
                <w:sz w:val="20"/>
                <w:szCs w:val="20"/>
                <w:lang w:val="en-AU"/>
              </w:rPr>
              <w:t>&amp; B and similarly a $100,000.00 aggregate amount for works over Precincts C &amp; D.</w:t>
            </w:r>
          </w:p>
          <w:p w14:paraId="51B96382" w14:textId="77777777" w:rsidR="008D57BA" w:rsidRPr="002D7E9E" w:rsidRDefault="008D57BA" w:rsidP="008D57BA">
            <w:pPr>
              <w:pStyle w:val="NormalWeb"/>
              <w:rPr>
                <w:rFonts w:ascii="Arial Nova" w:hAnsi="Arial Nova"/>
                <w:sz w:val="20"/>
                <w:szCs w:val="20"/>
                <w:lang w:val="en-AU"/>
              </w:rPr>
            </w:pPr>
            <w:r w:rsidRPr="002D7E9E">
              <w:rPr>
                <w:rFonts w:ascii="Arial Nova" w:hAnsi="Arial Nova"/>
                <w:sz w:val="20"/>
                <w:szCs w:val="20"/>
                <w:lang w:val="en-AU"/>
              </w:rPr>
              <w:t>The Bond is fully refundable upon written application to Council on completion of the subdivision works, subject to satisfactory restoration of any damages to public assets to the satisfaction of Council Development Engineer. Fees for the lodgement of the bond applies in accordance with Council’s Annual Fees and Charges schedule.</w:t>
            </w:r>
          </w:p>
          <w:p w14:paraId="29036EFC" w14:textId="77777777" w:rsidR="008D57BA" w:rsidRPr="002D7E9E" w:rsidRDefault="008D57BA" w:rsidP="008D57BA">
            <w:pPr>
              <w:pStyle w:val="NormalWeb"/>
              <w:rPr>
                <w:rFonts w:ascii="Arial Nova" w:hAnsi="Arial Nova"/>
                <w:sz w:val="20"/>
                <w:szCs w:val="20"/>
                <w:lang w:val="en-AU"/>
              </w:rPr>
            </w:pPr>
            <w:r w:rsidRPr="002D7E9E">
              <w:rPr>
                <w:rFonts w:ascii="Arial Nova" w:hAnsi="Arial Nova"/>
                <w:sz w:val="20"/>
                <w:szCs w:val="20"/>
                <w:lang w:val="en-AU"/>
              </w:rPr>
              <w:t>Detail satisfying the above criteria must submitted to the Principal Certifier prior to issue of Subdivision Works Certificate.</w:t>
            </w:r>
          </w:p>
          <w:p w14:paraId="09E52F4E" w14:textId="02931E49" w:rsidR="008D57BA" w:rsidRPr="002D7E9E" w:rsidRDefault="008D57BA" w:rsidP="00F00E99">
            <w:pPr>
              <w:pStyle w:val="NormalWeb"/>
              <w:rPr>
                <w:rFonts w:ascii="Arial Nova" w:hAnsi="Arial Nova"/>
                <w:b/>
                <w:sz w:val="20"/>
                <w:szCs w:val="20"/>
                <w:lang w:val="en-AU"/>
              </w:rPr>
            </w:pPr>
            <w:r w:rsidRPr="002D7E9E">
              <w:rPr>
                <w:rFonts w:ascii="Arial Nova" w:hAnsi="Arial Nova"/>
                <w:b/>
                <w:sz w:val="20"/>
                <w:szCs w:val="20"/>
                <w:lang w:val="en-AU"/>
              </w:rPr>
              <w:t xml:space="preserve">Note: Pre and Post subdivision works </w:t>
            </w:r>
            <w:r w:rsidRPr="002D7E9E">
              <w:rPr>
                <w:rFonts w:ascii="Arial Nova" w:hAnsi="Arial Nova"/>
                <w:bCs/>
                <w:sz w:val="20"/>
                <w:szCs w:val="20"/>
                <w:lang w:val="en-AU"/>
              </w:rPr>
              <w:t>d</w:t>
            </w:r>
            <w:r w:rsidRPr="002D7E9E">
              <w:rPr>
                <w:rFonts w:ascii="Arial Nova" w:hAnsi="Arial Nova"/>
                <w:sz w:val="20"/>
                <w:szCs w:val="20"/>
                <w:lang w:val="en-AU"/>
              </w:rPr>
              <w:t>ilapidation survey may be used to identify any damage to existing public assets.</w:t>
            </w:r>
          </w:p>
        </w:tc>
      </w:tr>
      <w:tr w:rsidR="008D57BA" w:rsidRPr="000D3EB2" w14:paraId="36F96EEB" w14:textId="77777777" w:rsidTr="008D57BA">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364607" w14:textId="77777777" w:rsidR="008D57BA" w:rsidRPr="002D7E9E" w:rsidRDefault="008D57BA"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46293C41" w14:textId="11FA1DC1" w:rsidR="008D57BA" w:rsidRPr="002D7E9E" w:rsidRDefault="008D57BA" w:rsidP="00F00E99">
            <w:pPr>
              <w:rPr>
                <w:rFonts w:ascii="Arial Nova" w:eastAsia="Times New Roman" w:hAnsi="Arial Nova" w:cs="Arial"/>
                <w:sz w:val="20"/>
                <w:szCs w:val="20"/>
              </w:rPr>
            </w:pPr>
            <w:r w:rsidRPr="002D7E9E">
              <w:rPr>
                <w:rFonts w:ascii="Arial Nova" w:eastAsia="Times New Roman" w:hAnsi="Arial Nova" w:cs="Arial"/>
                <w:b/>
                <w:bCs/>
                <w:sz w:val="20"/>
                <w:szCs w:val="20"/>
              </w:rPr>
              <w:t>Condition reason:</w:t>
            </w:r>
            <w:r w:rsidRPr="002D7E9E">
              <w:rPr>
                <w:rFonts w:ascii="Arial Nova" w:eastAsia="Times New Roman" w:hAnsi="Arial Nova" w:cs="Arial"/>
                <w:sz w:val="20"/>
                <w:szCs w:val="20"/>
              </w:rPr>
              <w:t xml:space="preserve"> To protect Council public assets/ properties. </w:t>
            </w:r>
          </w:p>
        </w:tc>
      </w:tr>
      <w:tr w:rsidR="008D57BA" w:rsidRPr="000D3EB2" w14:paraId="0DCDA721" w14:textId="77777777" w:rsidTr="008D57BA">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6E365611" w14:textId="4712FC8A" w:rsidR="008D57BA" w:rsidRPr="002D7E9E" w:rsidRDefault="00711C5A" w:rsidP="00F00E99">
            <w:pPr>
              <w:rPr>
                <w:rFonts w:ascii="Arial Nova" w:eastAsia="Times New Roman" w:hAnsi="Arial Nova" w:cs="Arial"/>
                <w:sz w:val="20"/>
                <w:szCs w:val="20"/>
              </w:rPr>
            </w:pPr>
            <w:r>
              <w:rPr>
                <w:rFonts w:ascii="Arial Nova" w:eastAsia="Times New Roman" w:hAnsi="Arial Nova" w:cs="Arial"/>
                <w:sz w:val="20"/>
                <w:szCs w:val="20"/>
              </w:rPr>
              <w:t>34</w:t>
            </w:r>
          </w:p>
        </w:tc>
        <w:tc>
          <w:tcPr>
            <w:tcW w:w="4737" w:type="pct"/>
            <w:tcBorders>
              <w:top w:val="single" w:sz="6" w:space="0" w:color="000000"/>
              <w:left w:val="single" w:sz="6" w:space="0" w:color="000000"/>
              <w:bottom w:val="single" w:sz="6" w:space="0" w:color="000000"/>
              <w:right w:val="single" w:sz="6" w:space="0" w:color="000000"/>
            </w:tcBorders>
            <w:hideMark/>
          </w:tcPr>
          <w:p w14:paraId="3590C476" w14:textId="0F7D2798" w:rsidR="008D57BA" w:rsidRPr="002D7E9E" w:rsidRDefault="008D57BA" w:rsidP="008D57BA">
            <w:pPr>
              <w:rPr>
                <w:rFonts w:ascii="Arial Nova" w:eastAsia="Times New Roman" w:hAnsi="Arial Nova" w:cs="Arial"/>
                <w:b/>
                <w:bCs/>
                <w:sz w:val="20"/>
                <w:szCs w:val="20"/>
                <w:lang w:val="en-AU"/>
              </w:rPr>
            </w:pPr>
            <w:r w:rsidRPr="002D7E9E">
              <w:rPr>
                <w:rFonts w:ascii="Arial Nova" w:eastAsia="Times New Roman" w:hAnsi="Arial Nova" w:cs="Arial"/>
                <w:b/>
                <w:bCs/>
                <w:sz w:val="20"/>
                <w:szCs w:val="20"/>
                <w:lang w:val="en-AU"/>
              </w:rPr>
              <w:t>Earthworks – Staging</w:t>
            </w:r>
          </w:p>
        </w:tc>
      </w:tr>
      <w:tr w:rsidR="008D57BA" w:rsidRPr="000D3EB2" w14:paraId="7CEE596F" w14:textId="77777777" w:rsidTr="008D57BA">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9162AC" w14:textId="77777777" w:rsidR="008D57BA" w:rsidRPr="002D7E9E" w:rsidRDefault="008D57BA"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6F8881E8" w14:textId="6E22A559" w:rsidR="008D57BA" w:rsidRPr="002D7E9E" w:rsidRDefault="008D57BA" w:rsidP="008D57BA">
            <w:pPr>
              <w:pStyle w:val="NormalWeb"/>
              <w:rPr>
                <w:rFonts w:ascii="Arial Nova" w:hAnsi="Arial Nova"/>
                <w:sz w:val="20"/>
                <w:szCs w:val="20"/>
                <w:lang w:val="en-AU"/>
              </w:rPr>
            </w:pPr>
            <w:r w:rsidRPr="002D7E9E">
              <w:rPr>
                <w:rFonts w:ascii="Arial Nova" w:hAnsi="Arial Nova"/>
                <w:sz w:val="20"/>
                <w:szCs w:val="20"/>
                <w:lang w:val="en-AU"/>
              </w:rPr>
              <w:t xml:space="preserve">The </w:t>
            </w:r>
            <w:r w:rsidR="00280787">
              <w:rPr>
                <w:rFonts w:ascii="Arial Nova" w:hAnsi="Arial Nova"/>
                <w:sz w:val="20"/>
                <w:szCs w:val="20"/>
                <w:lang w:val="en-AU"/>
              </w:rPr>
              <w:t>earthworks</w:t>
            </w:r>
            <w:r w:rsidR="00280787" w:rsidRPr="002D7E9E">
              <w:rPr>
                <w:rFonts w:ascii="Arial Nova" w:hAnsi="Arial Nova"/>
                <w:sz w:val="20"/>
                <w:szCs w:val="20"/>
                <w:lang w:val="en-AU"/>
              </w:rPr>
              <w:t xml:space="preserve"> </w:t>
            </w:r>
            <w:r w:rsidRPr="002D7E9E">
              <w:rPr>
                <w:rFonts w:ascii="Arial Nova" w:hAnsi="Arial Nova"/>
                <w:sz w:val="20"/>
                <w:szCs w:val="20"/>
                <w:lang w:val="en-AU"/>
              </w:rPr>
              <w:t>shall be completed in stages where required to minimise the area exposed at any one time. Each section is to be stabilised by grassing immediately prior to moving onto the next section.</w:t>
            </w:r>
          </w:p>
          <w:p w14:paraId="2783ABD5" w14:textId="77777777" w:rsidR="008D57BA" w:rsidRPr="002D7E9E" w:rsidRDefault="008D57BA" w:rsidP="008D57BA">
            <w:pPr>
              <w:pStyle w:val="NormalWeb"/>
              <w:rPr>
                <w:rFonts w:ascii="Arial Nova" w:hAnsi="Arial Nova"/>
                <w:sz w:val="20"/>
                <w:szCs w:val="20"/>
                <w:lang w:val="en-AU"/>
              </w:rPr>
            </w:pPr>
            <w:r w:rsidRPr="002D7E9E">
              <w:rPr>
                <w:rFonts w:ascii="Arial Nova" w:hAnsi="Arial Nova"/>
                <w:sz w:val="20"/>
                <w:szCs w:val="20"/>
                <w:lang w:val="en-AU"/>
              </w:rPr>
              <w:t>The staging plan, satisfying the above criteria, must be submitted to the Certifier for approval prior to issue of the Subdivision Works Certificate.</w:t>
            </w:r>
          </w:p>
          <w:p w14:paraId="00634F85" w14:textId="5F86F13D" w:rsidR="008D57BA" w:rsidRPr="002D7E9E" w:rsidRDefault="008D57BA" w:rsidP="00F00E99">
            <w:pPr>
              <w:pStyle w:val="NormalWeb"/>
              <w:rPr>
                <w:rFonts w:ascii="Arial Nova" w:hAnsi="Arial Nova"/>
                <w:b/>
                <w:sz w:val="20"/>
                <w:szCs w:val="20"/>
                <w:lang w:val="en-AU"/>
              </w:rPr>
            </w:pPr>
            <w:r w:rsidRPr="002D7E9E">
              <w:rPr>
                <w:rFonts w:ascii="Arial Nova" w:hAnsi="Arial Nova"/>
                <w:b/>
                <w:bCs/>
                <w:sz w:val="20"/>
                <w:szCs w:val="20"/>
                <w:lang w:val="en-AU"/>
              </w:rPr>
              <w:t>N</w:t>
            </w:r>
            <w:r w:rsidR="00683EC8" w:rsidRPr="002D7E9E">
              <w:rPr>
                <w:rFonts w:ascii="Arial Nova" w:hAnsi="Arial Nova"/>
                <w:b/>
                <w:bCs/>
                <w:sz w:val="20"/>
                <w:szCs w:val="20"/>
                <w:lang w:val="en-AU"/>
              </w:rPr>
              <w:t>ote</w:t>
            </w:r>
            <w:r w:rsidRPr="002D7E9E">
              <w:rPr>
                <w:rFonts w:ascii="Arial Nova" w:hAnsi="Arial Nova"/>
                <w:sz w:val="20"/>
                <w:szCs w:val="20"/>
                <w:lang w:val="en-AU"/>
              </w:rPr>
              <w:t>: Bulk earthworks may be completed in one stage providing works are undertaken generally in accordance with the approved plans.</w:t>
            </w:r>
          </w:p>
        </w:tc>
      </w:tr>
      <w:tr w:rsidR="008D57BA" w:rsidRPr="000D3EB2" w14:paraId="2F07CF4F" w14:textId="77777777" w:rsidTr="008D57BA">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E9F966" w14:textId="77777777" w:rsidR="008D57BA" w:rsidRPr="002D7E9E" w:rsidRDefault="008D57BA"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5111B2DE" w14:textId="6FED06A6" w:rsidR="008D57BA" w:rsidRPr="002D7E9E" w:rsidRDefault="008D57BA" w:rsidP="00F00E99">
            <w:pPr>
              <w:rPr>
                <w:rFonts w:ascii="Arial Nova" w:eastAsia="Times New Roman" w:hAnsi="Arial Nova" w:cs="Arial"/>
                <w:sz w:val="20"/>
                <w:szCs w:val="20"/>
              </w:rPr>
            </w:pPr>
            <w:r w:rsidRPr="002D7E9E">
              <w:rPr>
                <w:rFonts w:ascii="Arial Nova" w:eastAsia="Times New Roman" w:hAnsi="Arial Nova" w:cs="Arial"/>
                <w:b/>
                <w:bCs/>
                <w:sz w:val="20"/>
                <w:szCs w:val="20"/>
              </w:rPr>
              <w:t>Condition reason:</w:t>
            </w:r>
            <w:r w:rsidRPr="002D7E9E">
              <w:rPr>
                <w:rFonts w:ascii="Arial Nova" w:eastAsia="Times New Roman" w:hAnsi="Arial Nova" w:cs="Arial"/>
                <w:sz w:val="20"/>
                <w:szCs w:val="20"/>
              </w:rPr>
              <w:t xml:space="preserve"> </w:t>
            </w:r>
            <w:r w:rsidR="00802EA3" w:rsidRPr="002D7E9E">
              <w:rPr>
                <w:rFonts w:ascii="Arial Nova" w:eastAsia="Times New Roman" w:hAnsi="Arial Nova" w:cs="Arial"/>
                <w:sz w:val="20"/>
                <w:szCs w:val="20"/>
              </w:rPr>
              <w:t>To ensure continual performance of public road and private land</w:t>
            </w:r>
          </w:p>
        </w:tc>
      </w:tr>
      <w:tr w:rsidR="00F23F32" w:rsidRPr="000D3EB2" w14:paraId="5973B1F3" w14:textId="77777777" w:rsidTr="00F23F32">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1644E49F" w14:textId="5DB6BA48" w:rsidR="00F23F32" w:rsidRPr="002D7E9E" w:rsidRDefault="00711C5A" w:rsidP="00F00E99">
            <w:pPr>
              <w:rPr>
                <w:rFonts w:ascii="Arial Nova" w:eastAsia="Times New Roman" w:hAnsi="Arial Nova" w:cs="Arial"/>
                <w:sz w:val="20"/>
                <w:szCs w:val="20"/>
              </w:rPr>
            </w:pPr>
            <w:r>
              <w:rPr>
                <w:rFonts w:ascii="Arial Nova" w:eastAsia="Times New Roman" w:hAnsi="Arial Nova" w:cs="Arial"/>
                <w:sz w:val="20"/>
                <w:szCs w:val="20"/>
              </w:rPr>
              <w:t>35</w:t>
            </w:r>
          </w:p>
        </w:tc>
        <w:tc>
          <w:tcPr>
            <w:tcW w:w="4737" w:type="pct"/>
            <w:tcBorders>
              <w:top w:val="single" w:sz="6" w:space="0" w:color="000000"/>
              <w:left w:val="single" w:sz="6" w:space="0" w:color="000000"/>
              <w:bottom w:val="single" w:sz="6" w:space="0" w:color="000000"/>
              <w:right w:val="single" w:sz="6" w:space="0" w:color="000000"/>
            </w:tcBorders>
            <w:hideMark/>
          </w:tcPr>
          <w:p w14:paraId="6C03662D" w14:textId="3C091257" w:rsidR="00F23F32" w:rsidRPr="002D7E9E" w:rsidRDefault="00F23F32" w:rsidP="00F23F32">
            <w:pPr>
              <w:rPr>
                <w:rFonts w:ascii="Arial Nova" w:eastAsia="Times New Roman" w:hAnsi="Arial Nova" w:cs="Arial"/>
                <w:b/>
                <w:bCs/>
                <w:sz w:val="20"/>
                <w:szCs w:val="20"/>
                <w:lang w:val="en-AU"/>
              </w:rPr>
            </w:pPr>
            <w:r w:rsidRPr="002D7E9E">
              <w:rPr>
                <w:rFonts w:ascii="Arial Nova" w:eastAsia="Times New Roman" w:hAnsi="Arial Nova" w:cs="Arial"/>
                <w:b/>
                <w:bCs/>
                <w:sz w:val="20"/>
                <w:szCs w:val="20"/>
                <w:lang w:val="en-AU"/>
              </w:rPr>
              <w:t>Stormwater Discharge to Natural Watercourse or Legal Point of Discharge</w:t>
            </w:r>
          </w:p>
        </w:tc>
      </w:tr>
      <w:tr w:rsidR="00F23F32" w:rsidRPr="000D3EB2" w14:paraId="26CF2EC2" w14:textId="77777777" w:rsidTr="00F23F32">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7E9CCE" w14:textId="77777777" w:rsidR="00F23F32" w:rsidRPr="002D7E9E" w:rsidRDefault="00F23F32"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0FFCD130" w14:textId="77777777" w:rsidR="00F23F32" w:rsidRPr="002D7E9E" w:rsidRDefault="00F23F32" w:rsidP="00F23F32">
            <w:pPr>
              <w:pStyle w:val="NormalWeb"/>
              <w:rPr>
                <w:rFonts w:ascii="Arial Nova" w:hAnsi="Arial Nova"/>
                <w:sz w:val="20"/>
                <w:szCs w:val="20"/>
                <w:lang w:val="en-AU"/>
              </w:rPr>
            </w:pPr>
            <w:r w:rsidRPr="002D7E9E">
              <w:rPr>
                <w:rFonts w:ascii="Arial Nova" w:hAnsi="Arial Nova"/>
                <w:sz w:val="20"/>
                <w:szCs w:val="20"/>
                <w:lang w:val="en-AU"/>
              </w:rPr>
              <w:t>Stormwater discharge point to the natural watercourse or other legal point of discharge must be protected against erosion.</w:t>
            </w:r>
          </w:p>
          <w:p w14:paraId="1E4060D3" w14:textId="074B587A" w:rsidR="00F23F32" w:rsidRPr="002D7E9E" w:rsidRDefault="00F23F32" w:rsidP="00F23F32">
            <w:pPr>
              <w:pStyle w:val="NormalWeb"/>
              <w:rPr>
                <w:rFonts w:ascii="Arial Nova" w:hAnsi="Arial Nova"/>
                <w:b/>
                <w:sz w:val="20"/>
                <w:szCs w:val="20"/>
                <w:lang w:val="en-AU"/>
              </w:rPr>
            </w:pPr>
            <w:r w:rsidRPr="002D7E9E">
              <w:rPr>
                <w:rFonts w:ascii="Arial Nova" w:hAnsi="Arial Nova"/>
                <w:sz w:val="20"/>
                <w:szCs w:val="20"/>
                <w:lang w:val="en-AU"/>
              </w:rPr>
              <w:t>Details demonstrating compliance with this requirement must be submitted to the Certifier for approval prior to issue of a Subdivision Works Certificate.</w:t>
            </w:r>
          </w:p>
        </w:tc>
      </w:tr>
      <w:tr w:rsidR="00F23F32" w:rsidRPr="000D3EB2" w14:paraId="402BE51F" w14:textId="77777777" w:rsidTr="00F23F32">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41937A" w14:textId="77777777" w:rsidR="00F23F32" w:rsidRPr="000D3EB2" w:rsidRDefault="00F23F32" w:rsidP="00F00E99">
            <w:pPr>
              <w:rPr>
                <w:rFonts w:ascii="Arial Nova" w:eastAsia="Times New Roman" w:hAnsi="Arial Nova" w:cs="Arial"/>
                <w:sz w:val="20"/>
                <w:szCs w:val="20"/>
                <w:highlight w:val="yellow"/>
              </w:rPr>
            </w:pPr>
          </w:p>
        </w:tc>
        <w:tc>
          <w:tcPr>
            <w:tcW w:w="4737" w:type="pct"/>
            <w:tcBorders>
              <w:top w:val="single" w:sz="6" w:space="0" w:color="000000"/>
              <w:left w:val="single" w:sz="6" w:space="0" w:color="000000"/>
              <w:bottom w:val="single" w:sz="6" w:space="0" w:color="000000"/>
              <w:right w:val="single" w:sz="6" w:space="0" w:color="000000"/>
            </w:tcBorders>
            <w:hideMark/>
          </w:tcPr>
          <w:p w14:paraId="6FC3A8B4" w14:textId="0EC3D4F9" w:rsidR="00F23F32" w:rsidRPr="002D7E9E" w:rsidRDefault="00F23F32" w:rsidP="00F00E99">
            <w:pPr>
              <w:rPr>
                <w:rFonts w:ascii="Arial Nova" w:eastAsia="Times New Roman" w:hAnsi="Arial Nova" w:cs="Arial"/>
                <w:sz w:val="20"/>
                <w:szCs w:val="20"/>
              </w:rPr>
            </w:pPr>
            <w:r w:rsidRPr="002D7E9E">
              <w:rPr>
                <w:rFonts w:ascii="Arial Nova" w:eastAsia="Times New Roman" w:hAnsi="Arial Nova" w:cs="Arial"/>
                <w:b/>
                <w:bCs/>
                <w:sz w:val="20"/>
                <w:szCs w:val="20"/>
              </w:rPr>
              <w:t>Condition reason:</w:t>
            </w:r>
            <w:r w:rsidRPr="002D7E9E">
              <w:rPr>
                <w:rFonts w:ascii="Arial Nova" w:eastAsia="Times New Roman" w:hAnsi="Arial Nova" w:cs="Arial"/>
                <w:sz w:val="20"/>
                <w:szCs w:val="20"/>
              </w:rPr>
              <w:t xml:space="preserve"> </w:t>
            </w:r>
            <w:r w:rsidR="002D7E9E" w:rsidRPr="002D7E9E">
              <w:rPr>
                <w:rFonts w:ascii="Arial Nova" w:eastAsia="Times New Roman" w:hAnsi="Arial Nova" w:cs="Arial"/>
                <w:sz w:val="20"/>
                <w:szCs w:val="20"/>
              </w:rPr>
              <w:t>To ensure stormwater performance.</w:t>
            </w:r>
          </w:p>
        </w:tc>
      </w:tr>
      <w:tr w:rsidR="00E50D6D" w:rsidRPr="000D3EB2" w14:paraId="38674E12" w14:textId="77777777" w:rsidTr="00E50D6D">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3132A5EA" w14:textId="43883194" w:rsidR="00E50D6D" w:rsidRPr="002D7E9E" w:rsidRDefault="00711C5A" w:rsidP="00F00E99">
            <w:pPr>
              <w:rPr>
                <w:rFonts w:ascii="Arial Nova" w:eastAsia="Times New Roman" w:hAnsi="Arial Nova" w:cs="Arial"/>
                <w:sz w:val="20"/>
                <w:szCs w:val="20"/>
              </w:rPr>
            </w:pPr>
            <w:r>
              <w:rPr>
                <w:rFonts w:ascii="Arial Nova" w:eastAsia="Times New Roman" w:hAnsi="Arial Nova" w:cs="Arial"/>
                <w:sz w:val="20"/>
                <w:szCs w:val="20"/>
              </w:rPr>
              <w:t>36</w:t>
            </w:r>
          </w:p>
        </w:tc>
        <w:tc>
          <w:tcPr>
            <w:tcW w:w="4737" w:type="pct"/>
            <w:tcBorders>
              <w:top w:val="single" w:sz="6" w:space="0" w:color="000000"/>
              <w:left w:val="single" w:sz="6" w:space="0" w:color="000000"/>
              <w:bottom w:val="single" w:sz="6" w:space="0" w:color="000000"/>
              <w:right w:val="single" w:sz="6" w:space="0" w:color="000000"/>
            </w:tcBorders>
            <w:hideMark/>
          </w:tcPr>
          <w:p w14:paraId="7F13DF37" w14:textId="5CF55C6E" w:rsidR="00E50D6D" w:rsidRPr="002D7E9E" w:rsidRDefault="00E50D6D" w:rsidP="00F00E99">
            <w:pPr>
              <w:rPr>
                <w:rFonts w:ascii="Arial Nova" w:eastAsia="Times New Roman" w:hAnsi="Arial Nova" w:cs="Arial"/>
                <w:b/>
                <w:bCs/>
                <w:sz w:val="20"/>
                <w:szCs w:val="20"/>
              </w:rPr>
            </w:pPr>
            <w:r w:rsidRPr="002D7E9E">
              <w:rPr>
                <w:rFonts w:ascii="Arial Nova" w:eastAsia="Times New Roman" w:hAnsi="Arial Nova" w:cs="Arial"/>
                <w:b/>
                <w:bCs/>
                <w:sz w:val="20"/>
                <w:szCs w:val="20"/>
              </w:rPr>
              <w:t xml:space="preserve">Overland Flow Path - Fence Requirements </w:t>
            </w:r>
          </w:p>
        </w:tc>
      </w:tr>
      <w:tr w:rsidR="00E50D6D" w:rsidRPr="000D3EB2" w14:paraId="549D328E" w14:textId="77777777" w:rsidTr="00E50D6D">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2AE393" w14:textId="77777777" w:rsidR="00E50D6D" w:rsidRPr="002D7E9E" w:rsidRDefault="00E50D6D"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7BDD5910" w14:textId="77777777" w:rsidR="00E50D6D" w:rsidRPr="002D7E9E" w:rsidRDefault="00E50D6D" w:rsidP="00E50D6D">
            <w:pPr>
              <w:pStyle w:val="NormalWeb"/>
              <w:rPr>
                <w:rFonts w:ascii="Arial Nova" w:hAnsi="Arial Nova"/>
                <w:sz w:val="20"/>
                <w:szCs w:val="20"/>
              </w:rPr>
            </w:pPr>
            <w:r w:rsidRPr="002D7E9E">
              <w:rPr>
                <w:rFonts w:ascii="Arial Nova" w:hAnsi="Arial Nova"/>
                <w:sz w:val="20"/>
                <w:szCs w:val="20"/>
              </w:rPr>
              <w:t>Open type fences only are to be constructed across the overland flow path passing through the site and are to be of a height and type so as to:</w:t>
            </w:r>
          </w:p>
          <w:p w14:paraId="49F069B8" w14:textId="5EC0B429" w:rsidR="00E50D6D" w:rsidRPr="002D7E9E" w:rsidRDefault="00E50D6D" w:rsidP="00E50D6D">
            <w:pPr>
              <w:pStyle w:val="NormalWeb"/>
              <w:numPr>
                <w:ilvl w:val="0"/>
                <w:numId w:val="38"/>
              </w:numPr>
              <w:rPr>
                <w:rFonts w:ascii="Arial Nova" w:hAnsi="Arial Nova"/>
                <w:sz w:val="20"/>
                <w:szCs w:val="20"/>
              </w:rPr>
            </w:pPr>
            <w:r w:rsidRPr="002D7E9E">
              <w:rPr>
                <w:rFonts w:ascii="Arial Nova" w:hAnsi="Arial Nova"/>
                <w:sz w:val="20"/>
                <w:szCs w:val="20"/>
              </w:rPr>
              <w:t>not restrict the flow of water;</w:t>
            </w:r>
          </w:p>
          <w:p w14:paraId="27149415" w14:textId="21CC7A6A" w:rsidR="00E50D6D" w:rsidRPr="002D7E9E" w:rsidRDefault="00E50D6D" w:rsidP="00E50D6D">
            <w:pPr>
              <w:pStyle w:val="NormalWeb"/>
              <w:numPr>
                <w:ilvl w:val="0"/>
                <w:numId w:val="38"/>
              </w:numPr>
              <w:rPr>
                <w:rFonts w:ascii="Arial Nova" w:hAnsi="Arial Nova"/>
                <w:sz w:val="20"/>
                <w:szCs w:val="20"/>
              </w:rPr>
            </w:pPr>
            <w:r w:rsidRPr="002D7E9E">
              <w:rPr>
                <w:rFonts w:ascii="Arial Nova" w:hAnsi="Arial Nova"/>
                <w:sz w:val="20"/>
                <w:szCs w:val="20"/>
              </w:rPr>
              <w:t>not cause an accumulation of debris; and</w:t>
            </w:r>
          </w:p>
          <w:p w14:paraId="5B81B41B" w14:textId="3C80EF1A" w:rsidR="00E50D6D" w:rsidRPr="002D7E9E" w:rsidRDefault="00E50D6D" w:rsidP="00E50D6D">
            <w:pPr>
              <w:pStyle w:val="NormalWeb"/>
              <w:numPr>
                <w:ilvl w:val="0"/>
                <w:numId w:val="38"/>
              </w:numPr>
              <w:rPr>
                <w:rFonts w:ascii="Arial Nova" w:hAnsi="Arial Nova"/>
                <w:sz w:val="20"/>
                <w:szCs w:val="20"/>
              </w:rPr>
            </w:pPr>
            <w:r w:rsidRPr="002D7E9E">
              <w:rPr>
                <w:rFonts w:ascii="Arial Nova" w:hAnsi="Arial Nova"/>
                <w:sz w:val="20"/>
                <w:szCs w:val="20"/>
              </w:rPr>
              <w:t>make provision for stormwater flows up to the 1 in 100 year Average Recurrence Interval (ARI) storm event.</w:t>
            </w:r>
          </w:p>
          <w:p w14:paraId="2E678670" w14:textId="3C361D65" w:rsidR="00E50D6D" w:rsidRPr="002D7E9E" w:rsidRDefault="00E50D6D" w:rsidP="00E50D6D">
            <w:pPr>
              <w:pStyle w:val="NormalWeb"/>
              <w:rPr>
                <w:rFonts w:ascii="Arial Nova" w:hAnsi="Arial Nova"/>
                <w:b/>
                <w:sz w:val="20"/>
                <w:szCs w:val="20"/>
                <w:lang w:val="en-AU"/>
              </w:rPr>
            </w:pPr>
            <w:r w:rsidRPr="002D7E9E">
              <w:rPr>
                <w:rFonts w:ascii="Arial Nova" w:hAnsi="Arial Nova"/>
                <w:sz w:val="20"/>
                <w:szCs w:val="20"/>
              </w:rPr>
              <w:t>Details demonstrating compliance with the above requirements must be submitted to the Certifier prior to issue of the Subdivision Works Certificate</w:t>
            </w:r>
            <w:r w:rsidRPr="002D7E9E">
              <w:rPr>
                <w:rFonts w:ascii="Arial Nova" w:hAnsi="Arial Nova"/>
                <w:sz w:val="20"/>
                <w:szCs w:val="20"/>
                <w:lang w:val="en-AU"/>
              </w:rPr>
              <w:t>.</w:t>
            </w:r>
          </w:p>
        </w:tc>
      </w:tr>
      <w:tr w:rsidR="00E50D6D" w:rsidRPr="000D3EB2" w14:paraId="7030F521" w14:textId="77777777" w:rsidTr="00E50D6D">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A95072" w14:textId="77777777" w:rsidR="00E50D6D" w:rsidRPr="002D7E9E" w:rsidRDefault="00E50D6D"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537FFD9B" w14:textId="7051E225" w:rsidR="00E50D6D" w:rsidRPr="002D7E9E" w:rsidRDefault="00E50D6D" w:rsidP="00F00E99">
            <w:pPr>
              <w:rPr>
                <w:rFonts w:ascii="Arial Nova" w:eastAsia="Times New Roman" w:hAnsi="Arial Nova" w:cs="Arial"/>
                <w:sz w:val="20"/>
                <w:szCs w:val="20"/>
              </w:rPr>
            </w:pPr>
            <w:r w:rsidRPr="002D7E9E">
              <w:rPr>
                <w:rFonts w:ascii="Arial Nova" w:eastAsia="Times New Roman" w:hAnsi="Arial Nova" w:cs="Arial"/>
                <w:b/>
                <w:bCs/>
                <w:sz w:val="20"/>
                <w:szCs w:val="20"/>
              </w:rPr>
              <w:t>Condition reason:</w:t>
            </w:r>
            <w:r w:rsidRPr="002D7E9E">
              <w:rPr>
                <w:rFonts w:ascii="Arial Nova" w:eastAsia="Times New Roman" w:hAnsi="Arial Nova" w:cs="Arial"/>
                <w:sz w:val="20"/>
                <w:szCs w:val="20"/>
              </w:rPr>
              <w:t xml:space="preserve"> </w:t>
            </w:r>
            <w:r w:rsidR="002D7E9E" w:rsidRPr="002D7E9E">
              <w:rPr>
                <w:rFonts w:ascii="Arial Nova" w:eastAsia="Times New Roman" w:hAnsi="Arial Nova" w:cs="Arial"/>
                <w:sz w:val="20"/>
                <w:szCs w:val="20"/>
              </w:rPr>
              <w:t>To ensure the performance of flow paths.</w:t>
            </w:r>
          </w:p>
        </w:tc>
      </w:tr>
      <w:tr w:rsidR="0005136B" w:rsidRPr="000D3EB2" w14:paraId="4E82245A" w14:textId="77777777" w:rsidTr="0005136B">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3A3ED061" w14:textId="5FB8F2F0" w:rsidR="0005136B" w:rsidRPr="002D7E9E" w:rsidRDefault="00711C5A" w:rsidP="00F00E99">
            <w:pPr>
              <w:rPr>
                <w:rFonts w:ascii="Arial Nova" w:eastAsia="Times New Roman" w:hAnsi="Arial Nova" w:cs="Arial"/>
                <w:sz w:val="20"/>
                <w:szCs w:val="20"/>
              </w:rPr>
            </w:pPr>
            <w:r>
              <w:rPr>
                <w:rFonts w:ascii="Arial Nova" w:eastAsia="Times New Roman" w:hAnsi="Arial Nova" w:cs="Arial"/>
                <w:sz w:val="20"/>
                <w:szCs w:val="20"/>
              </w:rPr>
              <w:t>37</w:t>
            </w:r>
          </w:p>
        </w:tc>
        <w:tc>
          <w:tcPr>
            <w:tcW w:w="4737" w:type="pct"/>
            <w:tcBorders>
              <w:top w:val="single" w:sz="6" w:space="0" w:color="000000"/>
              <w:left w:val="single" w:sz="6" w:space="0" w:color="000000"/>
              <w:bottom w:val="single" w:sz="6" w:space="0" w:color="000000"/>
              <w:right w:val="single" w:sz="6" w:space="0" w:color="000000"/>
            </w:tcBorders>
            <w:hideMark/>
          </w:tcPr>
          <w:p w14:paraId="16CCEBE3" w14:textId="0AB34DE5" w:rsidR="0005136B" w:rsidRPr="002D7E9E" w:rsidRDefault="0005136B" w:rsidP="0005136B">
            <w:pPr>
              <w:rPr>
                <w:rFonts w:ascii="Arial Nova" w:eastAsia="Times New Roman" w:hAnsi="Arial Nova" w:cs="Arial"/>
                <w:b/>
                <w:bCs/>
                <w:sz w:val="20"/>
                <w:szCs w:val="20"/>
                <w:lang w:val="en-AU"/>
              </w:rPr>
            </w:pPr>
            <w:r w:rsidRPr="002D7E9E">
              <w:rPr>
                <w:rFonts w:ascii="Arial Nova" w:eastAsia="Times New Roman" w:hAnsi="Arial Nova" w:cs="Arial"/>
                <w:b/>
                <w:bCs/>
                <w:sz w:val="20"/>
                <w:szCs w:val="20"/>
                <w:lang w:val="en-AU"/>
              </w:rPr>
              <w:t>Overland Flow</w:t>
            </w:r>
          </w:p>
        </w:tc>
      </w:tr>
      <w:tr w:rsidR="0005136B" w:rsidRPr="000D3EB2" w14:paraId="20DA9794" w14:textId="77777777" w:rsidTr="0005136B">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B97612" w14:textId="77777777" w:rsidR="0005136B" w:rsidRPr="002D7E9E" w:rsidRDefault="0005136B"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793A2730" w14:textId="70BBCBDD" w:rsidR="0005136B" w:rsidRPr="002D7E9E" w:rsidRDefault="0005136B" w:rsidP="0005136B">
            <w:pPr>
              <w:pStyle w:val="NormalWeb"/>
              <w:rPr>
                <w:rFonts w:ascii="Arial Nova" w:hAnsi="Arial Nova"/>
                <w:b/>
                <w:sz w:val="20"/>
                <w:szCs w:val="20"/>
                <w:lang w:val="en-AU"/>
              </w:rPr>
            </w:pPr>
            <w:r w:rsidRPr="002D7E9E">
              <w:rPr>
                <w:rFonts w:ascii="Arial Nova" w:hAnsi="Arial Nova"/>
                <w:sz w:val="20"/>
                <w:szCs w:val="20"/>
                <w:lang w:val="en-AU"/>
              </w:rPr>
              <w:t xml:space="preserve">The development </w:t>
            </w:r>
            <w:r w:rsidR="000F2BED" w:rsidRPr="002D7E9E">
              <w:rPr>
                <w:rFonts w:ascii="Arial Nova" w:hAnsi="Arial Nova"/>
                <w:sz w:val="20"/>
                <w:szCs w:val="20"/>
                <w:lang w:val="en-AU"/>
              </w:rPr>
              <w:t>must</w:t>
            </w:r>
            <w:r w:rsidRPr="002D7E9E">
              <w:rPr>
                <w:rFonts w:ascii="Arial Nova" w:hAnsi="Arial Nova"/>
                <w:sz w:val="20"/>
                <w:szCs w:val="20"/>
                <w:lang w:val="en-AU"/>
              </w:rPr>
              <w:t xml:space="preserve"> not create adverse impacts to neighbouring properties in relation to overland flow and must meet the following requirements:</w:t>
            </w:r>
          </w:p>
          <w:p w14:paraId="27688F00" w14:textId="77777777" w:rsidR="0005136B" w:rsidRPr="002D7E9E" w:rsidRDefault="0005136B" w:rsidP="0005136B">
            <w:pPr>
              <w:pStyle w:val="NormalWeb"/>
              <w:rPr>
                <w:rFonts w:ascii="Arial Nova" w:hAnsi="Arial Nova"/>
                <w:sz w:val="20"/>
                <w:szCs w:val="20"/>
                <w:lang w:val="en-AU"/>
              </w:rPr>
            </w:pPr>
            <w:r w:rsidRPr="002D7E9E">
              <w:rPr>
                <w:rFonts w:ascii="Arial Nova" w:hAnsi="Arial Nova"/>
                <w:sz w:val="20"/>
                <w:szCs w:val="20"/>
                <w:lang w:val="en-AU"/>
              </w:rPr>
              <w:t>a)</w:t>
            </w:r>
            <w:r w:rsidRPr="002D7E9E">
              <w:rPr>
                <w:rFonts w:ascii="Arial Nova" w:hAnsi="Arial Nova"/>
                <w:sz w:val="20"/>
                <w:szCs w:val="20"/>
                <w:lang w:val="en-AU"/>
              </w:rPr>
              <w:tab/>
              <w:t>water flowing from the property must not be redirected or concentrated to adjoining properties;</w:t>
            </w:r>
          </w:p>
          <w:p w14:paraId="7142AF8A" w14:textId="77777777" w:rsidR="0005136B" w:rsidRPr="002D7E9E" w:rsidRDefault="0005136B" w:rsidP="0005136B">
            <w:pPr>
              <w:pStyle w:val="NormalWeb"/>
              <w:rPr>
                <w:rFonts w:ascii="Arial Nova" w:hAnsi="Arial Nova"/>
                <w:sz w:val="20"/>
                <w:szCs w:val="20"/>
                <w:lang w:val="en-AU"/>
              </w:rPr>
            </w:pPr>
            <w:r w:rsidRPr="002D7E9E">
              <w:rPr>
                <w:rFonts w:ascii="Arial Nova" w:hAnsi="Arial Nova"/>
                <w:sz w:val="20"/>
                <w:szCs w:val="20"/>
                <w:lang w:val="en-AU"/>
              </w:rPr>
              <w:t>b)</w:t>
            </w:r>
            <w:r w:rsidRPr="002D7E9E">
              <w:rPr>
                <w:rFonts w:ascii="Arial Nova" w:hAnsi="Arial Nova"/>
                <w:sz w:val="20"/>
                <w:szCs w:val="20"/>
                <w:lang w:val="en-AU"/>
              </w:rPr>
              <w:tab/>
              <w:t>water flowing into the property from adjoining lots shall not be impeded or diverted; and</w:t>
            </w:r>
          </w:p>
          <w:p w14:paraId="26553858" w14:textId="77777777" w:rsidR="0005136B" w:rsidRPr="002D7E9E" w:rsidRDefault="0005136B" w:rsidP="0005136B">
            <w:pPr>
              <w:pStyle w:val="NormalWeb"/>
              <w:rPr>
                <w:rFonts w:ascii="Arial Nova" w:hAnsi="Arial Nova"/>
                <w:sz w:val="20"/>
                <w:szCs w:val="20"/>
                <w:lang w:val="en-AU"/>
              </w:rPr>
            </w:pPr>
            <w:r w:rsidRPr="002D7E9E">
              <w:rPr>
                <w:rFonts w:ascii="Arial Nova" w:hAnsi="Arial Nova"/>
                <w:sz w:val="20"/>
                <w:szCs w:val="20"/>
                <w:lang w:val="en-AU"/>
              </w:rPr>
              <w:t>c)</w:t>
            </w:r>
            <w:r w:rsidRPr="002D7E9E">
              <w:rPr>
                <w:rFonts w:ascii="Arial Nova" w:hAnsi="Arial Nova"/>
                <w:sz w:val="20"/>
                <w:szCs w:val="20"/>
                <w:lang w:val="en-AU"/>
              </w:rPr>
              <w:tab/>
              <w:t>water flow shall follow the natural flow directions without increasing velocity.</w:t>
            </w:r>
          </w:p>
          <w:p w14:paraId="03A30A9B" w14:textId="1C2C9464" w:rsidR="0005136B" w:rsidRPr="002D7E9E" w:rsidRDefault="0005136B" w:rsidP="0005136B">
            <w:pPr>
              <w:pStyle w:val="NormalWeb"/>
              <w:rPr>
                <w:rFonts w:ascii="Arial Nova" w:hAnsi="Arial Nova"/>
                <w:b/>
                <w:sz w:val="20"/>
                <w:szCs w:val="20"/>
                <w:lang w:val="en-AU"/>
              </w:rPr>
            </w:pPr>
            <w:r w:rsidRPr="002D7E9E">
              <w:rPr>
                <w:rFonts w:ascii="Arial Nova" w:hAnsi="Arial Nova"/>
                <w:sz w:val="20"/>
                <w:szCs w:val="20"/>
                <w:lang w:val="en-AU"/>
              </w:rPr>
              <w:t>Details satisfying the above criteria shall be provided to the Certifier prior to the issue of a Subdivision Works Certificate.</w:t>
            </w:r>
          </w:p>
        </w:tc>
      </w:tr>
      <w:tr w:rsidR="0005136B" w:rsidRPr="000D3EB2" w14:paraId="0072A7B1" w14:textId="77777777" w:rsidTr="0005136B">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F5D63D" w14:textId="77777777" w:rsidR="0005136B" w:rsidRPr="002D7E9E" w:rsidRDefault="0005136B"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7E28DB51" w14:textId="5A909E8E" w:rsidR="0005136B" w:rsidRPr="002D7E9E" w:rsidRDefault="0005136B" w:rsidP="00F00E99">
            <w:pPr>
              <w:rPr>
                <w:rFonts w:ascii="Arial Nova" w:eastAsia="Times New Roman" w:hAnsi="Arial Nova" w:cs="Arial"/>
                <w:sz w:val="20"/>
                <w:szCs w:val="20"/>
              </w:rPr>
            </w:pPr>
            <w:r w:rsidRPr="002D7E9E">
              <w:rPr>
                <w:rFonts w:ascii="Arial Nova" w:eastAsia="Times New Roman" w:hAnsi="Arial Nova" w:cs="Arial"/>
                <w:b/>
                <w:bCs/>
                <w:sz w:val="20"/>
                <w:szCs w:val="20"/>
              </w:rPr>
              <w:t>Condition reason:</w:t>
            </w:r>
            <w:r w:rsidRPr="002D7E9E">
              <w:rPr>
                <w:rFonts w:ascii="Arial Nova" w:eastAsia="Times New Roman" w:hAnsi="Arial Nova" w:cs="Arial"/>
                <w:sz w:val="20"/>
                <w:szCs w:val="20"/>
              </w:rPr>
              <w:t xml:space="preserve"> </w:t>
            </w:r>
            <w:r w:rsidR="004E1FCD" w:rsidRPr="002D7E9E">
              <w:rPr>
                <w:rFonts w:ascii="Arial Nova" w:eastAsia="Times New Roman" w:hAnsi="Arial Nova" w:cs="Arial"/>
                <w:sz w:val="20"/>
                <w:szCs w:val="20"/>
              </w:rPr>
              <w:t>To protect adjoining properties.</w:t>
            </w:r>
          </w:p>
        </w:tc>
      </w:tr>
      <w:tr w:rsidR="004E1FCD" w:rsidRPr="000D3EB2" w14:paraId="4DEE0D04" w14:textId="77777777" w:rsidTr="004E1FCD">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0439C59E" w14:textId="5529FA35" w:rsidR="004E1FCD" w:rsidRPr="002D7E9E" w:rsidRDefault="00711C5A" w:rsidP="00F00E99">
            <w:pPr>
              <w:rPr>
                <w:rFonts w:ascii="Arial Nova" w:eastAsia="Times New Roman" w:hAnsi="Arial Nova" w:cs="Arial"/>
                <w:sz w:val="20"/>
                <w:szCs w:val="20"/>
              </w:rPr>
            </w:pPr>
            <w:r>
              <w:rPr>
                <w:rFonts w:ascii="Arial Nova" w:eastAsia="Times New Roman" w:hAnsi="Arial Nova" w:cs="Arial"/>
                <w:sz w:val="20"/>
                <w:szCs w:val="20"/>
              </w:rPr>
              <w:lastRenderedPageBreak/>
              <w:t>38</w:t>
            </w:r>
          </w:p>
        </w:tc>
        <w:tc>
          <w:tcPr>
            <w:tcW w:w="4737" w:type="pct"/>
            <w:tcBorders>
              <w:top w:val="single" w:sz="6" w:space="0" w:color="000000"/>
              <w:left w:val="single" w:sz="6" w:space="0" w:color="000000"/>
              <w:bottom w:val="single" w:sz="6" w:space="0" w:color="000000"/>
              <w:right w:val="single" w:sz="6" w:space="0" w:color="000000"/>
            </w:tcBorders>
            <w:hideMark/>
          </w:tcPr>
          <w:p w14:paraId="375EE117" w14:textId="36490E54" w:rsidR="004E1FCD" w:rsidRPr="002D7E9E" w:rsidRDefault="004D398E" w:rsidP="004E1FCD">
            <w:pPr>
              <w:rPr>
                <w:rFonts w:ascii="Arial Nova" w:eastAsia="Times New Roman" w:hAnsi="Arial Nova" w:cs="Arial"/>
                <w:b/>
                <w:bCs/>
                <w:sz w:val="20"/>
                <w:szCs w:val="20"/>
              </w:rPr>
            </w:pPr>
            <w:r w:rsidRPr="002D7E9E">
              <w:rPr>
                <w:rFonts w:ascii="Arial Nova" w:eastAsia="Times New Roman" w:hAnsi="Arial Nova" w:cs="Arial"/>
                <w:b/>
                <w:bCs/>
                <w:sz w:val="20"/>
                <w:szCs w:val="20"/>
              </w:rPr>
              <w:t>Water Quality and Energy Dissipators</w:t>
            </w:r>
          </w:p>
        </w:tc>
      </w:tr>
      <w:tr w:rsidR="004E1FCD" w:rsidRPr="000D3EB2" w14:paraId="426CCF96" w14:textId="77777777" w:rsidTr="004E1FCD">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762E3E" w14:textId="77777777" w:rsidR="004E1FCD" w:rsidRPr="002D7E9E" w:rsidRDefault="004E1FCD"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2D2D5F87" w14:textId="0352C306" w:rsidR="004E1FCD" w:rsidRPr="002D7E9E" w:rsidRDefault="004D398E" w:rsidP="004E1FCD">
            <w:pPr>
              <w:pStyle w:val="NormalWeb"/>
              <w:rPr>
                <w:rFonts w:ascii="Arial Nova" w:hAnsi="Arial Nova"/>
                <w:sz w:val="20"/>
                <w:szCs w:val="20"/>
                <w:lang w:val="en-AU"/>
              </w:rPr>
            </w:pPr>
            <w:r w:rsidRPr="002D7E9E">
              <w:rPr>
                <w:rFonts w:ascii="Arial Nova" w:hAnsi="Arial Nova"/>
                <w:sz w:val="20"/>
                <w:szCs w:val="20"/>
              </w:rPr>
              <w:t>Water quality control devices and energy dissipators</w:t>
            </w:r>
            <w:r w:rsidR="00BB6C35">
              <w:rPr>
                <w:rFonts w:ascii="Arial Nova" w:hAnsi="Arial Nova"/>
                <w:sz w:val="20"/>
                <w:szCs w:val="20"/>
              </w:rPr>
              <w:t xml:space="preserve"> proposed under any Subdivision Works Certificate</w:t>
            </w:r>
            <w:r w:rsidRPr="002D7E9E">
              <w:rPr>
                <w:rFonts w:ascii="Arial Nova" w:hAnsi="Arial Nova"/>
                <w:sz w:val="20"/>
                <w:szCs w:val="20"/>
              </w:rPr>
              <w:t xml:space="preserve"> </w:t>
            </w:r>
            <w:r w:rsidR="004E1FCD" w:rsidRPr="002D7E9E">
              <w:rPr>
                <w:rFonts w:ascii="Arial Nova" w:hAnsi="Arial Nova"/>
                <w:sz w:val="20"/>
                <w:szCs w:val="20"/>
                <w:lang w:val="en-AU"/>
              </w:rPr>
              <w:t xml:space="preserve">shall be designed and constructed at the point of discharge of stormwater from the site, in accordance with </w:t>
            </w:r>
            <w:r w:rsidR="004E1FCD" w:rsidRPr="002D7E9E">
              <w:rPr>
                <w:rFonts w:ascii="Arial Nova" w:hAnsi="Arial Nova"/>
                <w:i/>
                <w:iCs/>
                <w:sz w:val="20"/>
                <w:szCs w:val="20"/>
                <w:lang w:val="en-AU"/>
              </w:rPr>
              <w:t>Hawkesbury Development Control Plan Appendix E Design and Civil Works Specification</w:t>
            </w:r>
            <w:r w:rsidR="004E1FCD" w:rsidRPr="002D7E9E">
              <w:rPr>
                <w:rFonts w:ascii="Arial Nova" w:hAnsi="Arial Nova"/>
                <w:sz w:val="20"/>
                <w:szCs w:val="20"/>
                <w:lang w:val="en-AU"/>
              </w:rPr>
              <w:t>, and relevant Austroads Guides</w:t>
            </w:r>
          </w:p>
          <w:p w14:paraId="53A6D601" w14:textId="44606ACB" w:rsidR="004E1FCD" w:rsidRPr="002D7E9E" w:rsidRDefault="004E1FCD" w:rsidP="004E1FCD">
            <w:pPr>
              <w:pStyle w:val="NormalWeb"/>
              <w:rPr>
                <w:rFonts w:ascii="Arial Nova" w:hAnsi="Arial Nova"/>
                <w:b/>
                <w:sz w:val="20"/>
                <w:szCs w:val="20"/>
                <w:lang w:val="en-AU"/>
              </w:rPr>
            </w:pPr>
            <w:r w:rsidRPr="002D7E9E">
              <w:rPr>
                <w:rFonts w:ascii="Arial Nova" w:hAnsi="Arial Nova"/>
                <w:sz w:val="20"/>
                <w:szCs w:val="20"/>
                <w:lang w:val="en-AU"/>
              </w:rPr>
              <w:t>Details demonstrating compliance with the above shall be submitted to the Certifier for approval prior to the issue of a Subdivision Works Certificate.</w:t>
            </w:r>
          </w:p>
        </w:tc>
      </w:tr>
      <w:tr w:rsidR="004E1FCD" w:rsidRPr="000D3EB2" w14:paraId="48EA41A8" w14:textId="77777777" w:rsidTr="004E1FCD">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64848F" w14:textId="77777777" w:rsidR="004E1FCD" w:rsidRPr="002D7E9E" w:rsidRDefault="004E1FCD"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223E3E57" w14:textId="77777777" w:rsidR="004E1FCD" w:rsidRPr="002D7E9E" w:rsidRDefault="004E1FCD" w:rsidP="00F00E99">
            <w:pPr>
              <w:rPr>
                <w:rFonts w:ascii="Arial Nova" w:eastAsia="Times New Roman" w:hAnsi="Arial Nova" w:cs="Arial"/>
                <w:sz w:val="20"/>
                <w:szCs w:val="20"/>
              </w:rPr>
            </w:pPr>
            <w:r w:rsidRPr="002D7E9E">
              <w:rPr>
                <w:rFonts w:ascii="Arial Nova" w:eastAsia="Times New Roman" w:hAnsi="Arial Nova" w:cs="Arial"/>
                <w:b/>
                <w:bCs/>
                <w:sz w:val="20"/>
                <w:szCs w:val="20"/>
              </w:rPr>
              <w:t>Condition reason:</w:t>
            </w:r>
            <w:r w:rsidRPr="002D7E9E">
              <w:rPr>
                <w:rFonts w:ascii="Arial Nova" w:eastAsia="Times New Roman" w:hAnsi="Arial Nova" w:cs="Arial"/>
                <w:sz w:val="20"/>
                <w:szCs w:val="20"/>
              </w:rPr>
              <w:t xml:space="preserve"> To protect adjoining properties.</w:t>
            </w:r>
          </w:p>
        </w:tc>
      </w:tr>
      <w:tr w:rsidR="00D369FF" w:rsidRPr="000D3EB2" w14:paraId="185234E9" w14:textId="77777777" w:rsidTr="00D369FF">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630D5858" w14:textId="7154D496" w:rsidR="00D369FF" w:rsidRPr="002D7E9E" w:rsidRDefault="00711C5A" w:rsidP="00F00E99">
            <w:pPr>
              <w:rPr>
                <w:rFonts w:ascii="Arial Nova" w:eastAsia="Times New Roman" w:hAnsi="Arial Nova" w:cs="Arial"/>
                <w:sz w:val="20"/>
                <w:szCs w:val="20"/>
              </w:rPr>
            </w:pPr>
            <w:r>
              <w:rPr>
                <w:rFonts w:ascii="Arial Nova" w:eastAsia="Times New Roman" w:hAnsi="Arial Nova" w:cs="Arial"/>
                <w:sz w:val="20"/>
                <w:szCs w:val="20"/>
              </w:rPr>
              <w:t>39</w:t>
            </w:r>
          </w:p>
        </w:tc>
        <w:tc>
          <w:tcPr>
            <w:tcW w:w="4737" w:type="pct"/>
            <w:tcBorders>
              <w:top w:val="single" w:sz="6" w:space="0" w:color="000000"/>
              <w:left w:val="single" w:sz="6" w:space="0" w:color="000000"/>
              <w:bottom w:val="single" w:sz="6" w:space="0" w:color="000000"/>
              <w:right w:val="single" w:sz="6" w:space="0" w:color="000000"/>
            </w:tcBorders>
            <w:hideMark/>
          </w:tcPr>
          <w:p w14:paraId="12030136" w14:textId="1699C25D" w:rsidR="00D369FF" w:rsidRPr="002D7E9E" w:rsidRDefault="00D369FF" w:rsidP="00D369FF">
            <w:pPr>
              <w:rPr>
                <w:rFonts w:ascii="Arial Nova" w:eastAsia="Times New Roman" w:hAnsi="Arial Nova" w:cs="Arial"/>
                <w:b/>
                <w:bCs/>
                <w:sz w:val="20"/>
                <w:szCs w:val="20"/>
                <w:lang w:val="en-AU"/>
              </w:rPr>
            </w:pPr>
            <w:r w:rsidRPr="002D7E9E">
              <w:rPr>
                <w:rFonts w:ascii="Arial Nova" w:eastAsia="Times New Roman" w:hAnsi="Arial Nova" w:cs="Arial"/>
                <w:b/>
                <w:bCs/>
                <w:sz w:val="20"/>
                <w:szCs w:val="20"/>
                <w:lang w:val="en-AU"/>
              </w:rPr>
              <w:t>Traffic Management Plan</w:t>
            </w:r>
          </w:p>
        </w:tc>
      </w:tr>
      <w:tr w:rsidR="00D369FF" w:rsidRPr="000D3EB2" w14:paraId="45F88E64" w14:textId="77777777" w:rsidTr="00D369FF">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C47C47" w14:textId="77777777" w:rsidR="00D369FF" w:rsidRPr="002D7E9E" w:rsidRDefault="00D369FF"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427B3DBF" w14:textId="57A7EE3C" w:rsidR="00D369FF" w:rsidRPr="002D7E9E" w:rsidRDefault="00D369FF" w:rsidP="00D369FF">
            <w:pPr>
              <w:pStyle w:val="NormalWeb"/>
              <w:rPr>
                <w:rFonts w:ascii="Arial Nova" w:hAnsi="Arial Nova"/>
                <w:b/>
                <w:sz w:val="20"/>
                <w:szCs w:val="20"/>
                <w:lang w:val="en-AU"/>
              </w:rPr>
            </w:pPr>
            <w:r w:rsidRPr="002D7E9E">
              <w:rPr>
                <w:rFonts w:ascii="Arial Nova" w:hAnsi="Arial Nova"/>
                <w:sz w:val="20"/>
                <w:szCs w:val="20"/>
                <w:lang w:val="en-AU"/>
              </w:rPr>
              <w:t xml:space="preserve">A detailed Traffic Management Plan </w:t>
            </w:r>
            <w:r w:rsidR="00BB6C35">
              <w:rPr>
                <w:rFonts w:ascii="Arial Nova" w:hAnsi="Arial Nova"/>
                <w:sz w:val="20"/>
                <w:szCs w:val="20"/>
                <w:lang w:val="en-AU"/>
              </w:rPr>
              <w:t xml:space="preserve">in support of the works proposed under any Subdivision Certificate Application </w:t>
            </w:r>
            <w:r w:rsidRPr="002D7E9E">
              <w:rPr>
                <w:rFonts w:ascii="Arial Nova" w:hAnsi="Arial Nova"/>
                <w:sz w:val="20"/>
                <w:szCs w:val="20"/>
                <w:lang w:val="en-AU"/>
              </w:rPr>
              <w:t>must be submitted to the Certifier prior to the issue of a</w:t>
            </w:r>
            <w:r w:rsidR="00646EE5">
              <w:rPr>
                <w:rFonts w:ascii="Arial Nova" w:hAnsi="Arial Nova"/>
                <w:sz w:val="20"/>
                <w:szCs w:val="20"/>
                <w:lang w:val="en-AU"/>
              </w:rPr>
              <w:t>ny</w:t>
            </w:r>
            <w:r w:rsidRPr="002D7E9E">
              <w:rPr>
                <w:rFonts w:ascii="Arial Nova" w:hAnsi="Arial Nova"/>
                <w:sz w:val="20"/>
                <w:szCs w:val="20"/>
                <w:lang w:val="en-AU"/>
              </w:rPr>
              <w:t xml:space="preserve"> Subdivision Works Certificate indicating how construction vehicles will safely enter and exit the site in a practical manner whilst minimising any negative effects on the surrounding roads and community. The Traffic Management Plan must include the following:</w:t>
            </w:r>
          </w:p>
          <w:p w14:paraId="53D41223" w14:textId="77777777" w:rsidR="00D369FF" w:rsidRPr="002D7E9E" w:rsidRDefault="00D369FF" w:rsidP="009139CE">
            <w:pPr>
              <w:pStyle w:val="NormalWeb"/>
              <w:numPr>
                <w:ilvl w:val="0"/>
                <w:numId w:val="13"/>
              </w:numPr>
              <w:rPr>
                <w:rFonts w:ascii="Arial Nova" w:hAnsi="Arial Nova"/>
                <w:sz w:val="20"/>
                <w:szCs w:val="20"/>
                <w:lang w:val="en-AU"/>
              </w:rPr>
            </w:pPr>
            <w:r w:rsidRPr="002D7E9E">
              <w:rPr>
                <w:rFonts w:ascii="Arial Nova" w:hAnsi="Arial Nova"/>
                <w:sz w:val="20"/>
                <w:szCs w:val="20"/>
                <w:lang w:val="en-AU"/>
              </w:rPr>
              <w:t>a temporary bitumen sealed haulage road is to be constructed and maintained to the satisfaction of the Certifier to a distance of 30metres along the main construction access route to the development from the public road until the completion of all subdivision work;</w:t>
            </w:r>
          </w:p>
          <w:p w14:paraId="7219675B" w14:textId="77777777" w:rsidR="00D369FF" w:rsidRPr="002D7E9E" w:rsidRDefault="00D369FF" w:rsidP="009139CE">
            <w:pPr>
              <w:pStyle w:val="NormalWeb"/>
              <w:numPr>
                <w:ilvl w:val="0"/>
                <w:numId w:val="13"/>
              </w:numPr>
              <w:rPr>
                <w:rFonts w:ascii="Arial Nova" w:hAnsi="Arial Nova"/>
                <w:sz w:val="20"/>
                <w:szCs w:val="20"/>
                <w:lang w:val="en-AU"/>
              </w:rPr>
            </w:pPr>
            <w:r w:rsidRPr="002D7E9E">
              <w:rPr>
                <w:rFonts w:ascii="Arial Nova" w:hAnsi="Arial Nova"/>
                <w:sz w:val="20"/>
                <w:szCs w:val="20"/>
                <w:lang w:val="en-AU"/>
              </w:rPr>
              <w:t>the proposed method of loading and unloading excavation and construction machinery, excavation and building materials, formwork and the erection of any part of the structure within the site;</w:t>
            </w:r>
          </w:p>
          <w:p w14:paraId="188E2B1B" w14:textId="77777777" w:rsidR="00D369FF" w:rsidRPr="002D7E9E" w:rsidRDefault="00D369FF" w:rsidP="009139CE">
            <w:pPr>
              <w:pStyle w:val="NormalWeb"/>
              <w:numPr>
                <w:ilvl w:val="0"/>
                <w:numId w:val="13"/>
              </w:numPr>
              <w:rPr>
                <w:rFonts w:ascii="Arial Nova" w:hAnsi="Arial Nova"/>
                <w:sz w:val="20"/>
                <w:szCs w:val="20"/>
                <w:lang w:val="en-AU"/>
              </w:rPr>
            </w:pPr>
            <w:r w:rsidRPr="002D7E9E">
              <w:rPr>
                <w:rFonts w:ascii="Arial Nova" w:hAnsi="Arial Nova"/>
                <w:sz w:val="20"/>
                <w:szCs w:val="20"/>
                <w:lang w:val="en-AU"/>
              </w:rPr>
              <w:t>all loaded vehicles entering or leaving the site must have their loads covered;</w:t>
            </w:r>
          </w:p>
          <w:p w14:paraId="41052FC0" w14:textId="77777777" w:rsidR="00D369FF" w:rsidRPr="002D7E9E" w:rsidRDefault="00D369FF" w:rsidP="009139CE">
            <w:pPr>
              <w:pStyle w:val="NormalWeb"/>
              <w:numPr>
                <w:ilvl w:val="0"/>
                <w:numId w:val="13"/>
              </w:numPr>
              <w:rPr>
                <w:rFonts w:ascii="Arial Nova" w:hAnsi="Arial Nova"/>
                <w:sz w:val="20"/>
                <w:szCs w:val="20"/>
                <w:lang w:val="en-AU"/>
              </w:rPr>
            </w:pPr>
            <w:r w:rsidRPr="002D7E9E">
              <w:rPr>
                <w:rFonts w:ascii="Arial Nova" w:hAnsi="Arial Nova"/>
                <w:sz w:val="20"/>
                <w:szCs w:val="20"/>
                <w:lang w:val="en-AU"/>
              </w:rPr>
              <w:t>the proposed method of access to and egress from the site for vehicles is to be safe and practical; and</w:t>
            </w:r>
          </w:p>
          <w:p w14:paraId="16D2515A" w14:textId="714ADE18" w:rsidR="00D369FF" w:rsidRPr="002D7E9E" w:rsidRDefault="00D369FF" w:rsidP="009139CE">
            <w:pPr>
              <w:pStyle w:val="NormalWeb"/>
              <w:numPr>
                <w:ilvl w:val="0"/>
                <w:numId w:val="13"/>
              </w:numPr>
              <w:rPr>
                <w:rFonts w:ascii="Arial Nova" w:hAnsi="Arial Nova"/>
                <w:sz w:val="20"/>
                <w:szCs w:val="20"/>
                <w:lang w:val="en-AU"/>
              </w:rPr>
            </w:pPr>
            <w:r w:rsidRPr="002D7E9E">
              <w:rPr>
                <w:rFonts w:ascii="Arial Nova" w:hAnsi="Arial Nova"/>
                <w:sz w:val="20"/>
                <w:szCs w:val="20"/>
                <w:lang w:val="en-AU"/>
              </w:rPr>
              <w:t>any associated Traffic Management Plans prepared by an appropriately qualified person in accordance with the Roads and Traffic Authority publication 'Traffic Control at Worksites'.</w:t>
            </w:r>
          </w:p>
          <w:p w14:paraId="5EDC56BE" w14:textId="0AE738D8" w:rsidR="00D369FF" w:rsidRPr="002D7E9E" w:rsidRDefault="00D369FF" w:rsidP="00D369FF">
            <w:pPr>
              <w:pStyle w:val="NormalWeb"/>
              <w:rPr>
                <w:rFonts w:ascii="Arial Nova" w:hAnsi="Arial Nova"/>
                <w:b/>
                <w:sz w:val="20"/>
                <w:szCs w:val="20"/>
                <w:lang w:val="en-AU"/>
              </w:rPr>
            </w:pPr>
            <w:r w:rsidRPr="002D7E9E">
              <w:rPr>
                <w:rFonts w:ascii="Arial Nova" w:hAnsi="Arial Nova"/>
                <w:bCs/>
                <w:sz w:val="20"/>
                <w:szCs w:val="20"/>
                <w:lang w:val="en-AU"/>
              </w:rPr>
              <w:t xml:space="preserve">Details demonstrating compliance with the above requirement is to be submitted </w:t>
            </w:r>
            <w:r w:rsidRPr="002D7E9E">
              <w:rPr>
                <w:rFonts w:ascii="Arial Nova" w:hAnsi="Arial Nova"/>
                <w:sz w:val="20"/>
                <w:szCs w:val="20"/>
                <w:lang w:val="en-AU"/>
              </w:rPr>
              <w:t xml:space="preserve">to the Certifier for approval </w:t>
            </w:r>
            <w:r w:rsidRPr="002D7E9E">
              <w:rPr>
                <w:rFonts w:ascii="Arial Nova" w:hAnsi="Arial Nova"/>
                <w:bCs/>
                <w:sz w:val="20"/>
                <w:szCs w:val="20"/>
                <w:lang w:val="en-AU"/>
              </w:rPr>
              <w:t>prior to issue of a Subdivision Works Certificate</w:t>
            </w:r>
            <w:r w:rsidR="000A0E2F">
              <w:rPr>
                <w:rFonts w:ascii="Arial Nova" w:hAnsi="Arial Nova"/>
                <w:bCs/>
                <w:sz w:val="20"/>
                <w:szCs w:val="20"/>
                <w:lang w:val="en-AU"/>
              </w:rPr>
              <w:t xml:space="preserve"> for the relevant subdivision stage</w:t>
            </w:r>
            <w:r w:rsidRPr="002D7E9E">
              <w:rPr>
                <w:rFonts w:ascii="Arial Nova" w:hAnsi="Arial Nova"/>
                <w:sz w:val="20"/>
                <w:szCs w:val="20"/>
                <w:lang w:val="en-AU"/>
              </w:rPr>
              <w:t>.</w:t>
            </w:r>
          </w:p>
        </w:tc>
      </w:tr>
      <w:tr w:rsidR="00D369FF" w:rsidRPr="000D3EB2" w14:paraId="3A85613A" w14:textId="77777777" w:rsidTr="00D369FF">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7B6439" w14:textId="77777777" w:rsidR="00D369FF" w:rsidRPr="002D7E9E" w:rsidRDefault="00D369FF"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77C0CD00" w14:textId="293FBB35" w:rsidR="00D369FF" w:rsidRPr="002D7E9E" w:rsidRDefault="00D369FF" w:rsidP="00F00E99">
            <w:pPr>
              <w:rPr>
                <w:rFonts w:ascii="Arial Nova" w:eastAsia="Times New Roman" w:hAnsi="Arial Nova" w:cs="Arial"/>
                <w:sz w:val="20"/>
                <w:szCs w:val="20"/>
              </w:rPr>
            </w:pPr>
            <w:r w:rsidRPr="002D7E9E">
              <w:rPr>
                <w:rFonts w:ascii="Arial Nova" w:eastAsia="Times New Roman" w:hAnsi="Arial Nova" w:cs="Arial"/>
                <w:b/>
                <w:bCs/>
                <w:sz w:val="20"/>
                <w:szCs w:val="20"/>
              </w:rPr>
              <w:t xml:space="preserve">Condition </w:t>
            </w:r>
            <w:r w:rsidR="002D7E9E" w:rsidRPr="002D7E9E">
              <w:rPr>
                <w:rFonts w:ascii="Arial Nova" w:eastAsia="Times New Roman" w:hAnsi="Arial Nova" w:cs="Arial"/>
                <w:b/>
                <w:bCs/>
                <w:sz w:val="20"/>
                <w:szCs w:val="20"/>
              </w:rPr>
              <w:t xml:space="preserve">reason: </w:t>
            </w:r>
            <w:r w:rsidR="002D7E9E" w:rsidRPr="002D7E9E">
              <w:rPr>
                <w:rFonts w:ascii="Arial Nova" w:eastAsia="Times New Roman" w:hAnsi="Arial Nova" w:cs="Arial"/>
                <w:sz w:val="20"/>
                <w:szCs w:val="20"/>
              </w:rPr>
              <w:t>To ensure the continual performance of road networks.</w:t>
            </w:r>
          </w:p>
        </w:tc>
      </w:tr>
      <w:tr w:rsidR="00D369FF" w:rsidRPr="000D3EB2" w14:paraId="49EF7C61" w14:textId="77777777" w:rsidTr="00D369FF">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4991E348" w14:textId="488832F6" w:rsidR="00D369FF" w:rsidRPr="00995FA1" w:rsidRDefault="00711C5A" w:rsidP="00F00E99">
            <w:pPr>
              <w:rPr>
                <w:rFonts w:ascii="Arial Nova" w:eastAsia="Times New Roman" w:hAnsi="Arial Nova" w:cs="Arial"/>
                <w:sz w:val="20"/>
                <w:szCs w:val="20"/>
              </w:rPr>
            </w:pPr>
            <w:r>
              <w:rPr>
                <w:rFonts w:ascii="Arial Nova" w:eastAsia="Times New Roman" w:hAnsi="Arial Nova" w:cs="Arial"/>
                <w:sz w:val="20"/>
                <w:szCs w:val="20"/>
              </w:rPr>
              <w:t>40</w:t>
            </w:r>
          </w:p>
        </w:tc>
        <w:tc>
          <w:tcPr>
            <w:tcW w:w="4737" w:type="pct"/>
            <w:tcBorders>
              <w:top w:val="single" w:sz="6" w:space="0" w:color="000000"/>
              <w:left w:val="single" w:sz="6" w:space="0" w:color="000000"/>
              <w:bottom w:val="single" w:sz="6" w:space="0" w:color="000000"/>
              <w:right w:val="single" w:sz="6" w:space="0" w:color="000000"/>
            </w:tcBorders>
            <w:hideMark/>
          </w:tcPr>
          <w:p w14:paraId="7CC919CB" w14:textId="7E866290" w:rsidR="00D369FF" w:rsidRPr="00995FA1" w:rsidRDefault="00D369FF" w:rsidP="00D369FF">
            <w:pPr>
              <w:rPr>
                <w:rFonts w:ascii="Arial Nova" w:eastAsia="Times New Roman" w:hAnsi="Arial Nova" w:cs="Arial"/>
                <w:b/>
                <w:bCs/>
                <w:sz w:val="20"/>
                <w:szCs w:val="20"/>
                <w:lang w:val="en-AU"/>
              </w:rPr>
            </w:pPr>
            <w:r w:rsidRPr="00995FA1">
              <w:rPr>
                <w:rFonts w:ascii="Arial Nova" w:eastAsia="Times New Roman" w:hAnsi="Arial Nova" w:cs="Arial"/>
                <w:b/>
                <w:bCs/>
                <w:sz w:val="20"/>
                <w:szCs w:val="20"/>
                <w:lang w:val="en-AU"/>
              </w:rPr>
              <w:t>Soil and Water Management Plan</w:t>
            </w:r>
          </w:p>
        </w:tc>
      </w:tr>
      <w:tr w:rsidR="00D369FF" w:rsidRPr="000D3EB2" w14:paraId="7DABA5EC" w14:textId="77777777" w:rsidTr="00D369FF">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8363FE" w14:textId="77777777" w:rsidR="00D369FF" w:rsidRPr="00995FA1" w:rsidRDefault="00D369FF"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6F058260" w14:textId="77777777" w:rsidR="00D369FF" w:rsidRPr="00995FA1" w:rsidRDefault="00D369FF" w:rsidP="00D369FF">
            <w:pPr>
              <w:pStyle w:val="NormalWeb"/>
              <w:rPr>
                <w:rFonts w:ascii="Arial Nova" w:hAnsi="Arial Nova"/>
                <w:sz w:val="20"/>
                <w:szCs w:val="20"/>
                <w:lang w:val="en-AU"/>
              </w:rPr>
            </w:pPr>
            <w:r w:rsidRPr="00995FA1">
              <w:rPr>
                <w:rFonts w:ascii="Arial Nova" w:hAnsi="Arial Nova"/>
                <w:sz w:val="20"/>
                <w:szCs w:val="20"/>
                <w:lang w:val="en-AU"/>
              </w:rPr>
              <w:t>The applicant must submit to and obtain approval from the Certifier of a Soil and Water Management Plan (SWMP) prior to issue of a Subdivision Works Certificate. The SWMP must take into account the requirements of Landcom's publication 'Managing Urban Stormwater - Soils and Construction (2004)' and shall contain, but not be limited to:</w:t>
            </w:r>
          </w:p>
          <w:p w14:paraId="3BC31F77" w14:textId="77777777" w:rsidR="00D369FF" w:rsidRPr="00995FA1" w:rsidRDefault="00D369FF" w:rsidP="009139CE">
            <w:pPr>
              <w:pStyle w:val="NormalWeb"/>
              <w:numPr>
                <w:ilvl w:val="0"/>
                <w:numId w:val="14"/>
              </w:numPr>
              <w:rPr>
                <w:rFonts w:ascii="Arial Nova" w:hAnsi="Arial Nova"/>
                <w:sz w:val="20"/>
                <w:szCs w:val="20"/>
                <w:lang w:val="en-AU"/>
              </w:rPr>
            </w:pPr>
            <w:r w:rsidRPr="00995FA1">
              <w:rPr>
                <w:rFonts w:ascii="Arial Nova" w:hAnsi="Arial Nova"/>
                <w:sz w:val="20"/>
                <w:szCs w:val="20"/>
                <w:lang w:val="en-AU"/>
              </w:rPr>
              <w:t>clear identification of site features, constraints and soil types;</w:t>
            </w:r>
          </w:p>
          <w:p w14:paraId="1ACD362D" w14:textId="77777777" w:rsidR="00D369FF" w:rsidRPr="00995FA1" w:rsidRDefault="00D369FF" w:rsidP="009139CE">
            <w:pPr>
              <w:pStyle w:val="NormalWeb"/>
              <w:numPr>
                <w:ilvl w:val="0"/>
                <w:numId w:val="14"/>
              </w:numPr>
              <w:rPr>
                <w:rFonts w:ascii="Arial Nova" w:hAnsi="Arial Nova"/>
                <w:sz w:val="20"/>
                <w:szCs w:val="20"/>
                <w:lang w:val="en-AU"/>
              </w:rPr>
            </w:pPr>
            <w:r w:rsidRPr="00995FA1">
              <w:rPr>
                <w:rFonts w:ascii="Arial Nova" w:hAnsi="Arial Nova"/>
                <w:sz w:val="20"/>
                <w:szCs w:val="20"/>
                <w:lang w:val="en-AU"/>
              </w:rPr>
              <w:t>details of a strategy for phasing of construction works so that land disturbances are confined to areas of a manageable size and kept to a minimum;</w:t>
            </w:r>
          </w:p>
          <w:p w14:paraId="2B0B374C" w14:textId="77777777" w:rsidR="00D369FF" w:rsidRPr="00995FA1" w:rsidRDefault="00D369FF" w:rsidP="009139CE">
            <w:pPr>
              <w:pStyle w:val="NormalWeb"/>
              <w:numPr>
                <w:ilvl w:val="0"/>
                <w:numId w:val="14"/>
              </w:numPr>
              <w:rPr>
                <w:rFonts w:ascii="Arial Nova" w:hAnsi="Arial Nova"/>
                <w:sz w:val="20"/>
                <w:szCs w:val="20"/>
                <w:lang w:val="en-AU"/>
              </w:rPr>
            </w:pPr>
            <w:r w:rsidRPr="00995FA1">
              <w:rPr>
                <w:rFonts w:ascii="Arial Nova" w:hAnsi="Arial Nova"/>
                <w:sz w:val="20"/>
                <w:szCs w:val="20"/>
                <w:lang w:val="en-AU"/>
              </w:rPr>
              <w:t>erosion and sediment control plans shall be provided for three phases of construction:</w:t>
            </w:r>
          </w:p>
          <w:p w14:paraId="28608595" w14:textId="7E7FA1B3" w:rsidR="00D369FF" w:rsidRPr="00995FA1" w:rsidRDefault="00D369FF" w:rsidP="00B84C13">
            <w:pPr>
              <w:pStyle w:val="NormalWeb"/>
              <w:numPr>
                <w:ilvl w:val="0"/>
                <w:numId w:val="39"/>
              </w:numPr>
              <w:rPr>
                <w:rFonts w:ascii="Arial Nova" w:hAnsi="Arial Nova"/>
                <w:sz w:val="20"/>
                <w:szCs w:val="20"/>
                <w:lang w:val="en-AU"/>
              </w:rPr>
            </w:pPr>
            <w:r w:rsidRPr="00995FA1">
              <w:rPr>
                <w:rFonts w:ascii="Arial Nova" w:hAnsi="Arial Nova"/>
                <w:sz w:val="20"/>
                <w:szCs w:val="20"/>
                <w:lang w:val="en-AU"/>
              </w:rPr>
              <w:t>prior to commencement of works;</w:t>
            </w:r>
          </w:p>
          <w:p w14:paraId="19F15C47" w14:textId="133CAA97" w:rsidR="00D369FF" w:rsidRPr="00995FA1" w:rsidRDefault="00D369FF" w:rsidP="00B84C13">
            <w:pPr>
              <w:pStyle w:val="NormalWeb"/>
              <w:numPr>
                <w:ilvl w:val="0"/>
                <w:numId w:val="39"/>
              </w:numPr>
              <w:rPr>
                <w:rFonts w:ascii="Arial Nova" w:hAnsi="Arial Nova"/>
                <w:sz w:val="20"/>
                <w:szCs w:val="20"/>
                <w:lang w:val="en-AU"/>
              </w:rPr>
            </w:pPr>
            <w:r w:rsidRPr="00995FA1">
              <w:rPr>
                <w:rFonts w:ascii="Arial Nova" w:hAnsi="Arial Nova"/>
                <w:sz w:val="20"/>
                <w:szCs w:val="20"/>
                <w:lang w:val="en-AU"/>
              </w:rPr>
              <w:t>during bulk earthworks;</w:t>
            </w:r>
          </w:p>
          <w:p w14:paraId="5B6DDDA4" w14:textId="72E32602" w:rsidR="00D369FF" w:rsidRPr="00995FA1" w:rsidRDefault="00D369FF" w:rsidP="00B84C13">
            <w:pPr>
              <w:pStyle w:val="NormalWeb"/>
              <w:numPr>
                <w:ilvl w:val="0"/>
                <w:numId w:val="39"/>
              </w:numPr>
              <w:rPr>
                <w:rFonts w:ascii="Arial Nova" w:hAnsi="Arial Nova"/>
                <w:sz w:val="20"/>
                <w:szCs w:val="20"/>
                <w:lang w:val="en-AU"/>
              </w:rPr>
            </w:pPr>
            <w:r w:rsidRPr="00995FA1">
              <w:rPr>
                <w:rFonts w:ascii="Arial Nova" w:hAnsi="Arial Nova"/>
                <w:sz w:val="20"/>
                <w:szCs w:val="20"/>
                <w:lang w:val="en-AU"/>
              </w:rPr>
              <w:t>post drainage construction;</w:t>
            </w:r>
          </w:p>
          <w:p w14:paraId="52796890" w14:textId="77777777" w:rsidR="00D369FF" w:rsidRPr="00995FA1" w:rsidRDefault="00D369FF" w:rsidP="009139CE">
            <w:pPr>
              <w:pStyle w:val="NormalWeb"/>
              <w:numPr>
                <w:ilvl w:val="0"/>
                <w:numId w:val="14"/>
              </w:numPr>
              <w:rPr>
                <w:rFonts w:ascii="Arial Nova" w:hAnsi="Arial Nova"/>
                <w:sz w:val="20"/>
                <w:szCs w:val="20"/>
                <w:lang w:val="en-AU"/>
              </w:rPr>
            </w:pPr>
            <w:r w:rsidRPr="00995FA1">
              <w:rPr>
                <w:rFonts w:ascii="Arial Nova" w:hAnsi="Arial Nova"/>
                <w:sz w:val="20"/>
                <w:szCs w:val="20"/>
                <w:lang w:val="en-AU"/>
              </w:rPr>
              <w:lastRenderedPageBreak/>
              <w:t>any temporary sediment basins shall be as a minimum designed to a five day 85th percentile rainfall event and soil type in calculations shall be confirmed by a geotechnical engineer;</w:t>
            </w:r>
          </w:p>
          <w:p w14:paraId="0EC99EEB" w14:textId="77777777" w:rsidR="00D369FF" w:rsidRPr="00995FA1" w:rsidRDefault="00D369FF" w:rsidP="009139CE">
            <w:pPr>
              <w:pStyle w:val="NormalWeb"/>
              <w:numPr>
                <w:ilvl w:val="0"/>
                <w:numId w:val="14"/>
              </w:numPr>
              <w:rPr>
                <w:rFonts w:ascii="Arial Nova" w:hAnsi="Arial Nova"/>
                <w:sz w:val="20"/>
                <w:szCs w:val="20"/>
                <w:lang w:val="en-AU"/>
              </w:rPr>
            </w:pPr>
            <w:r w:rsidRPr="00995FA1">
              <w:rPr>
                <w:rFonts w:ascii="Arial Nova" w:hAnsi="Arial Nova"/>
                <w:sz w:val="20"/>
                <w:szCs w:val="20"/>
                <w:lang w:val="en-AU"/>
              </w:rPr>
              <w:t>Erosion and Sediment Control Plans shall provide site-specific management measures, including details of short and long-term measures to be employed to minimise soil erosion and the discharge of sediment to land and/or waters including the locations and capacities of sediment fencing/straw bales, temporary sediment basins, sediment filters, filter barriers and other controls;</w:t>
            </w:r>
          </w:p>
          <w:p w14:paraId="7394605A" w14:textId="77777777" w:rsidR="00D369FF" w:rsidRPr="00995FA1" w:rsidRDefault="00D369FF" w:rsidP="009139CE">
            <w:pPr>
              <w:pStyle w:val="NormalWeb"/>
              <w:numPr>
                <w:ilvl w:val="0"/>
                <w:numId w:val="14"/>
              </w:numPr>
              <w:rPr>
                <w:rFonts w:ascii="Arial Nova" w:hAnsi="Arial Nova"/>
                <w:sz w:val="20"/>
                <w:szCs w:val="20"/>
                <w:lang w:val="en-AU"/>
              </w:rPr>
            </w:pPr>
            <w:r w:rsidRPr="00995FA1">
              <w:rPr>
                <w:rFonts w:ascii="Arial Nova" w:hAnsi="Arial Nova"/>
                <w:sz w:val="20"/>
                <w:szCs w:val="20"/>
                <w:lang w:val="en-AU"/>
              </w:rPr>
              <w:t>a strategy for progressive revegetation and rehabilitation of disturbed areas of earth as rapidly as practicable after completion of earthworks;</w:t>
            </w:r>
          </w:p>
          <w:p w14:paraId="488DC3A8" w14:textId="77777777" w:rsidR="00D369FF" w:rsidRPr="00995FA1" w:rsidRDefault="00D369FF" w:rsidP="009139CE">
            <w:pPr>
              <w:pStyle w:val="NormalWeb"/>
              <w:numPr>
                <w:ilvl w:val="0"/>
                <w:numId w:val="14"/>
              </w:numPr>
              <w:rPr>
                <w:rFonts w:ascii="Arial Nova" w:hAnsi="Arial Nova"/>
                <w:sz w:val="20"/>
                <w:szCs w:val="20"/>
                <w:lang w:val="en-AU"/>
              </w:rPr>
            </w:pPr>
            <w:r w:rsidRPr="00995FA1">
              <w:rPr>
                <w:rFonts w:ascii="Arial Nova" w:hAnsi="Arial Nova"/>
                <w:sz w:val="20"/>
                <w:szCs w:val="20"/>
                <w:lang w:val="en-AU"/>
              </w:rPr>
              <w:t>identification of all potential sources of water pollution and a detailed description of the remedial action to be taken or management systems to be implemented to minimise emissions of these pollutants from all sources within the subject site;</w:t>
            </w:r>
          </w:p>
          <w:p w14:paraId="3795434D" w14:textId="77777777" w:rsidR="00D369FF" w:rsidRPr="00995FA1" w:rsidRDefault="00D369FF" w:rsidP="009139CE">
            <w:pPr>
              <w:pStyle w:val="NormalWeb"/>
              <w:numPr>
                <w:ilvl w:val="0"/>
                <w:numId w:val="14"/>
              </w:numPr>
              <w:rPr>
                <w:rFonts w:ascii="Arial Nova" w:hAnsi="Arial Nova"/>
                <w:sz w:val="20"/>
                <w:szCs w:val="20"/>
                <w:lang w:val="en-AU"/>
              </w:rPr>
            </w:pPr>
            <w:r w:rsidRPr="00995FA1">
              <w:rPr>
                <w:rFonts w:ascii="Arial Nova" w:hAnsi="Arial Nova"/>
                <w:sz w:val="20"/>
                <w:szCs w:val="20"/>
                <w:lang w:val="en-AU"/>
              </w:rPr>
              <w:t>measures to handle, test, treat, re-use and dispose of stormwater and contaminated water and soil;</w:t>
            </w:r>
          </w:p>
          <w:p w14:paraId="630415FC" w14:textId="77777777" w:rsidR="00D369FF" w:rsidRPr="00995FA1" w:rsidRDefault="00D369FF" w:rsidP="009139CE">
            <w:pPr>
              <w:pStyle w:val="NormalWeb"/>
              <w:numPr>
                <w:ilvl w:val="0"/>
                <w:numId w:val="14"/>
              </w:numPr>
              <w:rPr>
                <w:rFonts w:ascii="Arial Nova" w:hAnsi="Arial Nova"/>
                <w:sz w:val="20"/>
                <w:szCs w:val="20"/>
                <w:lang w:val="en-AU"/>
              </w:rPr>
            </w:pPr>
            <w:r w:rsidRPr="00995FA1">
              <w:rPr>
                <w:rFonts w:ascii="Arial Nova" w:hAnsi="Arial Nova"/>
                <w:sz w:val="20"/>
                <w:szCs w:val="20"/>
                <w:lang w:val="en-AU"/>
              </w:rPr>
              <w:t>procedures for the re-use, treatment and disposal of water from sedimentation basins; and</w:t>
            </w:r>
          </w:p>
          <w:p w14:paraId="6F119026" w14:textId="77777777" w:rsidR="00D369FF" w:rsidRPr="00995FA1" w:rsidRDefault="00D369FF" w:rsidP="009139CE">
            <w:pPr>
              <w:pStyle w:val="NormalWeb"/>
              <w:numPr>
                <w:ilvl w:val="0"/>
                <w:numId w:val="14"/>
              </w:numPr>
              <w:rPr>
                <w:rFonts w:ascii="Arial Nova" w:hAnsi="Arial Nova"/>
                <w:sz w:val="20"/>
                <w:szCs w:val="20"/>
                <w:lang w:val="en-AU"/>
              </w:rPr>
            </w:pPr>
            <w:r w:rsidRPr="00995FA1">
              <w:rPr>
                <w:rFonts w:ascii="Arial Nova" w:hAnsi="Arial Nova"/>
                <w:sz w:val="20"/>
                <w:szCs w:val="20"/>
                <w:lang w:val="en-AU"/>
              </w:rPr>
              <w:t>a program for reporting on the effectiveness of the operational and construction sedimentation and erosion control system against performance goals.</w:t>
            </w:r>
          </w:p>
          <w:p w14:paraId="0BEF7D6E" w14:textId="2B013D6B" w:rsidR="00D369FF" w:rsidRPr="00995FA1" w:rsidRDefault="00D369FF" w:rsidP="00F00E99">
            <w:pPr>
              <w:pStyle w:val="NormalWeb"/>
              <w:rPr>
                <w:rFonts w:ascii="Arial Nova" w:hAnsi="Arial Nova"/>
                <w:sz w:val="20"/>
                <w:szCs w:val="20"/>
                <w:lang w:val="en-AU"/>
              </w:rPr>
            </w:pPr>
            <w:r w:rsidRPr="00995FA1">
              <w:rPr>
                <w:rFonts w:ascii="Arial Nova" w:hAnsi="Arial Nova"/>
                <w:sz w:val="20"/>
                <w:szCs w:val="20"/>
                <w:lang w:val="en-AU"/>
              </w:rPr>
              <w:t>Details satisfying the above criteria are to be submitted to the Certifier prior to issue of a Subdivision Works Certificate</w:t>
            </w:r>
            <w:r w:rsidR="000A0E2F">
              <w:rPr>
                <w:rFonts w:ascii="Arial Nova" w:hAnsi="Arial Nova"/>
                <w:sz w:val="20"/>
                <w:szCs w:val="20"/>
                <w:lang w:val="en-AU"/>
              </w:rPr>
              <w:t xml:space="preserve"> for the relevant subdivision stage</w:t>
            </w:r>
            <w:r w:rsidRPr="00995FA1">
              <w:rPr>
                <w:rFonts w:ascii="Arial Nova" w:hAnsi="Arial Nova"/>
                <w:sz w:val="20"/>
                <w:szCs w:val="20"/>
                <w:lang w:val="en-AU"/>
              </w:rPr>
              <w:t>.</w:t>
            </w:r>
          </w:p>
        </w:tc>
      </w:tr>
      <w:tr w:rsidR="00D369FF" w:rsidRPr="000D3EB2" w14:paraId="0F9CDA08" w14:textId="77777777" w:rsidTr="00D369FF">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093B15" w14:textId="77777777" w:rsidR="00D369FF" w:rsidRPr="00995FA1" w:rsidRDefault="00D369FF"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262C6148" w14:textId="783C3AF8" w:rsidR="00D369FF" w:rsidRPr="00995FA1" w:rsidRDefault="00D369FF" w:rsidP="00F00E99">
            <w:pPr>
              <w:rPr>
                <w:rFonts w:ascii="Arial Nova" w:eastAsia="Times New Roman" w:hAnsi="Arial Nova" w:cs="Arial"/>
                <w:sz w:val="20"/>
                <w:szCs w:val="20"/>
              </w:rPr>
            </w:pPr>
            <w:r w:rsidRPr="00995FA1">
              <w:rPr>
                <w:rFonts w:ascii="Arial Nova" w:eastAsia="Times New Roman" w:hAnsi="Arial Nova" w:cs="Arial"/>
                <w:b/>
                <w:bCs/>
                <w:sz w:val="20"/>
                <w:szCs w:val="20"/>
              </w:rPr>
              <w:t>Condition reason:</w:t>
            </w:r>
            <w:r w:rsidR="00995FA1">
              <w:rPr>
                <w:rFonts w:ascii="Arial Nova" w:eastAsia="Times New Roman" w:hAnsi="Arial Nova" w:cs="Arial"/>
                <w:b/>
                <w:bCs/>
                <w:sz w:val="20"/>
                <w:szCs w:val="20"/>
              </w:rPr>
              <w:t xml:space="preserve"> </w:t>
            </w:r>
            <w:r w:rsidR="00995FA1" w:rsidRPr="00995FA1">
              <w:rPr>
                <w:rFonts w:ascii="Arial Nova" w:eastAsia="Times New Roman" w:hAnsi="Arial Nova" w:cs="Arial"/>
                <w:sz w:val="20"/>
                <w:szCs w:val="20"/>
              </w:rPr>
              <w:t>To protect surrounding amenity.</w:t>
            </w:r>
          </w:p>
        </w:tc>
      </w:tr>
      <w:tr w:rsidR="004007AA" w:rsidRPr="000D3EB2" w14:paraId="6A0579C2" w14:textId="77777777" w:rsidTr="004007AA">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1280836D" w14:textId="6E13A75E" w:rsidR="004007AA" w:rsidRPr="00995FA1" w:rsidRDefault="00711C5A" w:rsidP="00F00E99">
            <w:pPr>
              <w:rPr>
                <w:rFonts w:ascii="Arial Nova" w:eastAsia="Times New Roman" w:hAnsi="Arial Nova" w:cs="Arial"/>
                <w:sz w:val="20"/>
                <w:szCs w:val="20"/>
              </w:rPr>
            </w:pPr>
            <w:r>
              <w:rPr>
                <w:rFonts w:ascii="Arial Nova" w:eastAsia="Times New Roman" w:hAnsi="Arial Nova" w:cs="Arial"/>
                <w:sz w:val="20"/>
                <w:szCs w:val="20"/>
              </w:rPr>
              <w:t>41</w:t>
            </w:r>
          </w:p>
        </w:tc>
        <w:tc>
          <w:tcPr>
            <w:tcW w:w="4737" w:type="pct"/>
            <w:tcBorders>
              <w:top w:val="single" w:sz="6" w:space="0" w:color="000000"/>
              <w:left w:val="single" w:sz="6" w:space="0" w:color="000000"/>
              <w:bottom w:val="single" w:sz="6" w:space="0" w:color="000000"/>
              <w:right w:val="single" w:sz="6" w:space="0" w:color="000000"/>
            </w:tcBorders>
            <w:hideMark/>
          </w:tcPr>
          <w:p w14:paraId="673EA9D0" w14:textId="30031FC9" w:rsidR="004007AA" w:rsidRPr="00995FA1" w:rsidRDefault="004007AA" w:rsidP="004007AA">
            <w:pPr>
              <w:rPr>
                <w:rFonts w:ascii="Arial Nova" w:eastAsia="Times New Roman" w:hAnsi="Arial Nova" w:cs="Arial"/>
                <w:b/>
                <w:bCs/>
                <w:sz w:val="20"/>
                <w:szCs w:val="20"/>
                <w:lang w:val="en-AU"/>
              </w:rPr>
            </w:pPr>
            <w:r w:rsidRPr="00995FA1">
              <w:rPr>
                <w:rFonts w:ascii="Arial Nova" w:eastAsia="Times New Roman" w:hAnsi="Arial Nova" w:cs="Arial"/>
                <w:b/>
                <w:bCs/>
                <w:sz w:val="20"/>
                <w:szCs w:val="20"/>
                <w:lang w:val="en-AU"/>
              </w:rPr>
              <w:t>Asbestos Material Survey</w:t>
            </w:r>
          </w:p>
        </w:tc>
      </w:tr>
      <w:tr w:rsidR="004007AA" w:rsidRPr="000D3EB2" w14:paraId="1386D8D5" w14:textId="77777777" w:rsidTr="004007AA">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1D0893" w14:textId="77777777" w:rsidR="004007AA" w:rsidRPr="00995FA1" w:rsidRDefault="004007AA"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57A50D81" w14:textId="77777777" w:rsidR="004007AA" w:rsidRPr="00995FA1" w:rsidRDefault="004007AA" w:rsidP="004007AA">
            <w:pPr>
              <w:pStyle w:val="NormalWeb"/>
              <w:rPr>
                <w:rFonts w:ascii="Arial Nova" w:hAnsi="Arial Nova"/>
                <w:sz w:val="20"/>
                <w:szCs w:val="20"/>
                <w:lang w:val="en-AU"/>
              </w:rPr>
            </w:pPr>
            <w:r w:rsidRPr="00995FA1">
              <w:rPr>
                <w:rFonts w:ascii="Arial Nova" w:hAnsi="Arial Nova"/>
                <w:sz w:val="20"/>
                <w:szCs w:val="20"/>
                <w:lang w:val="en-AU"/>
              </w:rPr>
              <w:t>A report must be prepared by a suitably qualified person in relation to the existing building fabric to be demolished and/or disturbed identifying the presence or otherwise of asbestos. If asbestos material is present the report shall make recommendations as to the work required to safely address the hazard.</w:t>
            </w:r>
          </w:p>
          <w:p w14:paraId="1A473CCA" w14:textId="77777777" w:rsidR="004007AA" w:rsidRPr="00995FA1" w:rsidRDefault="004007AA" w:rsidP="004007AA">
            <w:pPr>
              <w:pStyle w:val="NormalWeb"/>
              <w:rPr>
                <w:rFonts w:ascii="Arial Nova" w:hAnsi="Arial Nova"/>
                <w:b/>
                <w:sz w:val="20"/>
                <w:szCs w:val="20"/>
                <w:lang w:val="en-AU"/>
              </w:rPr>
            </w:pPr>
            <w:r w:rsidRPr="00995FA1">
              <w:rPr>
                <w:rFonts w:ascii="Arial Nova" w:hAnsi="Arial Nova"/>
                <w:sz w:val="20"/>
                <w:szCs w:val="20"/>
                <w:lang w:val="en-AU"/>
              </w:rPr>
              <w:t>Any demolition works or other works identified in the report as having to be carried out must be undertaken in accordance with the recommendations of the report and the following:</w:t>
            </w:r>
          </w:p>
          <w:p w14:paraId="5B26D750" w14:textId="77777777" w:rsidR="004007AA" w:rsidRPr="00995FA1" w:rsidRDefault="004007AA" w:rsidP="004007AA">
            <w:pPr>
              <w:pStyle w:val="NormalWeb"/>
              <w:rPr>
                <w:rFonts w:ascii="Arial Nova" w:hAnsi="Arial Nova"/>
                <w:sz w:val="20"/>
                <w:szCs w:val="20"/>
                <w:lang w:val="en-AU"/>
              </w:rPr>
            </w:pPr>
            <w:r w:rsidRPr="00995FA1">
              <w:rPr>
                <w:rFonts w:ascii="Arial Nova" w:hAnsi="Arial Nova"/>
                <w:sz w:val="20"/>
                <w:szCs w:val="20"/>
                <w:lang w:val="en-AU"/>
              </w:rPr>
              <w:t>a)</w:t>
            </w:r>
            <w:r w:rsidRPr="00995FA1">
              <w:rPr>
                <w:rFonts w:ascii="Arial Nova" w:hAnsi="Arial Nova"/>
                <w:sz w:val="20"/>
                <w:szCs w:val="20"/>
                <w:lang w:val="en-AU"/>
              </w:rPr>
              <w:tab/>
              <w:t>the removal of asbestos must be undertaken by a Safe Work NSW licensed contractor;</w:t>
            </w:r>
          </w:p>
          <w:p w14:paraId="7C1EF93E" w14:textId="77777777" w:rsidR="004007AA" w:rsidRPr="00995FA1" w:rsidRDefault="004007AA" w:rsidP="004007AA">
            <w:pPr>
              <w:pStyle w:val="NormalWeb"/>
              <w:rPr>
                <w:rFonts w:ascii="Arial Nova" w:hAnsi="Arial Nova"/>
                <w:sz w:val="20"/>
                <w:szCs w:val="20"/>
                <w:lang w:val="en-AU"/>
              </w:rPr>
            </w:pPr>
            <w:r w:rsidRPr="00995FA1">
              <w:rPr>
                <w:rFonts w:ascii="Arial Nova" w:hAnsi="Arial Nova"/>
                <w:sz w:val="20"/>
                <w:szCs w:val="20"/>
                <w:lang w:val="en-AU"/>
              </w:rPr>
              <w:t>b)</w:t>
            </w:r>
            <w:r w:rsidRPr="00995FA1">
              <w:rPr>
                <w:rFonts w:ascii="Arial Nova" w:hAnsi="Arial Nova"/>
                <w:sz w:val="20"/>
                <w:szCs w:val="20"/>
                <w:lang w:val="en-AU"/>
              </w:rPr>
              <w:tab/>
              <w:t>all removal must be in strict accordance with the requirements of the Safe Work NSW in relation to the removal, handling and disposal of material containing asbestos and any Work Safe Australia requirements;</w:t>
            </w:r>
          </w:p>
          <w:p w14:paraId="4B4CAFEA" w14:textId="77777777" w:rsidR="004007AA" w:rsidRPr="00995FA1" w:rsidRDefault="004007AA" w:rsidP="004007AA">
            <w:pPr>
              <w:pStyle w:val="NormalWeb"/>
              <w:rPr>
                <w:rFonts w:ascii="Arial Nova" w:hAnsi="Arial Nova"/>
                <w:sz w:val="20"/>
                <w:szCs w:val="20"/>
                <w:lang w:val="en-AU"/>
              </w:rPr>
            </w:pPr>
            <w:r w:rsidRPr="00995FA1">
              <w:rPr>
                <w:rFonts w:ascii="Arial Nova" w:hAnsi="Arial Nova"/>
                <w:sz w:val="20"/>
                <w:szCs w:val="20"/>
                <w:lang w:val="en-AU"/>
              </w:rPr>
              <w:t>c)</w:t>
            </w:r>
            <w:r w:rsidRPr="00995FA1">
              <w:rPr>
                <w:rFonts w:ascii="Arial Nova" w:hAnsi="Arial Nova"/>
                <w:sz w:val="20"/>
                <w:szCs w:val="20"/>
                <w:lang w:val="en-AU"/>
              </w:rPr>
              <w:tab/>
              <w:t>during the removal of any asbestos a sign stating "DANGER ASBESTOS REMOVAL IN PROGRESS" must be erected in a visible position at the boundary of the site; and</w:t>
            </w:r>
          </w:p>
          <w:p w14:paraId="58058F87" w14:textId="77777777" w:rsidR="004007AA" w:rsidRPr="00995FA1" w:rsidRDefault="004007AA" w:rsidP="004007AA">
            <w:pPr>
              <w:pStyle w:val="NormalWeb"/>
              <w:rPr>
                <w:rFonts w:ascii="Arial Nova" w:hAnsi="Arial Nova"/>
                <w:sz w:val="20"/>
                <w:szCs w:val="20"/>
                <w:lang w:val="en-AU"/>
              </w:rPr>
            </w:pPr>
            <w:r w:rsidRPr="00995FA1">
              <w:rPr>
                <w:rFonts w:ascii="Arial Nova" w:hAnsi="Arial Nova"/>
                <w:sz w:val="20"/>
                <w:szCs w:val="20"/>
                <w:lang w:val="en-AU"/>
              </w:rPr>
              <w:t>d)</w:t>
            </w:r>
            <w:r w:rsidRPr="00995FA1">
              <w:rPr>
                <w:rFonts w:ascii="Arial Nova" w:hAnsi="Arial Nova"/>
                <w:sz w:val="20"/>
                <w:szCs w:val="20"/>
                <w:lang w:val="en-AU"/>
              </w:rPr>
              <w:tab/>
              <w:t>waste disposal receipts must be provided to the Certifier as proof of correct disposal of asbestos laden waste.</w:t>
            </w:r>
          </w:p>
          <w:p w14:paraId="5E879C5F" w14:textId="654F5A00" w:rsidR="004007AA" w:rsidRPr="00995FA1" w:rsidRDefault="004007AA" w:rsidP="004007AA">
            <w:pPr>
              <w:pStyle w:val="NormalWeb"/>
              <w:rPr>
                <w:rFonts w:ascii="Arial Nova" w:hAnsi="Arial Nova"/>
                <w:sz w:val="20"/>
                <w:szCs w:val="20"/>
              </w:rPr>
            </w:pPr>
            <w:r w:rsidRPr="00995FA1">
              <w:rPr>
                <w:rFonts w:ascii="Arial Nova" w:hAnsi="Arial Nova"/>
                <w:sz w:val="20"/>
                <w:szCs w:val="20"/>
                <w:lang w:val="en-AU"/>
              </w:rPr>
              <w:t>The report must be submitted to the Certifier for approval prior to the issue of a Subdivision Works Certificate</w:t>
            </w:r>
            <w:r w:rsidR="000A0E2F">
              <w:rPr>
                <w:rFonts w:ascii="Arial Nova" w:hAnsi="Arial Nova"/>
                <w:sz w:val="20"/>
                <w:szCs w:val="20"/>
                <w:lang w:val="en-AU"/>
              </w:rPr>
              <w:t xml:space="preserve"> for the relevant subdivision stage</w:t>
            </w:r>
            <w:r w:rsidRPr="00995FA1">
              <w:rPr>
                <w:rFonts w:ascii="Arial Nova" w:hAnsi="Arial Nova"/>
                <w:sz w:val="20"/>
                <w:szCs w:val="20"/>
                <w:lang w:val="en-AU"/>
              </w:rPr>
              <w:t>. The Certifier</w:t>
            </w:r>
            <w:r w:rsidRPr="00995FA1" w:rsidDel="00720C35">
              <w:rPr>
                <w:rFonts w:ascii="Arial Nova" w:hAnsi="Arial Nova"/>
                <w:sz w:val="20"/>
                <w:szCs w:val="20"/>
                <w:lang w:val="en-AU"/>
              </w:rPr>
              <w:t xml:space="preserve"> </w:t>
            </w:r>
            <w:r w:rsidRPr="00995FA1">
              <w:rPr>
                <w:rFonts w:ascii="Arial Nova" w:hAnsi="Arial Nova"/>
                <w:sz w:val="20"/>
                <w:szCs w:val="20"/>
                <w:lang w:val="en-AU"/>
              </w:rPr>
              <w:t>must ensure that the report and other plans, referenced on and accompanying the issued Subdivision Works Certificate, fully satisfy the requirements of this condition</w:t>
            </w:r>
            <w:r w:rsidRPr="00995FA1">
              <w:rPr>
                <w:rFonts w:ascii="Arial Nova" w:hAnsi="Arial Nova"/>
                <w:sz w:val="20"/>
                <w:szCs w:val="20"/>
              </w:rPr>
              <w:t>.</w:t>
            </w:r>
          </w:p>
        </w:tc>
      </w:tr>
      <w:tr w:rsidR="004007AA" w:rsidRPr="000D3EB2" w14:paraId="45415430" w14:textId="77777777" w:rsidTr="004007AA">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392192" w14:textId="77777777" w:rsidR="004007AA" w:rsidRPr="00995FA1" w:rsidRDefault="004007AA"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25C9AEBD" w14:textId="4D764B73" w:rsidR="004007AA" w:rsidRPr="00995FA1" w:rsidRDefault="004007AA" w:rsidP="00F00E99">
            <w:pPr>
              <w:rPr>
                <w:rFonts w:ascii="Arial Nova" w:eastAsia="Times New Roman" w:hAnsi="Arial Nova" w:cs="Arial"/>
                <w:sz w:val="20"/>
                <w:szCs w:val="20"/>
              </w:rPr>
            </w:pPr>
            <w:r w:rsidRPr="00995FA1">
              <w:rPr>
                <w:rFonts w:ascii="Arial Nova" w:eastAsia="Times New Roman" w:hAnsi="Arial Nova" w:cs="Arial"/>
                <w:b/>
                <w:bCs/>
                <w:sz w:val="20"/>
                <w:szCs w:val="20"/>
              </w:rPr>
              <w:t>Condition reason:</w:t>
            </w:r>
            <w:r w:rsidRPr="00995FA1">
              <w:rPr>
                <w:rFonts w:ascii="Arial Nova" w:eastAsia="Times New Roman" w:hAnsi="Arial Nova" w:cs="Arial"/>
                <w:sz w:val="20"/>
                <w:szCs w:val="20"/>
              </w:rPr>
              <w:t xml:space="preserve"> </w:t>
            </w:r>
            <w:r w:rsidR="00995FA1" w:rsidRPr="00995FA1">
              <w:rPr>
                <w:rFonts w:ascii="Arial Nova" w:eastAsia="Times New Roman" w:hAnsi="Arial Nova" w:cs="Arial"/>
                <w:sz w:val="20"/>
                <w:szCs w:val="20"/>
              </w:rPr>
              <w:t>To ensure the safe removal of asbestos.</w:t>
            </w:r>
          </w:p>
        </w:tc>
      </w:tr>
      <w:tr w:rsidR="00623CFF" w:rsidRPr="000D3EB2" w14:paraId="2241C3DA" w14:textId="77777777" w:rsidTr="00623CFF">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6AD0451E" w14:textId="1EDD1722" w:rsidR="00623CFF" w:rsidRPr="00995FA1" w:rsidRDefault="00711C5A" w:rsidP="00F00E99">
            <w:pPr>
              <w:rPr>
                <w:rFonts w:ascii="Arial Nova" w:eastAsia="Times New Roman" w:hAnsi="Arial Nova" w:cs="Arial"/>
                <w:sz w:val="20"/>
                <w:szCs w:val="20"/>
              </w:rPr>
            </w:pPr>
            <w:r>
              <w:rPr>
                <w:rFonts w:ascii="Arial Nova" w:eastAsia="Times New Roman" w:hAnsi="Arial Nova" w:cs="Arial"/>
                <w:sz w:val="20"/>
                <w:szCs w:val="20"/>
              </w:rPr>
              <w:t>42</w:t>
            </w:r>
          </w:p>
        </w:tc>
        <w:tc>
          <w:tcPr>
            <w:tcW w:w="4737" w:type="pct"/>
            <w:tcBorders>
              <w:top w:val="single" w:sz="6" w:space="0" w:color="000000"/>
              <w:left w:val="single" w:sz="6" w:space="0" w:color="000000"/>
              <w:bottom w:val="single" w:sz="6" w:space="0" w:color="000000"/>
              <w:right w:val="single" w:sz="6" w:space="0" w:color="000000"/>
            </w:tcBorders>
            <w:hideMark/>
          </w:tcPr>
          <w:p w14:paraId="52F87F8A" w14:textId="49F54A3D" w:rsidR="00623CFF" w:rsidRPr="00995FA1" w:rsidRDefault="00623CFF" w:rsidP="00623CFF">
            <w:pPr>
              <w:rPr>
                <w:rFonts w:ascii="Arial Nova" w:eastAsia="Times New Roman" w:hAnsi="Arial Nova" w:cs="Arial"/>
                <w:b/>
                <w:bCs/>
                <w:sz w:val="20"/>
                <w:szCs w:val="20"/>
                <w:lang w:val="en-AU"/>
              </w:rPr>
            </w:pPr>
            <w:r w:rsidRPr="00995FA1">
              <w:rPr>
                <w:rFonts w:ascii="Arial Nova" w:eastAsia="Times New Roman" w:hAnsi="Arial Nova" w:cs="Arial"/>
                <w:b/>
                <w:bCs/>
                <w:sz w:val="20"/>
                <w:szCs w:val="20"/>
                <w:lang w:val="en-AU"/>
              </w:rPr>
              <w:t>Waste Management Plan Required</w:t>
            </w:r>
          </w:p>
        </w:tc>
      </w:tr>
      <w:tr w:rsidR="00623CFF" w:rsidRPr="000D3EB2" w14:paraId="6B32D618" w14:textId="77777777" w:rsidTr="00623CFF">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033931" w14:textId="77777777" w:rsidR="00623CFF" w:rsidRPr="00995FA1" w:rsidRDefault="00623CFF"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724DE4EE" w14:textId="77777777" w:rsidR="00623CFF" w:rsidRPr="00995FA1" w:rsidRDefault="00623CFF" w:rsidP="00623CFF">
            <w:pPr>
              <w:pStyle w:val="NormalWeb"/>
              <w:rPr>
                <w:rFonts w:ascii="Arial Nova" w:hAnsi="Arial Nova"/>
                <w:b/>
                <w:sz w:val="20"/>
                <w:szCs w:val="20"/>
                <w:lang w:val="en-AU"/>
              </w:rPr>
            </w:pPr>
            <w:r w:rsidRPr="00995FA1">
              <w:rPr>
                <w:rFonts w:ascii="Arial Nova" w:hAnsi="Arial Nova"/>
                <w:sz w:val="20"/>
                <w:szCs w:val="20"/>
                <w:lang w:val="en-AU"/>
              </w:rPr>
              <w:t>A waste management plan is required to be prepared:</w:t>
            </w:r>
          </w:p>
          <w:p w14:paraId="0EAC329E" w14:textId="77777777" w:rsidR="00623CFF" w:rsidRPr="00995FA1" w:rsidRDefault="00623CFF" w:rsidP="009139CE">
            <w:pPr>
              <w:pStyle w:val="NormalWeb"/>
              <w:numPr>
                <w:ilvl w:val="0"/>
                <w:numId w:val="15"/>
              </w:numPr>
              <w:rPr>
                <w:rFonts w:ascii="Arial Nova" w:hAnsi="Arial Nova"/>
                <w:sz w:val="20"/>
                <w:szCs w:val="20"/>
                <w:lang w:val="en-AU"/>
              </w:rPr>
            </w:pPr>
            <w:r w:rsidRPr="00995FA1">
              <w:rPr>
                <w:rFonts w:ascii="Arial Nova" w:hAnsi="Arial Nova"/>
                <w:sz w:val="20"/>
                <w:szCs w:val="20"/>
                <w:lang w:val="en-AU"/>
              </w:rPr>
              <w:t>identifying all waste (including excavation, demolition and construction waste materials) that will be generated by the work on the site;</w:t>
            </w:r>
          </w:p>
          <w:p w14:paraId="4FDCBAE7" w14:textId="77777777" w:rsidR="00623CFF" w:rsidRPr="00995FA1" w:rsidRDefault="00623CFF" w:rsidP="009139CE">
            <w:pPr>
              <w:pStyle w:val="NormalWeb"/>
              <w:numPr>
                <w:ilvl w:val="0"/>
                <w:numId w:val="15"/>
              </w:numPr>
              <w:rPr>
                <w:rFonts w:ascii="Arial Nova" w:hAnsi="Arial Nova"/>
                <w:sz w:val="20"/>
                <w:szCs w:val="20"/>
                <w:lang w:val="en-AU"/>
              </w:rPr>
            </w:pPr>
            <w:r w:rsidRPr="00995FA1">
              <w:rPr>
                <w:rFonts w:ascii="Arial Nova" w:hAnsi="Arial Nova"/>
                <w:sz w:val="20"/>
                <w:szCs w:val="20"/>
                <w:lang w:val="en-AU"/>
              </w:rPr>
              <w:t>identifying the quantity of waste material to be:</w:t>
            </w:r>
          </w:p>
          <w:p w14:paraId="7786DF93" w14:textId="77777777" w:rsidR="00623CFF" w:rsidRPr="00995FA1" w:rsidRDefault="00623CFF" w:rsidP="00623CFF">
            <w:pPr>
              <w:pStyle w:val="NormalWeb"/>
              <w:ind w:left="927"/>
              <w:rPr>
                <w:rFonts w:ascii="Arial Nova" w:hAnsi="Arial Nova"/>
                <w:sz w:val="20"/>
                <w:szCs w:val="20"/>
                <w:lang w:val="en-AU"/>
              </w:rPr>
            </w:pPr>
            <w:r w:rsidRPr="00995FA1">
              <w:rPr>
                <w:rFonts w:ascii="Arial Nova" w:hAnsi="Arial Nova"/>
                <w:sz w:val="20"/>
                <w:szCs w:val="20"/>
                <w:lang w:val="en-AU"/>
              </w:rPr>
              <w:t>(i)</w:t>
            </w:r>
            <w:r w:rsidRPr="00995FA1">
              <w:rPr>
                <w:rFonts w:ascii="Arial Nova" w:hAnsi="Arial Nova"/>
                <w:sz w:val="20"/>
                <w:szCs w:val="20"/>
                <w:lang w:val="en-AU"/>
              </w:rPr>
              <w:tab/>
              <w:t>reused on-site;</w:t>
            </w:r>
          </w:p>
          <w:p w14:paraId="0C3C0C1B" w14:textId="77777777" w:rsidR="00623CFF" w:rsidRPr="00995FA1" w:rsidRDefault="00623CFF" w:rsidP="00623CFF">
            <w:pPr>
              <w:pStyle w:val="NormalWeb"/>
              <w:ind w:left="927"/>
              <w:rPr>
                <w:rFonts w:ascii="Arial Nova" w:hAnsi="Arial Nova"/>
                <w:sz w:val="20"/>
                <w:szCs w:val="20"/>
                <w:lang w:val="en-AU"/>
              </w:rPr>
            </w:pPr>
            <w:r w:rsidRPr="00995FA1">
              <w:rPr>
                <w:rFonts w:ascii="Arial Nova" w:hAnsi="Arial Nova"/>
                <w:sz w:val="20"/>
                <w:szCs w:val="20"/>
                <w:lang w:val="en-AU"/>
              </w:rPr>
              <w:t>(ii)</w:t>
            </w:r>
            <w:r w:rsidRPr="00995FA1">
              <w:rPr>
                <w:rFonts w:ascii="Arial Nova" w:hAnsi="Arial Nova"/>
                <w:sz w:val="20"/>
                <w:szCs w:val="20"/>
                <w:lang w:val="en-AU"/>
              </w:rPr>
              <w:tab/>
              <w:t>recycled on-site and off-site;</w:t>
            </w:r>
          </w:p>
          <w:p w14:paraId="76A92B77" w14:textId="77777777" w:rsidR="00623CFF" w:rsidRPr="00995FA1" w:rsidRDefault="00623CFF" w:rsidP="00623CFF">
            <w:pPr>
              <w:pStyle w:val="NormalWeb"/>
              <w:ind w:left="927"/>
              <w:rPr>
                <w:rFonts w:ascii="Arial Nova" w:hAnsi="Arial Nova"/>
                <w:sz w:val="20"/>
                <w:szCs w:val="20"/>
                <w:lang w:val="en-AU"/>
              </w:rPr>
            </w:pPr>
            <w:r w:rsidRPr="00995FA1">
              <w:rPr>
                <w:rFonts w:ascii="Arial Nova" w:hAnsi="Arial Nova"/>
                <w:sz w:val="20"/>
                <w:szCs w:val="20"/>
                <w:lang w:val="en-AU"/>
              </w:rPr>
              <w:t>(iii)</w:t>
            </w:r>
            <w:r w:rsidRPr="00995FA1">
              <w:rPr>
                <w:rFonts w:ascii="Arial Nova" w:hAnsi="Arial Nova"/>
                <w:sz w:val="20"/>
                <w:szCs w:val="20"/>
                <w:lang w:val="en-AU"/>
              </w:rPr>
              <w:tab/>
              <w:t>disposed of off-site;</w:t>
            </w:r>
          </w:p>
          <w:p w14:paraId="2DA036BA" w14:textId="77777777" w:rsidR="00623CFF" w:rsidRPr="00995FA1" w:rsidRDefault="00623CFF" w:rsidP="009139CE">
            <w:pPr>
              <w:pStyle w:val="NormalWeb"/>
              <w:numPr>
                <w:ilvl w:val="0"/>
                <w:numId w:val="15"/>
              </w:numPr>
              <w:rPr>
                <w:rFonts w:ascii="Arial Nova" w:hAnsi="Arial Nova"/>
                <w:sz w:val="20"/>
                <w:szCs w:val="20"/>
                <w:lang w:val="en-AU"/>
              </w:rPr>
            </w:pPr>
            <w:r w:rsidRPr="00995FA1">
              <w:rPr>
                <w:rFonts w:ascii="Arial Nova" w:hAnsi="Arial Nova"/>
                <w:sz w:val="20"/>
                <w:szCs w:val="20"/>
                <w:lang w:val="en-AU"/>
              </w:rPr>
              <w:t>if waste materials are to be reused or recycled on-site - specify how the waste material will be reused or recycled on-site; and</w:t>
            </w:r>
          </w:p>
          <w:p w14:paraId="64407FC7" w14:textId="77777777" w:rsidR="00623CFF" w:rsidRPr="00995FA1" w:rsidRDefault="00623CFF" w:rsidP="009139CE">
            <w:pPr>
              <w:pStyle w:val="NormalWeb"/>
              <w:numPr>
                <w:ilvl w:val="0"/>
                <w:numId w:val="15"/>
              </w:numPr>
              <w:rPr>
                <w:rFonts w:ascii="Arial Nova" w:hAnsi="Arial Nova"/>
                <w:sz w:val="20"/>
                <w:szCs w:val="20"/>
                <w:lang w:val="en-AU"/>
              </w:rPr>
            </w:pPr>
            <w:r w:rsidRPr="00995FA1">
              <w:rPr>
                <w:rFonts w:ascii="Arial Nova" w:hAnsi="Arial Nova"/>
                <w:sz w:val="20"/>
                <w:szCs w:val="20"/>
                <w:lang w:val="en-AU"/>
              </w:rPr>
              <w:t>if waste materials are to be disposed of or recycled off-site - specify the contractor who will be transporting the materials and the waste facility or recycling outlet to which the materials will be taken.</w:t>
            </w:r>
          </w:p>
          <w:p w14:paraId="6835B258" w14:textId="77777777" w:rsidR="00623CFF" w:rsidRPr="00995FA1" w:rsidRDefault="00623CFF" w:rsidP="00623CFF">
            <w:pPr>
              <w:pStyle w:val="NormalWeb"/>
              <w:ind w:left="567"/>
              <w:rPr>
                <w:rFonts w:ascii="Arial Nova" w:hAnsi="Arial Nova"/>
                <w:sz w:val="20"/>
                <w:szCs w:val="20"/>
                <w:lang w:val="en-AU"/>
              </w:rPr>
            </w:pPr>
            <w:r w:rsidRPr="00995FA1">
              <w:rPr>
                <w:rFonts w:ascii="Arial Nova" w:hAnsi="Arial Nova"/>
                <w:sz w:val="20"/>
                <w:szCs w:val="20"/>
                <w:lang w:val="en-AU"/>
              </w:rPr>
              <w:t>A garbage receptacle must be provided at the work site before works begin and must be maintained until the works are completed. The garbage receptacle must have a tight fitting lid and be suitable for the reception of food scraps and papers.</w:t>
            </w:r>
          </w:p>
          <w:p w14:paraId="11A467E7" w14:textId="6FA8D0BB" w:rsidR="00623CFF" w:rsidRPr="00995FA1" w:rsidRDefault="00623CFF" w:rsidP="00623CFF">
            <w:pPr>
              <w:pStyle w:val="NormalWeb"/>
              <w:rPr>
                <w:rFonts w:ascii="Arial Nova" w:hAnsi="Arial Nova"/>
                <w:sz w:val="20"/>
                <w:szCs w:val="20"/>
              </w:rPr>
            </w:pPr>
            <w:r w:rsidRPr="00995FA1">
              <w:rPr>
                <w:rFonts w:ascii="Arial Nova" w:hAnsi="Arial Nova"/>
                <w:sz w:val="20"/>
                <w:szCs w:val="20"/>
                <w:lang w:val="en-AU"/>
              </w:rPr>
              <w:t>Details satisfying the above criteria are to be submitted to the Certifier</w:t>
            </w:r>
            <w:r w:rsidRPr="00995FA1" w:rsidDel="00720C35">
              <w:rPr>
                <w:rFonts w:ascii="Arial Nova" w:hAnsi="Arial Nova"/>
                <w:sz w:val="20"/>
                <w:szCs w:val="20"/>
                <w:lang w:val="en-AU"/>
              </w:rPr>
              <w:t xml:space="preserve"> </w:t>
            </w:r>
            <w:r w:rsidRPr="00995FA1">
              <w:rPr>
                <w:rFonts w:ascii="Arial Nova" w:hAnsi="Arial Nova"/>
                <w:sz w:val="20"/>
                <w:szCs w:val="20"/>
                <w:lang w:val="en-AU"/>
              </w:rPr>
              <w:t>prior to issue of a Subdivision Works Certificate</w:t>
            </w:r>
            <w:r w:rsidR="000A0E2F">
              <w:rPr>
                <w:rFonts w:ascii="Arial Nova" w:hAnsi="Arial Nova"/>
                <w:sz w:val="20"/>
                <w:szCs w:val="20"/>
                <w:lang w:val="en-AU"/>
              </w:rPr>
              <w:t xml:space="preserve"> for the relevant subdivision stage</w:t>
            </w:r>
            <w:r w:rsidRPr="00995FA1">
              <w:rPr>
                <w:rFonts w:ascii="Arial Nova" w:hAnsi="Arial Nova"/>
                <w:sz w:val="20"/>
                <w:szCs w:val="20"/>
              </w:rPr>
              <w:t>.</w:t>
            </w:r>
          </w:p>
        </w:tc>
      </w:tr>
      <w:tr w:rsidR="00623CFF" w:rsidRPr="000D3EB2" w14:paraId="7FDB26FD" w14:textId="77777777" w:rsidTr="00623CFF">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4C3402" w14:textId="77777777" w:rsidR="00623CFF" w:rsidRPr="00995FA1" w:rsidRDefault="00623CFF"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3E73E9BF" w14:textId="5589DE10" w:rsidR="00623CFF" w:rsidRPr="00995FA1" w:rsidRDefault="00623CFF" w:rsidP="00F00E99">
            <w:pPr>
              <w:rPr>
                <w:rFonts w:ascii="Arial Nova" w:eastAsia="Times New Roman" w:hAnsi="Arial Nova" w:cs="Arial"/>
                <w:sz w:val="20"/>
                <w:szCs w:val="20"/>
              </w:rPr>
            </w:pPr>
            <w:r w:rsidRPr="00995FA1">
              <w:rPr>
                <w:rFonts w:ascii="Arial Nova" w:eastAsia="Times New Roman" w:hAnsi="Arial Nova" w:cs="Arial"/>
                <w:b/>
                <w:bCs/>
                <w:sz w:val="20"/>
                <w:szCs w:val="20"/>
              </w:rPr>
              <w:t>Condition reason:</w:t>
            </w:r>
            <w:r w:rsidRPr="00995FA1">
              <w:rPr>
                <w:rFonts w:ascii="Arial Nova" w:eastAsia="Times New Roman" w:hAnsi="Arial Nova" w:cs="Arial"/>
                <w:sz w:val="20"/>
                <w:szCs w:val="20"/>
              </w:rPr>
              <w:t xml:space="preserve"> </w:t>
            </w:r>
            <w:r w:rsidR="00995FA1">
              <w:rPr>
                <w:rFonts w:ascii="Arial Nova" w:eastAsia="Times New Roman" w:hAnsi="Arial Nova" w:cs="Arial"/>
                <w:sz w:val="20"/>
                <w:szCs w:val="20"/>
              </w:rPr>
              <w:t>To ensure the adequacy of waste removal.</w:t>
            </w:r>
          </w:p>
        </w:tc>
      </w:tr>
      <w:tr w:rsidR="00623CFF" w:rsidRPr="000D3EB2" w14:paraId="28C3AA54" w14:textId="77777777" w:rsidTr="00623CFF">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1573B99D" w14:textId="19C9C7BB" w:rsidR="00623CFF" w:rsidRPr="00995FA1" w:rsidRDefault="00711C5A" w:rsidP="00F00E99">
            <w:pPr>
              <w:rPr>
                <w:rFonts w:ascii="Arial Nova" w:eastAsia="Times New Roman" w:hAnsi="Arial Nova" w:cs="Arial"/>
                <w:sz w:val="20"/>
                <w:szCs w:val="20"/>
              </w:rPr>
            </w:pPr>
            <w:r>
              <w:rPr>
                <w:rFonts w:ascii="Arial Nova" w:eastAsia="Times New Roman" w:hAnsi="Arial Nova" w:cs="Arial"/>
                <w:sz w:val="20"/>
                <w:szCs w:val="20"/>
              </w:rPr>
              <w:t>43</w:t>
            </w:r>
          </w:p>
        </w:tc>
        <w:tc>
          <w:tcPr>
            <w:tcW w:w="4737" w:type="pct"/>
            <w:tcBorders>
              <w:top w:val="single" w:sz="6" w:space="0" w:color="000000"/>
              <w:left w:val="single" w:sz="6" w:space="0" w:color="000000"/>
              <w:bottom w:val="single" w:sz="6" w:space="0" w:color="000000"/>
              <w:right w:val="single" w:sz="6" w:space="0" w:color="000000"/>
            </w:tcBorders>
            <w:hideMark/>
          </w:tcPr>
          <w:p w14:paraId="13A47FB3" w14:textId="7702AD3F" w:rsidR="00623CFF" w:rsidRPr="00995FA1" w:rsidRDefault="00623CFF" w:rsidP="00F00E99">
            <w:pPr>
              <w:rPr>
                <w:rFonts w:ascii="Arial Nova" w:eastAsia="Times New Roman" w:hAnsi="Arial Nova" w:cs="Arial"/>
                <w:b/>
                <w:bCs/>
                <w:sz w:val="20"/>
                <w:szCs w:val="20"/>
                <w:lang w:val="en-AU"/>
              </w:rPr>
            </w:pPr>
            <w:r w:rsidRPr="00995FA1">
              <w:rPr>
                <w:rFonts w:ascii="Arial Nova" w:eastAsia="Times New Roman" w:hAnsi="Arial Nova" w:cs="Arial"/>
                <w:b/>
                <w:bCs/>
                <w:sz w:val="20"/>
                <w:szCs w:val="20"/>
                <w:lang w:val="en-AU"/>
              </w:rPr>
              <w:t>Safety by Design Evaluation</w:t>
            </w:r>
          </w:p>
        </w:tc>
      </w:tr>
      <w:tr w:rsidR="00623CFF" w:rsidRPr="000D3EB2" w14:paraId="7255CA18" w14:textId="77777777" w:rsidTr="00623CFF">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6A2A1C" w14:textId="77777777" w:rsidR="00623CFF" w:rsidRPr="00995FA1" w:rsidRDefault="00623CFF"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3019952E" w14:textId="77777777" w:rsidR="00623CFF" w:rsidRPr="00995FA1" w:rsidRDefault="00623CFF" w:rsidP="00623CFF">
            <w:pPr>
              <w:pStyle w:val="NormalWeb"/>
              <w:rPr>
                <w:rFonts w:ascii="Arial Nova" w:hAnsi="Arial Nova"/>
                <w:b/>
                <w:sz w:val="20"/>
                <w:szCs w:val="20"/>
                <w:lang w:val="en-AU"/>
              </w:rPr>
            </w:pPr>
            <w:r w:rsidRPr="00995FA1">
              <w:rPr>
                <w:rFonts w:ascii="Arial Nova" w:hAnsi="Arial Nova"/>
                <w:sz w:val="20"/>
                <w:szCs w:val="20"/>
                <w:lang w:val="en-AU"/>
              </w:rPr>
              <w:t>To minimise the opportunity for crime and public safety and in accordance with 'Crime Prevention Through Environmental Design' principles, the development shall incorporate the following design changes:</w:t>
            </w:r>
          </w:p>
          <w:p w14:paraId="2CFB8B0D" w14:textId="77777777" w:rsidR="00623CFF" w:rsidRPr="00995FA1" w:rsidRDefault="00623CFF" w:rsidP="009139CE">
            <w:pPr>
              <w:pStyle w:val="NormalWeb"/>
              <w:numPr>
                <w:ilvl w:val="0"/>
                <w:numId w:val="16"/>
              </w:numPr>
              <w:rPr>
                <w:rFonts w:ascii="Arial Nova" w:hAnsi="Arial Nova"/>
                <w:sz w:val="20"/>
                <w:szCs w:val="20"/>
                <w:lang w:val="en-AU"/>
              </w:rPr>
            </w:pPr>
            <w:r w:rsidRPr="00995FA1">
              <w:rPr>
                <w:rFonts w:ascii="Arial Nova" w:hAnsi="Arial Nova"/>
                <w:sz w:val="20"/>
                <w:szCs w:val="20"/>
                <w:lang w:val="en-AU"/>
              </w:rPr>
              <w:t xml:space="preserve">Install measures to prevent access into large drainage pipe, headwall and pit structures; </w:t>
            </w:r>
          </w:p>
          <w:p w14:paraId="58F5FE04" w14:textId="4DB795C8" w:rsidR="00623CFF" w:rsidRPr="00995FA1" w:rsidRDefault="00623CFF" w:rsidP="009139CE">
            <w:pPr>
              <w:pStyle w:val="NormalWeb"/>
              <w:numPr>
                <w:ilvl w:val="0"/>
                <w:numId w:val="16"/>
              </w:numPr>
              <w:rPr>
                <w:rFonts w:ascii="Arial Nova" w:hAnsi="Arial Nova"/>
                <w:sz w:val="20"/>
                <w:szCs w:val="20"/>
                <w:lang w:val="en-AU"/>
              </w:rPr>
            </w:pPr>
            <w:r w:rsidRPr="00995FA1">
              <w:rPr>
                <w:rFonts w:ascii="Arial Nova" w:hAnsi="Arial Nova"/>
                <w:sz w:val="20"/>
                <w:szCs w:val="20"/>
                <w:lang w:val="en-AU"/>
              </w:rPr>
              <w:t>Perimeter safety fence around stormwater basin</w:t>
            </w:r>
            <w:r w:rsidR="00280787">
              <w:rPr>
                <w:rFonts w:ascii="Arial Nova" w:hAnsi="Arial Nova"/>
                <w:sz w:val="20"/>
                <w:szCs w:val="20"/>
                <w:lang w:val="en-AU"/>
              </w:rPr>
              <w:t xml:space="preserve"> (during construction only)</w:t>
            </w:r>
            <w:r w:rsidRPr="00995FA1">
              <w:rPr>
                <w:rFonts w:ascii="Arial Nova" w:hAnsi="Arial Nova"/>
                <w:sz w:val="20"/>
                <w:szCs w:val="20"/>
                <w:lang w:val="en-AU"/>
              </w:rPr>
              <w:t xml:space="preserve">; and </w:t>
            </w:r>
          </w:p>
          <w:p w14:paraId="67CB0BFE" w14:textId="77777777" w:rsidR="00623CFF" w:rsidRPr="00995FA1" w:rsidRDefault="00623CFF" w:rsidP="009139CE">
            <w:pPr>
              <w:pStyle w:val="NormalWeb"/>
              <w:numPr>
                <w:ilvl w:val="0"/>
                <w:numId w:val="16"/>
              </w:numPr>
              <w:rPr>
                <w:rFonts w:ascii="Arial Nova" w:hAnsi="Arial Nova"/>
                <w:sz w:val="20"/>
                <w:szCs w:val="20"/>
                <w:lang w:val="en-AU"/>
              </w:rPr>
            </w:pPr>
            <w:r w:rsidRPr="00995FA1">
              <w:rPr>
                <w:rFonts w:ascii="Arial Nova" w:hAnsi="Arial Nova"/>
                <w:sz w:val="20"/>
                <w:szCs w:val="20"/>
                <w:lang w:val="en-AU"/>
              </w:rPr>
              <w:t>Safety fence along retaining structures where vertical drop exceeds 1.0 m.</w:t>
            </w:r>
          </w:p>
          <w:p w14:paraId="2F3A8039" w14:textId="26834773" w:rsidR="00623CFF" w:rsidRPr="00995FA1" w:rsidRDefault="00623CFF" w:rsidP="00623CFF">
            <w:pPr>
              <w:pStyle w:val="NormalWeb"/>
              <w:rPr>
                <w:rFonts w:ascii="Arial Nova" w:hAnsi="Arial Nova"/>
                <w:sz w:val="20"/>
                <w:szCs w:val="20"/>
              </w:rPr>
            </w:pPr>
            <w:r w:rsidRPr="00995FA1">
              <w:rPr>
                <w:rFonts w:ascii="Arial Nova" w:hAnsi="Arial Nova"/>
                <w:sz w:val="20"/>
                <w:szCs w:val="20"/>
                <w:lang w:val="en-AU"/>
              </w:rPr>
              <w:t>Details satisfying the above criteria are to be submitted to the Certifier</w:t>
            </w:r>
            <w:r w:rsidRPr="00995FA1" w:rsidDel="00720C35">
              <w:rPr>
                <w:rFonts w:ascii="Arial Nova" w:hAnsi="Arial Nova"/>
                <w:sz w:val="20"/>
                <w:szCs w:val="20"/>
                <w:lang w:val="en-AU"/>
              </w:rPr>
              <w:t xml:space="preserve"> </w:t>
            </w:r>
            <w:r w:rsidRPr="00995FA1">
              <w:rPr>
                <w:rFonts w:ascii="Arial Nova" w:hAnsi="Arial Nova"/>
                <w:sz w:val="20"/>
                <w:szCs w:val="20"/>
                <w:lang w:val="en-AU"/>
              </w:rPr>
              <w:t>for approval prior to issue of a Subdivision Works Certificate</w:t>
            </w:r>
            <w:r w:rsidRPr="00995FA1">
              <w:rPr>
                <w:rFonts w:ascii="Arial Nova" w:hAnsi="Arial Nova"/>
                <w:sz w:val="20"/>
                <w:szCs w:val="20"/>
              </w:rPr>
              <w:t>.</w:t>
            </w:r>
          </w:p>
        </w:tc>
      </w:tr>
      <w:tr w:rsidR="00623CFF" w:rsidRPr="000D3EB2" w14:paraId="0F945AA2" w14:textId="77777777" w:rsidTr="00623CFF">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36EE2E" w14:textId="77777777" w:rsidR="00623CFF" w:rsidRPr="00995FA1" w:rsidRDefault="00623CFF"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365C5778" w14:textId="1F1753D2" w:rsidR="00623CFF" w:rsidRPr="00995FA1" w:rsidRDefault="00623CFF" w:rsidP="00F00E99">
            <w:pPr>
              <w:rPr>
                <w:rFonts w:ascii="Arial Nova" w:eastAsia="Times New Roman" w:hAnsi="Arial Nova" w:cs="Arial"/>
                <w:sz w:val="20"/>
                <w:szCs w:val="20"/>
              </w:rPr>
            </w:pPr>
            <w:r w:rsidRPr="00995FA1">
              <w:rPr>
                <w:rFonts w:ascii="Arial Nova" w:eastAsia="Times New Roman" w:hAnsi="Arial Nova" w:cs="Arial"/>
                <w:b/>
                <w:bCs/>
                <w:sz w:val="20"/>
                <w:szCs w:val="20"/>
              </w:rPr>
              <w:t>Condition reason:</w:t>
            </w:r>
            <w:r w:rsidRPr="00995FA1">
              <w:rPr>
                <w:rFonts w:ascii="Arial Nova" w:eastAsia="Times New Roman" w:hAnsi="Arial Nova" w:cs="Arial"/>
                <w:sz w:val="20"/>
                <w:szCs w:val="20"/>
              </w:rPr>
              <w:t xml:space="preserve"> </w:t>
            </w:r>
            <w:r w:rsidR="00995FA1" w:rsidRPr="00995FA1">
              <w:rPr>
                <w:rFonts w:ascii="Arial Nova" w:eastAsia="Times New Roman" w:hAnsi="Arial Nova" w:cs="Arial"/>
                <w:sz w:val="20"/>
                <w:szCs w:val="20"/>
              </w:rPr>
              <w:t>To prevent unauthorized access to assets.</w:t>
            </w:r>
          </w:p>
        </w:tc>
      </w:tr>
      <w:tr w:rsidR="0012643C" w:rsidRPr="000D3EB2" w14:paraId="1276BD0A" w14:textId="77777777" w:rsidTr="008D57BA">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7E544925" w14:textId="6ACA9898" w:rsidR="00893BAD" w:rsidRPr="000D3EB2" w:rsidRDefault="00711C5A">
            <w:pPr>
              <w:rPr>
                <w:rFonts w:ascii="Arial Nova" w:eastAsia="Times New Roman" w:hAnsi="Arial Nova" w:cs="Arial"/>
                <w:sz w:val="20"/>
                <w:szCs w:val="20"/>
              </w:rPr>
            </w:pPr>
            <w:r>
              <w:rPr>
                <w:rFonts w:ascii="Arial Nova" w:eastAsia="Times New Roman" w:hAnsi="Arial Nova" w:cs="Arial"/>
                <w:sz w:val="20"/>
                <w:szCs w:val="20"/>
              </w:rPr>
              <w:t>44</w:t>
            </w:r>
          </w:p>
        </w:tc>
        <w:tc>
          <w:tcPr>
            <w:tcW w:w="4737" w:type="pct"/>
            <w:tcBorders>
              <w:top w:val="single" w:sz="6" w:space="0" w:color="000000"/>
              <w:left w:val="single" w:sz="6" w:space="0" w:color="000000"/>
              <w:bottom w:val="single" w:sz="6" w:space="0" w:color="000000"/>
              <w:right w:val="single" w:sz="6" w:space="0" w:color="000000"/>
            </w:tcBorders>
            <w:hideMark/>
          </w:tcPr>
          <w:p w14:paraId="02870FD3" w14:textId="77C173FE" w:rsidR="00893BAD" w:rsidRPr="000D3EB2" w:rsidRDefault="00893BAD">
            <w:pPr>
              <w:rPr>
                <w:rFonts w:ascii="Arial Nova" w:eastAsia="Times New Roman" w:hAnsi="Arial Nova" w:cs="Arial"/>
                <w:b/>
                <w:bCs/>
                <w:sz w:val="20"/>
                <w:szCs w:val="20"/>
              </w:rPr>
            </w:pPr>
            <w:r w:rsidRPr="000D3EB2">
              <w:rPr>
                <w:rFonts w:ascii="Arial Nova" w:eastAsia="Times New Roman" w:hAnsi="Arial Nova" w:cs="Arial"/>
                <w:b/>
                <w:bCs/>
                <w:sz w:val="20"/>
                <w:szCs w:val="20"/>
              </w:rPr>
              <w:t xml:space="preserve">Dilapidation Report </w:t>
            </w:r>
            <w:r w:rsidR="00623CFF" w:rsidRPr="000D3EB2">
              <w:rPr>
                <w:rFonts w:ascii="Arial Nova" w:eastAsia="Times New Roman" w:hAnsi="Arial Nova" w:cs="Arial"/>
                <w:b/>
                <w:bCs/>
                <w:sz w:val="20"/>
                <w:szCs w:val="20"/>
                <w:lang w:val="en-AU"/>
              </w:rPr>
              <w:t>- Private Property (Neighbouring Buildings)</w:t>
            </w:r>
          </w:p>
        </w:tc>
      </w:tr>
      <w:tr w:rsidR="0012643C" w:rsidRPr="000D3EB2" w14:paraId="0608D0B3" w14:textId="77777777" w:rsidTr="008D57BA">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3EE2A1"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37891B99" w14:textId="59F12FEE" w:rsidR="00893BAD" w:rsidRPr="000D3EB2" w:rsidRDefault="00893BAD">
            <w:pPr>
              <w:pStyle w:val="NormalWeb"/>
              <w:rPr>
                <w:rFonts w:ascii="Arial Nova" w:eastAsiaTheme="minorEastAsia" w:hAnsi="Arial Nova" w:cs="Arial"/>
                <w:sz w:val="20"/>
                <w:szCs w:val="20"/>
              </w:rPr>
            </w:pPr>
            <w:r w:rsidRPr="000D3EB2">
              <w:rPr>
                <w:rFonts w:ascii="Arial Nova" w:hAnsi="Arial Nova"/>
                <w:sz w:val="20"/>
                <w:szCs w:val="20"/>
              </w:rPr>
              <w:t xml:space="preserve">A dilapidation report of adjoining </w:t>
            </w:r>
            <w:r w:rsidR="00280787">
              <w:rPr>
                <w:rFonts w:ascii="Arial Nova" w:hAnsi="Arial Nova"/>
                <w:sz w:val="20"/>
                <w:szCs w:val="20"/>
              </w:rPr>
              <w:t xml:space="preserve">dwellings and structures within 25m of any work zone </w:t>
            </w:r>
            <w:r w:rsidRPr="000D3EB2">
              <w:rPr>
                <w:rFonts w:ascii="Arial Nova" w:hAnsi="Arial Nova"/>
                <w:sz w:val="20"/>
                <w:szCs w:val="20"/>
              </w:rPr>
              <w:t xml:space="preserve"> detailing the physical condition of those properties, both internally and externally, including, but not limited to, such items as walls, ceilings, roof, structural members and other similar items. The survey and </w:t>
            </w:r>
            <w:r w:rsidRPr="000D3EB2">
              <w:rPr>
                <w:rFonts w:ascii="Arial Nova" w:hAnsi="Arial Nova"/>
                <w:sz w:val="20"/>
                <w:szCs w:val="20"/>
              </w:rPr>
              <w:lastRenderedPageBreak/>
              <w:t>report is to be prepared by an appropriately qualified person agreed to by both the applicant and the owner of the adjoining property.</w:t>
            </w:r>
          </w:p>
          <w:p w14:paraId="21F47FA5" w14:textId="77777777" w:rsidR="00893BAD" w:rsidRPr="000D3EB2" w:rsidRDefault="00893BAD">
            <w:pPr>
              <w:pStyle w:val="NormalWeb"/>
              <w:rPr>
                <w:rFonts w:ascii="Arial Nova" w:hAnsi="Arial Nova"/>
                <w:sz w:val="20"/>
                <w:szCs w:val="20"/>
              </w:rPr>
            </w:pPr>
            <w:r w:rsidRPr="000D3EB2">
              <w:rPr>
                <w:rFonts w:ascii="Arial Nova" w:hAnsi="Arial Nova"/>
                <w:sz w:val="20"/>
                <w:szCs w:val="20"/>
              </w:rPr>
              <w:t>All costs incurred in achieving compliance with this condition must be borne by the person entitled to act on this Consent.</w:t>
            </w:r>
          </w:p>
          <w:p w14:paraId="3BD1A639" w14:textId="77777777" w:rsidR="00893BAD" w:rsidRPr="000D3EB2" w:rsidRDefault="00893BAD">
            <w:pPr>
              <w:pStyle w:val="NormalWeb"/>
              <w:rPr>
                <w:rFonts w:ascii="Arial Nova" w:hAnsi="Arial Nova"/>
                <w:sz w:val="20"/>
                <w:szCs w:val="20"/>
              </w:rPr>
            </w:pPr>
            <w:r w:rsidRPr="000D3EB2">
              <w:rPr>
                <w:rFonts w:ascii="Arial Nova" w:hAnsi="Arial Nova"/>
                <w:sz w:val="20"/>
                <w:szCs w:val="20"/>
              </w:rPr>
              <w:t>In the event that access for undertaking the dilapidation report is denied by an adjoining owner, the applicant must demonstrate, in writing, to the satisfaction of Accredited Certifier that all reasonable steps have been taken to obtain access and the affected property owner has been advised of the reason for the survey and that these steps have failed. Written concurrence must be obtained from the consent authority in such circumstances.</w:t>
            </w:r>
          </w:p>
          <w:p w14:paraId="74E2A4E8" w14:textId="67EB6527" w:rsidR="00893BAD" w:rsidRPr="000D3EB2" w:rsidRDefault="00893BAD">
            <w:pPr>
              <w:pStyle w:val="NormalWeb"/>
              <w:rPr>
                <w:rFonts w:ascii="Arial Nova" w:hAnsi="Arial Nova"/>
                <w:sz w:val="20"/>
                <w:szCs w:val="20"/>
              </w:rPr>
            </w:pPr>
            <w:r w:rsidRPr="000D3EB2">
              <w:rPr>
                <w:rFonts w:ascii="Arial Nova" w:hAnsi="Arial Nova"/>
                <w:sz w:val="20"/>
                <w:szCs w:val="20"/>
              </w:rPr>
              <w:t xml:space="preserve">Details demonstrating compliance with the above requirements must be submitted to the Accredited Certifier prior to issue of </w:t>
            </w:r>
            <w:r w:rsidR="00646EE5">
              <w:rPr>
                <w:rFonts w:ascii="Arial Nova" w:hAnsi="Arial Nova"/>
                <w:sz w:val="20"/>
                <w:szCs w:val="20"/>
              </w:rPr>
              <w:t>any</w:t>
            </w:r>
            <w:r w:rsidRPr="000D3EB2">
              <w:rPr>
                <w:rFonts w:ascii="Arial Nova" w:hAnsi="Arial Nova"/>
                <w:sz w:val="20"/>
                <w:szCs w:val="20"/>
              </w:rPr>
              <w:t xml:space="preserve"> </w:t>
            </w:r>
            <w:r w:rsidR="00646EE5">
              <w:rPr>
                <w:rFonts w:ascii="Arial Nova" w:hAnsi="Arial Nova"/>
                <w:sz w:val="20"/>
                <w:szCs w:val="20"/>
              </w:rPr>
              <w:t>Subdivision Works</w:t>
            </w:r>
            <w:r w:rsidR="00646EE5" w:rsidRPr="000D3EB2">
              <w:rPr>
                <w:rFonts w:ascii="Arial Nova" w:hAnsi="Arial Nova"/>
                <w:sz w:val="20"/>
                <w:szCs w:val="20"/>
              </w:rPr>
              <w:t xml:space="preserve"> </w:t>
            </w:r>
            <w:r w:rsidRPr="000D3EB2">
              <w:rPr>
                <w:rFonts w:ascii="Arial Nova" w:hAnsi="Arial Nova"/>
                <w:sz w:val="20"/>
                <w:szCs w:val="20"/>
              </w:rPr>
              <w:t>Certificate</w:t>
            </w:r>
            <w:r w:rsidR="000A0E2F">
              <w:rPr>
                <w:rFonts w:ascii="Arial Nova" w:hAnsi="Arial Nova"/>
                <w:sz w:val="20"/>
                <w:szCs w:val="20"/>
              </w:rPr>
              <w:t xml:space="preserve"> for the relevant subdivision stage</w:t>
            </w:r>
            <w:r w:rsidRPr="000D3EB2">
              <w:rPr>
                <w:rFonts w:ascii="Arial Nova" w:hAnsi="Arial Nova"/>
                <w:sz w:val="20"/>
                <w:szCs w:val="20"/>
              </w:rPr>
              <w:t>.</w:t>
            </w:r>
          </w:p>
          <w:p w14:paraId="35DD4E12" w14:textId="77777777" w:rsidR="00893BAD" w:rsidRPr="000D3EB2" w:rsidRDefault="00893BAD">
            <w:pPr>
              <w:pStyle w:val="NormalWeb"/>
              <w:rPr>
                <w:rFonts w:ascii="Arial Nova" w:hAnsi="Arial Nova"/>
                <w:sz w:val="20"/>
                <w:szCs w:val="20"/>
              </w:rPr>
            </w:pPr>
            <w:r w:rsidRPr="000D3EB2">
              <w:rPr>
                <w:rFonts w:ascii="Arial Nova" w:hAnsi="Arial Nova"/>
                <w:b/>
                <w:bCs/>
                <w:sz w:val="20"/>
                <w:szCs w:val="20"/>
              </w:rPr>
              <w:t>Note</w:t>
            </w:r>
            <w:r w:rsidRPr="000D3EB2">
              <w:rPr>
                <w:rFonts w:ascii="Arial Nova" w:hAnsi="Arial Nova"/>
                <w:sz w:val="20"/>
                <w:szCs w:val="20"/>
              </w:rPr>
              <w:t>:       This documentation is for record keeping purposes only, and may be used by an applicant or affected property owner to assist in any action required to resolve any dispute over damage to adjoining properties arising from the works. It is in the applicant's and adjoining owner's interest for it to be as full and detailed as possible.</w:t>
            </w:r>
          </w:p>
        </w:tc>
      </w:tr>
      <w:tr w:rsidR="0012643C" w:rsidRPr="000D3EB2" w14:paraId="7CCE7FA3" w14:textId="77777777" w:rsidTr="008D57BA">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3B136F"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446549D6"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b/>
                <w:bCs/>
                <w:sz w:val="20"/>
                <w:szCs w:val="20"/>
              </w:rPr>
              <w:t>Condition reason:</w:t>
            </w:r>
            <w:r w:rsidRPr="000D3EB2">
              <w:rPr>
                <w:rFonts w:ascii="Arial Nova" w:eastAsia="Times New Roman" w:hAnsi="Arial Nova" w:cs="Arial"/>
                <w:sz w:val="20"/>
                <w:szCs w:val="20"/>
              </w:rPr>
              <w:t xml:space="preserve"> To protect adjoining properties. </w:t>
            </w:r>
          </w:p>
        </w:tc>
      </w:tr>
      <w:tr w:rsidR="00623CFF" w:rsidRPr="000D3EB2" w14:paraId="1F57A8D5" w14:textId="77777777" w:rsidTr="00623CFF">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1BF5FA20" w14:textId="0F95C8DA" w:rsidR="00623CFF" w:rsidRPr="00995FA1" w:rsidRDefault="00711C5A" w:rsidP="00F00E99">
            <w:pPr>
              <w:rPr>
                <w:rFonts w:ascii="Arial Nova" w:eastAsia="Times New Roman" w:hAnsi="Arial Nova" w:cs="Arial"/>
                <w:sz w:val="20"/>
                <w:szCs w:val="20"/>
              </w:rPr>
            </w:pPr>
            <w:r>
              <w:rPr>
                <w:rFonts w:ascii="Arial Nova" w:eastAsia="Times New Roman" w:hAnsi="Arial Nova" w:cs="Arial"/>
                <w:sz w:val="20"/>
                <w:szCs w:val="20"/>
              </w:rPr>
              <w:t>45</w:t>
            </w:r>
          </w:p>
        </w:tc>
        <w:tc>
          <w:tcPr>
            <w:tcW w:w="4737" w:type="pct"/>
            <w:tcBorders>
              <w:top w:val="single" w:sz="6" w:space="0" w:color="000000"/>
              <w:left w:val="single" w:sz="6" w:space="0" w:color="000000"/>
              <w:bottom w:val="single" w:sz="6" w:space="0" w:color="000000"/>
              <w:right w:val="single" w:sz="6" w:space="0" w:color="000000"/>
            </w:tcBorders>
            <w:hideMark/>
          </w:tcPr>
          <w:p w14:paraId="468960E9" w14:textId="08263CCC" w:rsidR="00623CFF" w:rsidRPr="00995FA1" w:rsidRDefault="00B84C13" w:rsidP="00F00E99">
            <w:pPr>
              <w:rPr>
                <w:rFonts w:ascii="Arial Nova" w:eastAsia="Times New Roman" w:hAnsi="Arial Nova" w:cs="Arial"/>
                <w:b/>
                <w:bCs/>
                <w:sz w:val="20"/>
                <w:szCs w:val="20"/>
              </w:rPr>
            </w:pPr>
            <w:r w:rsidRPr="00995FA1">
              <w:rPr>
                <w:rFonts w:ascii="Arial Nova" w:eastAsia="Times New Roman" w:hAnsi="Arial Nova" w:cs="Arial"/>
                <w:b/>
                <w:bCs/>
                <w:sz w:val="20"/>
                <w:szCs w:val="20"/>
              </w:rPr>
              <w:t>Dilapidation Survey - Damage to Public Infrastructure</w:t>
            </w:r>
          </w:p>
        </w:tc>
      </w:tr>
      <w:tr w:rsidR="00623CFF" w:rsidRPr="000D3EB2" w14:paraId="0C0C0C25" w14:textId="77777777" w:rsidTr="00623CFF">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F4B339" w14:textId="77777777" w:rsidR="00623CFF" w:rsidRPr="00995FA1" w:rsidRDefault="00623CFF"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728F35A9" w14:textId="56BC47BA" w:rsidR="00623CFF" w:rsidRPr="00995FA1" w:rsidRDefault="00623CFF" w:rsidP="00623CFF">
            <w:pPr>
              <w:pStyle w:val="NormalWeb"/>
              <w:rPr>
                <w:rFonts w:ascii="Arial Nova" w:hAnsi="Arial Nova"/>
                <w:sz w:val="20"/>
                <w:szCs w:val="20"/>
                <w:lang w:val="en-AU"/>
              </w:rPr>
            </w:pPr>
            <w:r w:rsidRPr="00995FA1">
              <w:rPr>
                <w:rFonts w:ascii="Arial Nova" w:hAnsi="Arial Nova"/>
                <w:sz w:val="20"/>
                <w:szCs w:val="20"/>
                <w:lang w:val="en-AU"/>
              </w:rPr>
              <w:t xml:space="preserve">A dilapidation survey and report (including photographic record) must be prepared by a suitably qualified consultant detailing the pre-developed condition of </w:t>
            </w:r>
            <w:r w:rsidR="00B84C13" w:rsidRPr="00995FA1">
              <w:rPr>
                <w:rFonts w:ascii="Arial Nova" w:hAnsi="Arial Nova"/>
                <w:sz w:val="20"/>
                <w:szCs w:val="20"/>
                <w:lang w:val="en-AU"/>
              </w:rPr>
              <w:t xml:space="preserve">surrounding </w:t>
            </w:r>
            <w:r w:rsidRPr="00995FA1">
              <w:rPr>
                <w:rFonts w:ascii="Arial Nova" w:hAnsi="Arial Nova"/>
                <w:sz w:val="20"/>
                <w:szCs w:val="20"/>
                <w:lang w:val="en-AU"/>
              </w:rPr>
              <w:t>public infrastructure</w:t>
            </w:r>
            <w:r w:rsidR="00B84C13" w:rsidRPr="00995FA1">
              <w:rPr>
                <w:rFonts w:ascii="Arial Nova" w:hAnsi="Arial Nova"/>
                <w:sz w:val="20"/>
                <w:szCs w:val="20"/>
                <w:lang w:val="en-AU"/>
              </w:rPr>
              <w:t xml:space="preserve"> </w:t>
            </w:r>
            <w:r w:rsidR="00B84C13" w:rsidRPr="00995FA1">
              <w:rPr>
                <w:rFonts w:ascii="Arial Nova" w:hAnsi="Arial Nova"/>
                <w:sz w:val="20"/>
                <w:szCs w:val="20"/>
              </w:rPr>
              <w:t>on Spinks Road, James Street and Derby Place</w:t>
            </w:r>
            <w:r w:rsidRPr="00995FA1">
              <w:rPr>
                <w:rFonts w:ascii="Arial Nova" w:hAnsi="Arial Nova"/>
                <w:sz w:val="20"/>
                <w:szCs w:val="20"/>
                <w:lang w:val="en-AU"/>
              </w:rPr>
              <w:t xml:space="preserve"> (road, drainage, poles, utility boxes, pits</w:t>
            </w:r>
            <w:r w:rsidR="00B84C13" w:rsidRPr="00995FA1">
              <w:rPr>
                <w:rFonts w:ascii="Arial Nova" w:hAnsi="Arial Nova"/>
                <w:sz w:val="20"/>
                <w:szCs w:val="20"/>
                <w:lang w:val="en-AU"/>
              </w:rPr>
              <w:t>, etc.</w:t>
            </w:r>
            <w:r w:rsidRPr="00995FA1">
              <w:rPr>
                <w:rFonts w:ascii="Arial Nova" w:hAnsi="Arial Nova"/>
                <w:sz w:val="20"/>
                <w:szCs w:val="20"/>
                <w:lang w:val="en-AU"/>
              </w:rPr>
              <w:t>). Particular attention must be paid to accurately recording any pre-develop</w:t>
            </w:r>
            <w:r w:rsidR="00646EE5">
              <w:rPr>
                <w:rFonts w:ascii="Arial Nova" w:hAnsi="Arial Nova"/>
                <w:sz w:val="20"/>
                <w:szCs w:val="20"/>
                <w:lang w:val="en-AU"/>
              </w:rPr>
              <w:t>ment</w:t>
            </w:r>
            <w:r w:rsidRPr="00995FA1">
              <w:rPr>
                <w:rFonts w:ascii="Arial Nova" w:hAnsi="Arial Nova"/>
                <w:sz w:val="20"/>
                <w:szCs w:val="20"/>
                <w:lang w:val="en-AU"/>
              </w:rPr>
              <w:t xml:space="preserve"> damaged areas so that Council is fully informed when assessing any damage to public infrastructure caused as a result of the development.</w:t>
            </w:r>
          </w:p>
          <w:p w14:paraId="5CC8E7CC" w14:textId="77777777" w:rsidR="00623CFF" w:rsidRPr="00995FA1" w:rsidRDefault="00623CFF" w:rsidP="00623CFF">
            <w:pPr>
              <w:pStyle w:val="NormalWeb"/>
              <w:rPr>
                <w:rFonts w:ascii="Arial Nova" w:hAnsi="Arial Nova"/>
                <w:sz w:val="20"/>
                <w:szCs w:val="20"/>
                <w:lang w:val="en-AU"/>
              </w:rPr>
            </w:pPr>
            <w:r w:rsidRPr="00995FA1">
              <w:rPr>
                <w:rFonts w:ascii="Arial Nova" w:hAnsi="Arial Nova"/>
                <w:sz w:val="20"/>
                <w:szCs w:val="20"/>
                <w:lang w:val="en-AU"/>
              </w:rPr>
              <w:t>Specifically, dilapidation report must include construction machinery access and fill haulage routes.</w:t>
            </w:r>
          </w:p>
          <w:p w14:paraId="73CD9B2B" w14:textId="41AA9912" w:rsidR="00623CFF" w:rsidRPr="00995FA1" w:rsidRDefault="00623CFF" w:rsidP="00623CFF">
            <w:pPr>
              <w:pStyle w:val="NormalWeb"/>
              <w:rPr>
                <w:rFonts w:ascii="Arial Nova" w:hAnsi="Arial Nova"/>
                <w:sz w:val="20"/>
                <w:szCs w:val="20"/>
                <w:lang w:val="en-AU"/>
              </w:rPr>
            </w:pPr>
            <w:r w:rsidRPr="00995FA1">
              <w:rPr>
                <w:rFonts w:ascii="Arial Nova" w:hAnsi="Arial Nova"/>
                <w:sz w:val="20"/>
                <w:szCs w:val="20"/>
                <w:lang w:val="en-AU"/>
              </w:rPr>
              <w:t>Details demonstrating compliance with the above requirements must be submitted to the Certifier</w:t>
            </w:r>
            <w:r w:rsidRPr="00995FA1" w:rsidDel="00720C35">
              <w:rPr>
                <w:rFonts w:ascii="Arial Nova" w:hAnsi="Arial Nova"/>
                <w:sz w:val="20"/>
                <w:szCs w:val="20"/>
                <w:lang w:val="en-AU"/>
              </w:rPr>
              <w:t xml:space="preserve"> </w:t>
            </w:r>
            <w:r w:rsidRPr="00995FA1">
              <w:rPr>
                <w:rFonts w:ascii="Arial Nova" w:hAnsi="Arial Nova"/>
                <w:sz w:val="20"/>
                <w:szCs w:val="20"/>
                <w:lang w:val="en-AU"/>
              </w:rPr>
              <w:t>prior to issue of a Subdivision Works Certificate</w:t>
            </w:r>
            <w:r w:rsidR="000A0E2F">
              <w:rPr>
                <w:rFonts w:ascii="Arial Nova" w:hAnsi="Arial Nova"/>
                <w:sz w:val="20"/>
                <w:szCs w:val="20"/>
                <w:lang w:val="en-AU"/>
              </w:rPr>
              <w:t xml:space="preserve"> for the relevant subdivision stage</w:t>
            </w:r>
            <w:r w:rsidRPr="00995FA1">
              <w:rPr>
                <w:rFonts w:ascii="Arial Nova" w:hAnsi="Arial Nova"/>
                <w:sz w:val="20"/>
                <w:szCs w:val="20"/>
                <w:lang w:val="en-AU"/>
              </w:rPr>
              <w:t>.</w:t>
            </w:r>
          </w:p>
          <w:p w14:paraId="003BAA97" w14:textId="2D8D56AE" w:rsidR="00623CFF" w:rsidRPr="00995FA1" w:rsidRDefault="00623CFF" w:rsidP="00623CFF">
            <w:pPr>
              <w:pStyle w:val="NormalWeb"/>
              <w:rPr>
                <w:rFonts w:ascii="Arial Nova" w:hAnsi="Arial Nova"/>
                <w:sz w:val="20"/>
                <w:szCs w:val="20"/>
              </w:rPr>
            </w:pPr>
            <w:r w:rsidRPr="00995FA1">
              <w:rPr>
                <w:rFonts w:ascii="Arial Nova" w:hAnsi="Arial Nova"/>
                <w:b/>
                <w:bCs/>
                <w:sz w:val="20"/>
                <w:szCs w:val="20"/>
                <w:lang w:val="en-AU"/>
              </w:rPr>
              <w:t>Note:</w:t>
            </w:r>
            <w:r w:rsidRPr="00995FA1">
              <w:rPr>
                <w:rFonts w:ascii="Arial Nova" w:hAnsi="Arial Nova"/>
                <w:sz w:val="20"/>
                <w:szCs w:val="20"/>
                <w:lang w:val="en-AU"/>
              </w:rPr>
              <w:tab/>
              <w:t>The developer may be held liable for all damage to public infrastructure in the vicinity of the site, where such damage is not accurately recorded and demonstrated as pre-existing under the requirements of this condition</w:t>
            </w:r>
            <w:r w:rsidRPr="00995FA1">
              <w:rPr>
                <w:rFonts w:ascii="Arial Nova" w:hAnsi="Arial Nova"/>
                <w:sz w:val="20"/>
                <w:szCs w:val="20"/>
              </w:rPr>
              <w:t>.</w:t>
            </w:r>
          </w:p>
        </w:tc>
      </w:tr>
      <w:tr w:rsidR="00623CFF" w:rsidRPr="000D3EB2" w14:paraId="298802D8" w14:textId="77777777" w:rsidTr="00623CFF">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3A9E24" w14:textId="77777777" w:rsidR="00623CFF" w:rsidRPr="00995FA1" w:rsidRDefault="00623CFF"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74D1A3DB" w14:textId="3D451362" w:rsidR="00623CFF" w:rsidRPr="00995FA1" w:rsidRDefault="00623CFF" w:rsidP="00F00E99">
            <w:pPr>
              <w:rPr>
                <w:rFonts w:ascii="Arial Nova" w:eastAsia="Times New Roman" w:hAnsi="Arial Nova" w:cs="Arial"/>
                <w:sz w:val="20"/>
                <w:szCs w:val="20"/>
              </w:rPr>
            </w:pPr>
            <w:r w:rsidRPr="00995FA1">
              <w:rPr>
                <w:rFonts w:ascii="Arial Nova" w:eastAsia="Times New Roman" w:hAnsi="Arial Nova" w:cs="Arial"/>
                <w:b/>
                <w:bCs/>
                <w:sz w:val="20"/>
                <w:szCs w:val="20"/>
              </w:rPr>
              <w:t>Condition reason:</w:t>
            </w:r>
            <w:r w:rsidRPr="00995FA1">
              <w:rPr>
                <w:rFonts w:ascii="Arial Nova" w:eastAsia="Times New Roman" w:hAnsi="Arial Nova" w:cs="Arial"/>
                <w:sz w:val="20"/>
                <w:szCs w:val="20"/>
              </w:rPr>
              <w:t xml:space="preserve"> To protect Council public assets/properties. </w:t>
            </w:r>
          </w:p>
        </w:tc>
      </w:tr>
      <w:tr w:rsidR="00516AC8" w:rsidRPr="000D3EB2" w14:paraId="6F679860" w14:textId="77777777" w:rsidTr="00516AC8">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2F6E4EBC" w14:textId="0B2BA688" w:rsidR="00516AC8" w:rsidRPr="00995FA1" w:rsidRDefault="00711C5A" w:rsidP="00F00E99">
            <w:pPr>
              <w:rPr>
                <w:rFonts w:ascii="Arial Nova" w:eastAsia="Times New Roman" w:hAnsi="Arial Nova" w:cs="Arial"/>
                <w:sz w:val="20"/>
                <w:szCs w:val="20"/>
              </w:rPr>
            </w:pPr>
            <w:r>
              <w:rPr>
                <w:rFonts w:ascii="Arial Nova" w:eastAsia="Times New Roman" w:hAnsi="Arial Nova" w:cs="Arial"/>
                <w:sz w:val="20"/>
                <w:szCs w:val="20"/>
              </w:rPr>
              <w:t>46</w:t>
            </w:r>
          </w:p>
        </w:tc>
        <w:tc>
          <w:tcPr>
            <w:tcW w:w="4737" w:type="pct"/>
            <w:tcBorders>
              <w:top w:val="single" w:sz="6" w:space="0" w:color="000000"/>
              <w:left w:val="single" w:sz="6" w:space="0" w:color="000000"/>
              <w:bottom w:val="single" w:sz="6" w:space="0" w:color="000000"/>
              <w:right w:val="single" w:sz="6" w:space="0" w:color="000000"/>
            </w:tcBorders>
            <w:hideMark/>
          </w:tcPr>
          <w:p w14:paraId="35CF5E76" w14:textId="6E034ADD" w:rsidR="00516AC8" w:rsidRPr="00995FA1" w:rsidRDefault="00516AC8" w:rsidP="00516AC8">
            <w:pPr>
              <w:rPr>
                <w:rFonts w:ascii="Arial Nova" w:eastAsia="Times New Roman" w:hAnsi="Arial Nova" w:cs="Arial"/>
                <w:b/>
                <w:bCs/>
                <w:sz w:val="20"/>
                <w:szCs w:val="20"/>
                <w:lang w:val="en-AU"/>
              </w:rPr>
            </w:pPr>
            <w:r w:rsidRPr="00995FA1">
              <w:rPr>
                <w:rFonts w:ascii="Arial Nova" w:eastAsia="Times New Roman" w:hAnsi="Arial Nova" w:cs="Arial"/>
                <w:b/>
                <w:bCs/>
                <w:sz w:val="20"/>
                <w:szCs w:val="20"/>
                <w:lang w:val="en-AU"/>
              </w:rPr>
              <w:t>Construction Water Quality Assessment and Monitoring Plan</w:t>
            </w:r>
          </w:p>
        </w:tc>
      </w:tr>
      <w:tr w:rsidR="00516AC8" w:rsidRPr="000D3EB2" w14:paraId="0813CA1A" w14:textId="77777777" w:rsidTr="00516AC8">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4D8DF6" w14:textId="77777777" w:rsidR="00516AC8" w:rsidRPr="00995FA1" w:rsidRDefault="00516AC8"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7E03077B" w14:textId="3B99E874" w:rsidR="00516AC8" w:rsidRPr="00995FA1" w:rsidRDefault="00516AC8" w:rsidP="00516AC8">
            <w:pPr>
              <w:pStyle w:val="NormalWeb"/>
              <w:rPr>
                <w:rFonts w:ascii="Arial Nova" w:hAnsi="Arial Nova"/>
                <w:sz w:val="20"/>
                <w:szCs w:val="20"/>
                <w:lang w:val="en-AU"/>
              </w:rPr>
            </w:pPr>
            <w:r w:rsidRPr="00995FA1">
              <w:rPr>
                <w:rFonts w:ascii="Arial Nova" w:hAnsi="Arial Nova"/>
                <w:sz w:val="20"/>
                <w:szCs w:val="20"/>
                <w:lang w:val="en-AU"/>
              </w:rPr>
              <w:t xml:space="preserve">A Construction Water Quality Assessment and Monitoring Plan for construction works </w:t>
            </w:r>
            <w:r w:rsidR="00E7219A" w:rsidRPr="00995FA1">
              <w:rPr>
                <w:rFonts w:ascii="Arial Nova" w:hAnsi="Arial Nova"/>
                <w:sz w:val="20"/>
                <w:szCs w:val="20"/>
                <w:lang w:val="en-AU"/>
              </w:rPr>
              <w:t>must</w:t>
            </w:r>
            <w:r w:rsidRPr="00995FA1">
              <w:rPr>
                <w:rFonts w:ascii="Arial Nova" w:hAnsi="Arial Nova"/>
                <w:sz w:val="20"/>
                <w:szCs w:val="20"/>
                <w:lang w:val="en-AU"/>
              </w:rPr>
              <w:t xml:space="preserve"> be prepared by a suitably qualified and experienced consultant and submitted prior to the issue of a Subdivision Works Certificate. The plan shall include;</w:t>
            </w:r>
          </w:p>
          <w:p w14:paraId="04095BC5" w14:textId="77777777" w:rsidR="00516AC8" w:rsidRPr="00995FA1" w:rsidRDefault="00516AC8" w:rsidP="009139CE">
            <w:pPr>
              <w:pStyle w:val="NormalWeb"/>
              <w:numPr>
                <w:ilvl w:val="0"/>
                <w:numId w:val="17"/>
              </w:numPr>
              <w:rPr>
                <w:rFonts w:ascii="Arial Nova" w:hAnsi="Arial Nova"/>
                <w:sz w:val="20"/>
                <w:szCs w:val="20"/>
                <w:lang w:val="en-AU"/>
              </w:rPr>
            </w:pPr>
            <w:r w:rsidRPr="00995FA1">
              <w:rPr>
                <w:rFonts w:ascii="Arial Nova" w:hAnsi="Arial Nova"/>
                <w:sz w:val="20"/>
                <w:szCs w:val="20"/>
                <w:lang w:val="en-AU"/>
              </w:rPr>
              <w:t>Detailed description of runoff water quality monitoring to be undertaken during the pre-construction and construction stages of the development including base line monitoring, identification of locations where monitoring will be carried out and procedures for analysing the degree of contamination of potentially contaminated water.</w:t>
            </w:r>
          </w:p>
          <w:p w14:paraId="35ECC4F9" w14:textId="77777777" w:rsidR="00516AC8" w:rsidRPr="00995FA1" w:rsidRDefault="00516AC8" w:rsidP="009139CE">
            <w:pPr>
              <w:pStyle w:val="NormalWeb"/>
              <w:numPr>
                <w:ilvl w:val="0"/>
                <w:numId w:val="17"/>
              </w:numPr>
              <w:rPr>
                <w:rFonts w:ascii="Arial Nova" w:hAnsi="Arial Nova"/>
                <w:sz w:val="20"/>
                <w:szCs w:val="20"/>
                <w:lang w:val="en-AU"/>
              </w:rPr>
            </w:pPr>
            <w:r w:rsidRPr="00995FA1">
              <w:rPr>
                <w:rFonts w:ascii="Arial Nova" w:hAnsi="Arial Nova"/>
                <w:sz w:val="20"/>
                <w:szCs w:val="20"/>
                <w:lang w:val="en-AU"/>
              </w:rPr>
              <w:lastRenderedPageBreak/>
              <w:t>An analysis of potential areas of contaminated soils at the site and measures to control the disturbance of such soils in order to protect water quality.</w:t>
            </w:r>
          </w:p>
          <w:p w14:paraId="4AAC435F" w14:textId="77777777" w:rsidR="00516AC8" w:rsidRPr="00995FA1" w:rsidRDefault="00516AC8" w:rsidP="009139CE">
            <w:pPr>
              <w:pStyle w:val="NormalWeb"/>
              <w:numPr>
                <w:ilvl w:val="0"/>
                <w:numId w:val="17"/>
              </w:numPr>
              <w:rPr>
                <w:rFonts w:ascii="Arial Nova" w:hAnsi="Arial Nova"/>
                <w:sz w:val="20"/>
                <w:szCs w:val="20"/>
                <w:lang w:val="en-AU"/>
              </w:rPr>
            </w:pPr>
            <w:r w:rsidRPr="00995FA1">
              <w:rPr>
                <w:rFonts w:ascii="Arial Nova" w:hAnsi="Arial Nova"/>
                <w:sz w:val="20"/>
                <w:szCs w:val="20"/>
                <w:lang w:val="en-AU"/>
              </w:rPr>
              <w:t xml:space="preserve">Assessment of the negative effects of runoff from disturbed areas on local waterways during storm events specifically looking at the size of disturbed areas, volume of runoff, the amount of both coarse and fine material carried by runoff and the size of receiving waterway. </w:t>
            </w:r>
          </w:p>
          <w:p w14:paraId="4696543A" w14:textId="77777777" w:rsidR="00516AC8" w:rsidRPr="00995FA1" w:rsidRDefault="00516AC8" w:rsidP="009139CE">
            <w:pPr>
              <w:pStyle w:val="NormalWeb"/>
              <w:numPr>
                <w:ilvl w:val="0"/>
                <w:numId w:val="17"/>
              </w:numPr>
              <w:rPr>
                <w:rFonts w:ascii="Arial Nova" w:hAnsi="Arial Nova"/>
                <w:sz w:val="20"/>
                <w:szCs w:val="20"/>
                <w:lang w:val="en-AU"/>
              </w:rPr>
            </w:pPr>
            <w:r w:rsidRPr="00995FA1">
              <w:rPr>
                <w:rFonts w:ascii="Arial Nova" w:hAnsi="Arial Nova"/>
                <w:sz w:val="20"/>
                <w:szCs w:val="20"/>
                <w:lang w:val="en-AU"/>
              </w:rPr>
              <w:t xml:space="preserve">Recommendations to the maximum area of disturbed area that should be permitted at any one time in order safeguard local waterways from permanent adverse effects during construction. </w:t>
            </w:r>
          </w:p>
          <w:p w14:paraId="7FE82657" w14:textId="06276BD2" w:rsidR="00516AC8" w:rsidRPr="00995FA1" w:rsidRDefault="00516AC8" w:rsidP="00516AC8">
            <w:pPr>
              <w:pStyle w:val="NormalWeb"/>
              <w:rPr>
                <w:rFonts w:ascii="Arial Nova" w:hAnsi="Arial Nova"/>
                <w:sz w:val="20"/>
                <w:szCs w:val="20"/>
              </w:rPr>
            </w:pPr>
            <w:r w:rsidRPr="00995FA1">
              <w:rPr>
                <w:rFonts w:ascii="Arial Nova" w:hAnsi="Arial Nova"/>
                <w:bCs/>
                <w:sz w:val="20"/>
                <w:szCs w:val="20"/>
                <w:lang w:val="en-AU"/>
              </w:rPr>
              <w:t xml:space="preserve">Details demonstrating compliance with the above requirement is to submitted </w:t>
            </w:r>
            <w:r w:rsidRPr="00995FA1">
              <w:rPr>
                <w:rFonts w:ascii="Arial Nova" w:hAnsi="Arial Nova"/>
                <w:sz w:val="20"/>
                <w:szCs w:val="20"/>
                <w:lang w:val="en-AU"/>
              </w:rPr>
              <w:t>to the Certifier</w:t>
            </w:r>
            <w:r w:rsidRPr="00995FA1">
              <w:rPr>
                <w:rFonts w:ascii="Arial Nova" w:hAnsi="Arial Nova"/>
                <w:bCs/>
                <w:sz w:val="20"/>
                <w:szCs w:val="20"/>
                <w:lang w:val="en-AU"/>
              </w:rPr>
              <w:t xml:space="preserve"> prior to issue of a Subdivision Works Certificate</w:t>
            </w:r>
            <w:r w:rsidR="000A0E2F">
              <w:rPr>
                <w:rFonts w:ascii="Arial Nova" w:hAnsi="Arial Nova"/>
                <w:bCs/>
                <w:sz w:val="20"/>
                <w:szCs w:val="20"/>
                <w:lang w:val="en-AU"/>
              </w:rPr>
              <w:t xml:space="preserve"> for the relevant subdivision stage</w:t>
            </w:r>
            <w:r w:rsidRPr="00995FA1">
              <w:rPr>
                <w:rFonts w:ascii="Arial Nova" w:hAnsi="Arial Nova"/>
                <w:bCs/>
                <w:sz w:val="20"/>
                <w:szCs w:val="20"/>
                <w:lang w:val="en-AU"/>
              </w:rPr>
              <w:t>.</w:t>
            </w:r>
          </w:p>
        </w:tc>
      </w:tr>
      <w:tr w:rsidR="00516AC8" w:rsidRPr="000D3EB2" w14:paraId="3739D5B0" w14:textId="77777777" w:rsidTr="00516AC8">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3CE989" w14:textId="77777777" w:rsidR="00516AC8" w:rsidRPr="00995FA1" w:rsidRDefault="00516AC8"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0DD81F6A" w14:textId="56252A42" w:rsidR="00516AC8" w:rsidRPr="00995FA1" w:rsidRDefault="00516AC8" w:rsidP="00F00E99">
            <w:pPr>
              <w:rPr>
                <w:rFonts w:ascii="Arial Nova" w:eastAsia="Times New Roman" w:hAnsi="Arial Nova" w:cs="Arial"/>
                <w:sz w:val="20"/>
                <w:szCs w:val="20"/>
              </w:rPr>
            </w:pPr>
            <w:r w:rsidRPr="00995FA1">
              <w:rPr>
                <w:rFonts w:ascii="Arial Nova" w:eastAsia="Times New Roman" w:hAnsi="Arial Nova" w:cs="Arial"/>
                <w:b/>
                <w:bCs/>
                <w:sz w:val="20"/>
                <w:szCs w:val="20"/>
              </w:rPr>
              <w:t>Condition reason:</w:t>
            </w:r>
            <w:r w:rsidRPr="00995FA1">
              <w:rPr>
                <w:rFonts w:ascii="Arial Nova" w:eastAsia="Times New Roman" w:hAnsi="Arial Nova" w:cs="Arial"/>
                <w:sz w:val="20"/>
                <w:szCs w:val="20"/>
              </w:rPr>
              <w:t xml:space="preserve"> To protect environment and public assets/properties. </w:t>
            </w:r>
          </w:p>
        </w:tc>
      </w:tr>
      <w:tr w:rsidR="00E7219A" w:rsidRPr="000D3EB2" w14:paraId="583CA447" w14:textId="77777777" w:rsidTr="00E7219A">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4AF37E11" w14:textId="42FB8352" w:rsidR="00E7219A" w:rsidRPr="00995FA1" w:rsidRDefault="00711C5A" w:rsidP="00F00E99">
            <w:pPr>
              <w:rPr>
                <w:rFonts w:ascii="Arial Nova" w:eastAsia="Times New Roman" w:hAnsi="Arial Nova" w:cs="Arial"/>
                <w:sz w:val="20"/>
                <w:szCs w:val="20"/>
              </w:rPr>
            </w:pPr>
            <w:r>
              <w:rPr>
                <w:rFonts w:ascii="Arial Nova" w:eastAsia="Times New Roman" w:hAnsi="Arial Nova" w:cs="Arial"/>
                <w:sz w:val="20"/>
                <w:szCs w:val="20"/>
              </w:rPr>
              <w:t>47</w:t>
            </w:r>
          </w:p>
        </w:tc>
        <w:tc>
          <w:tcPr>
            <w:tcW w:w="4737" w:type="pct"/>
            <w:tcBorders>
              <w:top w:val="single" w:sz="6" w:space="0" w:color="000000"/>
              <w:left w:val="single" w:sz="6" w:space="0" w:color="000000"/>
              <w:bottom w:val="single" w:sz="6" w:space="0" w:color="000000"/>
              <w:right w:val="single" w:sz="6" w:space="0" w:color="000000"/>
            </w:tcBorders>
            <w:hideMark/>
          </w:tcPr>
          <w:p w14:paraId="7A382DA9" w14:textId="25F6496D" w:rsidR="00E7219A" w:rsidRPr="00995FA1" w:rsidRDefault="00E7219A" w:rsidP="00F00E99">
            <w:pPr>
              <w:rPr>
                <w:rFonts w:ascii="Arial Nova" w:eastAsia="Times New Roman" w:hAnsi="Arial Nova" w:cs="Arial"/>
                <w:b/>
                <w:bCs/>
                <w:sz w:val="20"/>
                <w:szCs w:val="20"/>
                <w:lang w:val="en-AU"/>
              </w:rPr>
            </w:pPr>
            <w:r w:rsidRPr="00995FA1">
              <w:rPr>
                <w:rFonts w:ascii="Arial Nova" w:eastAsia="Times New Roman" w:hAnsi="Arial Nova" w:cs="Arial"/>
                <w:b/>
                <w:bCs/>
                <w:sz w:val="20"/>
                <w:szCs w:val="20"/>
              </w:rPr>
              <w:t>Road Construction - Temporary Turning Heads</w:t>
            </w:r>
          </w:p>
        </w:tc>
      </w:tr>
      <w:tr w:rsidR="00E7219A" w:rsidRPr="000D3EB2" w14:paraId="04042EFC" w14:textId="77777777" w:rsidTr="00E7219A">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77299C" w14:textId="77777777" w:rsidR="00E7219A" w:rsidRPr="00995FA1" w:rsidRDefault="00E7219A"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6296D00E" w14:textId="3C506571" w:rsidR="00E7219A" w:rsidRPr="00995FA1" w:rsidRDefault="00E7219A" w:rsidP="00E7219A">
            <w:pPr>
              <w:pStyle w:val="NormalWeb"/>
              <w:rPr>
                <w:rFonts w:ascii="Arial Nova" w:hAnsi="Arial Nova"/>
                <w:sz w:val="20"/>
                <w:szCs w:val="20"/>
              </w:rPr>
            </w:pPr>
            <w:r w:rsidRPr="00995FA1">
              <w:rPr>
                <w:rFonts w:ascii="Arial Nova" w:hAnsi="Arial Nova"/>
                <w:sz w:val="20"/>
                <w:szCs w:val="20"/>
              </w:rPr>
              <w:t>If and where required, a temporary cul-de-sac turning head must be provided at the end of all roads that will be extended into adjoining properties if/when they are developed. The cul-de sac must be designed in accordance with Hawkesbury Development Control Plan 2002 - Appendix E - ‘Civil Works Specification’.</w:t>
            </w:r>
          </w:p>
          <w:p w14:paraId="1C82B639" w14:textId="77777777" w:rsidR="00E7219A" w:rsidRPr="00995FA1" w:rsidRDefault="00E7219A" w:rsidP="00E7219A">
            <w:pPr>
              <w:pStyle w:val="NormalWeb"/>
              <w:rPr>
                <w:rFonts w:ascii="Arial Nova" w:hAnsi="Arial Nova"/>
                <w:sz w:val="20"/>
                <w:szCs w:val="20"/>
              </w:rPr>
            </w:pPr>
            <w:r w:rsidRPr="00995FA1">
              <w:rPr>
                <w:rFonts w:ascii="Arial Nova" w:hAnsi="Arial Nova"/>
                <w:sz w:val="20"/>
                <w:szCs w:val="20"/>
              </w:rPr>
              <w:t xml:space="preserve">Easement for access must be created on lots affected by the temporary turning heads. </w:t>
            </w:r>
          </w:p>
          <w:p w14:paraId="11E4725E" w14:textId="2E1D4752" w:rsidR="00E7219A" w:rsidRPr="00995FA1" w:rsidRDefault="00E7219A" w:rsidP="00E7219A">
            <w:pPr>
              <w:pStyle w:val="NormalWeb"/>
              <w:rPr>
                <w:rFonts w:ascii="Arial Nova" w:hAnsi="Arial Nova"/>
                <w:sz w:val="20"/>
                <w:szCs w:val="20"/>
              </w:rPr>
            </w:pPr>
            <w:r w:rsidRPr="00995FA1">
              <w:rPr>
                <w:rFonts w:ascii="Arial Nova" w:hAnsi="Arial Nova"/>
                <w:sz w:val="20"/>
                <w:szCs w:val="20"/>
              </w:rPr>
              <w:t>Details demonstrating compliance with the above requirements must be submitted to the Certifier prior to issue of the Subdivision Works Certificate</w:t>
            </w:r>
            <w:r w:rsidR="000A0E2F">
              <w:rPr>
                <w:rFonts w:ascii="Arial Nova" w:hAnsi="Arial Nova"/>
                <w:sz w:val="20"/>
                <w:szCs w:val="20"/>
              </w:rPr>
              <w:t xml:space="preserve"> for the relevant subdivision stage</w:t>
            </w:r>
            <w:r w:rsidRPr="00995FA1">
              <w:rPr>
                <w:rFonts w:ascii="Arial Nova" w:hAnsi="Arial Nova"/>
                <w:bCs/>
                <w:sz w:val="20"/>
                <w:szCs w:val="20"/>
                <w:lang w:val="en-AU"/>
              </w:rPr>
              <w:t>.</w:t>
            </w:r>
          </w:p>
        </w:tc>
      </w:tr>
      <w:tr w:rsidR="00E7219A" w:rsidRPr="000D3EB2" w14:paraId="72FBD127" w14:textId="77777777" w:rsidTr="00E7219A">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8B1AD1" w14:textId="77777777" w:rsidR="00E7219A" w:rsidRPr="00995FA1" w:rsidRDefault="00E7219A"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06909048" w14:textId="77777777" w:rsidR="00E7219A" w:rsidRPr="00995FA1" w:rsidRDefault="00E7219A" w:rsidP="00F00E99">
            <w:pPr>
              <w:rPr>
                <w:rFonts w:ascii="Arial Nova" w:eastAsia="Times New Roman" w:hAnsi="Arial Nova" w:cs="Arial"/>
                <w:sz w:val="20"/>
                <w:szCs w:val="20"/>
              </w:rPr>
            </w:pPr>
            <w:r w:rsidRPr="00995FA1">
              <w:rPr>
                <w:rFonts w:ascii="Arial Nova" w:eastAsia="Times New Roman" w:hAnsi="Arial Nova" w:cs="Arial"/>
                <w:b/>
                <w:bCs/>
                <w:sz w:val="20"/>
                <w:szCs w:val="20"/>
              </w:rPr>
              <w:t>Condition reason:</w:t>
            </w:r>
            <w:r w:rsidRPr="00995FA1">
              <w:rPr>
                <w:rFonts w:ascii="Arial Nova" w:eastAsia="Times New Roman" w:hAnsi="Arial Nova" w:cs="Arial"/>
                <w:sz w:val="20"/>
                <w:szCs w:val="20"/>
              </w:rPr>
              <w:t xml:space="preserve"> To protect environment and public assets/properties. </w:t>
            </w:r>
          </w:p>
        </w:tc>
      </w:tr>
      <w:tr w:rsidR="0012643C" w:rsidRPr="000D3EB2" w14:paraId="50881956" w14:textId="77777777" w:rsidTr="008D57BA">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73FF5BC7" w14:textId="3FA2323E" w:rsidR="00893BAD" w:rsidRPr="000D3EB2" w:rsidRDefault="00711C5A">
            <w:pPr>
              <w:rPr>
                <w:rFonts w:ascii="Arial Nova" w:eastAsia="Times New Roman" w:hAnsi="Arial Nova" w:cs="Arial"/>
                <w:sz w:val="20"/>
                <w:szCs w:val="20"/>
              </w:rPr>
            </w:pPr>
            <w:r>
              <w:rPr>
                <w:rFonts w:ascii="Arial Nova" w:eastAsia="Times New Roman" w:hAnsi="Arial Nova" w:cs="Arial"/>
                <w:sz w:val="20"/>
                <w:szCs w:val="20"/>
              </w:rPr>
              <w:t>48</w:t>
            </w:r>
          </w:p>
        </w:tc>
        <w:tc>
          <w:tcPr>
            <w:tcW w:w="4737" w:type="pct"/>
            <w:tcBorders>
              <w:top w:val="single" w:sz="6" w:space="0" w:color="000000"/>
              <w:left w:val="single" w:sz="6" w:space="0" w:color="000000"/>
              <w:bottom w:val="single" w:sz="6" w:space="0" w:color="000000"/>
              <w:right w:val="single" w:sz="6" w:space="0" w:color="000000"/>
            </w:tcBorders>
            <w:hideMark/>
          </w:tcPr>
          <w:p w14:paraId="2670CD7E" w14:textId="77777777" w:rsidR="00893BAD" w:rsidRPr="000D3EB2" w:rsidRDefault="00893BAD">
            <w:pPr>
              <w:divId w:val="390538694"/>
              <w:rPr>
                <w:rFonts w:ascii="Arial Nova" w:eastAsia="Times New Roman" w:hAnsi="Arial Nova" w:cs="Arial"/>
                <w:b/>
                <w:bCs/>
                <w:sz w:val="20"/>
                <w:szCs w:val="20"/>
              </w:rPr>
            </w:pPr>
            <w:r w:rsidRPr="000D3EB2">
              <w:rPr>
                <w:rFonts w:ascii="Arial Nova" w:eastAsia="Times New Roman" w:hAnsi="Arial Nova" w:cs="Arial"/>
                <w:b/>
                <w:bCs/>
                <w:sz w:val="20"/>
                <w:szCs w:val="20"/>
              </w:rPr>
              <w:t xml:space="preserve">Shoring &amp; Adequacy of Adjoining Property </w:t>
            </w:r>
          </w:p>
        </w:tc>
      </w:tr>
      <w:tr w:rsidR="0012643C" w:rsidRPr="000D3EB2" w14:paraId="23EF835B" w14:textId="77777777" w:rsidTr="008D57BA">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40EBC9"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25A234F2" w14:textId="77777777" w:rsidR="00893BAD" w:rsidRPr="000D3EB2" w:rsidRDefault="00893BAD">
            <w:pPr>
              <w:pStyle w:val="NormalWeb"/>
              <w:rPr>
                <w:rFonts w:ascii="Arial Nova" w:eastAsiaTheme="minorEastAsia" w:hAnsi="Arial Nova" w:cs="Arial"/>
                <w:sz w:val="20"/>
                <w:szCs w:val="20"/>
              </w:rPr>
            </w:pPr>
            <w:r w:rsidRPr="000D3EB2">
              <w:rPr>
                <w:rFonts w:ascii="Arial Nova" w:hAnsi="Arial Nova"/>
                <w:sz w:val="20"/>
                <w:szCs w:val="20"/>
              </w:rPr>
              <w:t>Development that involves an excavation that extends below the level of the base of the footings of a building, structure or work (including any structure or work within a road or rail corridor) on adjoining land, the person having the benefit of the development consent must, at the person’s own expense:</w:t>
            </w:r>
          </w:p>
          <w:p w14:paraId="5AD5E0DC" w14:textId="77777777" w:rsidR="00893BAD" w:rsidRPr="000D3EB2" w:rsidRDefault="00893BAD">
            <w:pPr>
              <w:pStyle w:val="NormalWeb"/>
              <w:rPr>
                <w:rFonts w:ascii="Arial Nova" w:hAnsi="Arial Nova"/>
                <w:sz w:val="20"/>
                <w:szCs w:val="20"/>
              </w:rPr>
            </w:pPr>
            <w:r w:rsidRPr="000D3EB2">
              <w:rPr>
                <w:rFonts w:ascii="Arial Nova" w:hAnsi="Arial Nova"/>
                <w:sz w:val="20"/>
                <w:szCs w:val="20"/>
              </w:rPr>
              <w:t>a)       protect and support the building, structure or work from possible damage from the excavation; and</w:t>
            </w:r>
          </w:p>
          <w:p w14:paraId="5A20338F" w14:textId="77777777" w:rsidR="00893BAD" w:rsidRPr="000D3EB2" w:rsidRDefault="00893BAD">
            <w:pPr>
              <w:pStyle w:val="NormalWeb"/>
              <w:rPr>
                <w:rFonts w:ascii="Arial Nova" w:hAnsi="Arial Nova"/>
                <w:sz w:val="20"/>
                <w:szCs w:val="20"/>
              </w:rPr>
            </w:pPr>
            <w:r w:rsidRPr="000D3EB2">
              <w:rPr>
                <w:rFonts w:ascii="Arial Nova" w:hAnsi="Arial Nova"/>
                <w:sz w:val="20"/>
                <w:szCs w:val="20"/>
              </w:rPr>
              <w:t>b)      where necessary, underpin the building, structure or work to prevent any such damage.</w:t>
            </w:r>
          </w:p>
          <w:p w14:paraId="2066D469" w14:textId="77777777" w:rsidR="00893BAD" w:rsidRPr="000D3EB2" w:rsidRDefault="00893BAD">
            <w:pPr>
              <w:pStyle w:val="NormalWeb"/>
              <w:rPr>
                <w:rFonts w:ascii="Arial Nova" w:hAnsi="Arial Nova"/>
                <w:sz w:val="20"/>
                <w:szCs w:val="20"/>
              </w:rPr>
            </w:pPr>
            <w:r w:rsidRPr="000D3EB2">
              <w:rPr>
                <w:rFonts w:ascii="Arial Nova" w:hAnsi="Arial Nova"/>
                <w:sz w:val="20"/>
                <w:szCs w:val="20"/>
              </w:rPr>
              <w:t>Note:  This condition does not apply if the person having the benefit of the development consent owns the adjoining land or the owner of the adjoining land has given consent in writing to that condition not applying.</w:t>
            </w:r>
          </w:p>
        </w:tc>
      </w:tr>
      <w:tr w:rsidR="0012643C" w:rsidRPr="000D3EB2" w14:paraId="10D5804A" w14:textId="77777777" w:rsidTr="008D57BA">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8F1147"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299694C1"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b/>
                <w:bCs/>
                <w:sz w:val="20"/>
                <w:szCs w:val="20"/>
              </w:rPr>
              <w:t>Condition reason:</w:t>
            </w:r>
            <w:r w:rsidRPr="000D3EB2">
              <w:rPr>
                <w:rFonts w:ascii="Arial Nova" w:eastAsia="Times New Roman" w:hAnsi="Arial Nova" w:cs="Arial"/>
                <w:sz w:val="20"/>
                <w:szCs w:val="20"/>
              </w:rPr>
              <w:t xml:space="preserve"> To protect adjoining property </w:t>
            </w:r>
          </w:p>
        </w:tc>
      </w:tr>
      <w:tr w:rsidR="0012643C" w:rsidRPr="000D3EB2" w14:paraId="78C72335" w14:textId="77777777" w:rsidTr="008D57BA">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69A757FE" w14:textId="2023179F" w:rsidR="00893BAD" w:rsidRPr="00995FA1" w:rsidRDefault="00711C5A">
            <w:pPr>
              <w:rPr>
                <w:rFonts w:ascii="Arial Nova" w:eastAsia="Times New Roman" w:hAnsi="Arial Nova" w:cs="Arial"/>
                <w:sz w:val="20"/>
                <w:szCs w:val="20"/>
              </w:rPr>
            </w:pPr>
            <w:r>
              <w:rPr>
                <w:rFonts w:ascii="Arial Nova" w:eastAsia="Times New Roman" w:hAnsi="Arial Nova" w:cs="Arial"/>
                <w:sz w:val="20"/>
                <w:szCs w:val="20"/>
              </w:rPr>
              <w:t>49</w:t>
            </w:r>
          </w:p>
        </w:tc>
        <w:tc>
          <w:tcPr>
            <w:tcW w:w="4737" w:type="pct"/>
            <w:tcBorders>
              <w:top w:val="single" w:sz="6" w:space="0" w:color="000000"/>
              <w:left w:val="single" w:sz="6" w:space="0" w:color="000000"/>
              <w:bottom w:val="single" w:sz="6" w:space="0" w:color="000000"/>
              <w:right w:val="single" w:sz="6" w:space="0" w:color="000000"/>
            </w:tcBorders>
            <w:hideMark/>
          </w:tcPr>
          <w:p w14:paraId="53E7A58E" w14:textId="33A2B2A7" w:rsidR="00893BAD" w:rsidRPr="00995FA1" w:rsidRDefault="00516AC8" w:rsidP="00516AC8">
            <w:pPr>
              <w:divId w:val="615210795"/>
              <w:rPr>
                <w:rFonts w:ascii="Arial Nova" w:eastAsia="Times New Roman" w:hAnsi="Arial Nova" w:cs="Arial"/>
                <w:b/>
                <w:bCs/>
                <w:sz w:val="20"/>
                <w:szCs w:val="20"/>
                <w:lang w:val="en-AU"/>
              </w:rPr>
            </w:pPr>
            <w:r w:rsidRPr="00995FA1">
              <w:rPr>
                <w:rFonts w:ascii="Arial Nova" w:eastAsia="Times New Roman" w:hAnsi="Arial Nova" w:cs="Arial"/>
                <w:b/>
                <w:bCs/>
                <w:sz w:val="20"/>
                <w:szCs w:val="20"/>
                <w:lang w:val="en-AU"/>
              </w:rPr>
              <w:t>Long Service Levy Payment</w:t>
            </w:r>
          </w:p>
        </w:tc>
      </w:tr>
      <w:tr w:rsidR="0012643C" w:rsidRPr="000D3EB2" w14:paraId="6718ACE3" w14:textId="77777777" w:rsidTr="008D57BA">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9E944E" w14:textId="77777777" w:rsidR="00893BAD" w:rsidRPr="00995FA1"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70C1331B" w14:textId="77777777" w:rsidR="00516AC8" w:rsidRPr="00995FA1" w:rsidRDefault="00516AC8" w:rsidP="00516AC8">
            <w:pPr>
              <w:pStyle w:val="NormalWeb"/>
              <w:rPr>
                <w:rFonts w:ascii="Arial Nova" w:hAnsi="Arial Nova"/>
                <w:sz w:val="20"/>
                <w:szCs w:val="20"/>
                <w:lang w:val="en-AU"/>
              </w:rPr>
            </w:pPr>
            <w:r w:rsidRPr="00995FA1">
              <w:rPr>
                <w:rFonts w:ascii="Arial Nova" w:hAnsi="Arial Nova"/>
                <w:sz w:val="20"/>
                <w:szCs w:val="20"/>
                <w:lang w:val="en-AU"/>
              </w:rPr>
              <w:t xml:space="preserve">The payment of a long service levy as required under Part 5 of the </w:t>
            </w:r>
            <w:r w:rsidRPr="00995FA1">
              <w:rPr>
                <w:rFonts w:ascii="Arial Nova" w:hAnsi="Arial Nova"/>
                <w:i/>
                <w:iCs/>
                <w:sz w:val="20"/>
                <w:szCs w:val="20"/>
                <w:lang w:val="en-AU"/>
              </w:rPr>
              <w:t xml:space="preserve">Building and Construction Industry Long Service Payments Act 1986 </w:t>
            </w:r>
            <w:r w:rsidRPr="00995FA1">
              <w:rPr>
                <w:rFonts w:ascii="Arial Nova" w:hAnsi="Arial Nova"/>
                <w:sz w:val="20"/>
                <w:szCs w:val="20"/>
                <w:lang w:val="en-AU"/>
              </w:rPr>
              <w:t xml:space="preserve">is required. Evidence that the levy has been paid, is to be submitted to the Principal Certifier prior to the issue of any Subdivision Works Certificate. </w:t>
            </w:r>
          </w:p>
          <w:p w14:paraId="00AC251E" w14:textId="550189BE" w:rsidR="00893BAD" w:rsidRPr="00995FA1" w:rsidRDefault="00516AC8" w:rsidP="00516AC8">
            <w:pPr>
              <w:pStyle w:val="NormalWeb"/>
              <w:rPr>
                <w:rFonts w:ascii="Arial Nova" w:eastAsiaTheme="minorEastAsia" w:hAnsi="Arial Nova" w:cs="Arial"/>
                <w:sz w:val="20"/>
                <w:szCs w:val="20"/>
              </w:rPr>
            </w:pPr>
            <w:r w:rsidRPr="00995FA1">
              <w:rPr>
                <w:rFonts w:ascii="Arial Nova" w:hAnsi="Arial Nova"/>
                <w:b/>
                <w:bCs/>
                <w:sz w:val="20"/>
                <w:szCs w:val="20"/>
                <w:lang w:val="en-AU"/>
              </w:rPr>
              <w:lastRenderedPageBreak/>
              <w:t xml:space="preserve">Note: </w:t>
            </w:r>
            <w:r w:rsidRPr="00995FA1">
              <w:rPr>
                <w:rFonts w:ascii="Arial Nova" w:hAnsi="Arial Nova"/>
                <w:sz w:val="20"/>
                <w:szCs w:val="20"/>
                <w:lang w:val="en-AU"/>
              </w:rPr>
              <w:t>All building works in excess of $25</w:t>
            </w:r>
            <w:r w:rsidR="00280787">
              <w:rPr>
                <w:rFonts w:ascii="Arial Nova" w:hAnsi="Arial Nova"/>
                <w:sz w:val="20"/>
                <w:szCs w:val="20"/>
                <w:lang w:val="en-AU"/>
              </w:rPr>
              <w:t>0</w:t>
            </w:r>
            <w:r w:rsidRPr="00995FA1">
              <w:rPr>
                <w:rFonts w:ascii="Arial Nova" w:hAnsi="Arial Nova"/>
                <w:sz w:val="20"/>
                <w:szCs w:val="20"/>
                <w:lang w:val="en-AU"/>
              </w:rPr>
              <w:t>,000</w:t>
            </w:r>
            <w:r w:rsidR="00D37EF6" w:rsidRPr="00995FA1">
              <w:rPr>
                <w:rFonts w:ascii="Arial Nova" w:hAnsi="Arial Nova"/>
                <w:sz w:val="20"/>
                <w:szCs w:val="20"/>
                <w:lang w:val="en-AU"/>
              </w:rPr>
              <w:t>.00</w:t>
            </w:r>
            <w:r w:rsidR="00705776" w:rsidRPr="00995FA1">
              <w:rPr>
                <w:rFonts w:ascii="Arial Nova" w:hAnsi="Arial Nova"/>
                <w:sz w:val="20"/>
                <w:szCs w:val="20"/>
                <w:lang w:val="en-AU"/>
              </w:rPr>
              <w:t xml:space="preserve"> </w:t>
            </w:r>
            <w:r w:rsidRPr="00995FA1">
              <w:rPr>
                <w:rFonts w:ascii="Arial Nova" w:hAnsi="Arial Nova"/>
                <w:sz w:val="20"/>
                <w:szCs w:val="20"/>
                <w:lang w:val="en-AU"/>
              </w:rPr>
              <w:t>are subject to the payment of a Long Service Levy at the rate of 0.</w:t>
            </w:r>
            <w:r w:rsidR="00280787">
              <w:rPr>
                <w:rFonts w:ascii="Arial Nova" w:hAnsi="Arial Nova"/>
                <w:sz w:val="20"/>
                <w:szCs w:val="20"/>
                <w:lang w:val="en-AU"/>
              </w:rPr>
              <w:t>2</w:t>
            </w:r>
            <w:r w:rsidRPr="00995FA1">
              <w:rPr>
                <w:rFonts w:ascii="Arial Nova" w:hAnsi="Arial Nova"/>
                <w:sz w:val="20"/>
                <w:szCs w:val="20"/>
                <w:lang w:val="en-AU"/>
              </w:rPr>
              <w:t>5%. Payments can be made at Long Service Payments Corporation offices or most Councils</w:t>
            </w:r>
            <w:r w:rsidR="00893BAD" w:rsidRPr="00995FA1">
              <w:rPr>
                <w:rFonts w:ascii="Arial Nova" w:hAnsi="Arial Nova"/>
                <w:sz w:val="20"/>
                <w:szCs w:val="20"/>
              </w:rPr>
              <w:t>.</w:t>
            </w:r>
          </w:p>
        </w:tc>
      </w:tr>
      <w:tr w:rsidR="0012643C" w:rsidRPr="000D3EB2" w14:paraId="65FF0270" w14:textId="77777777" w:rsidTr="008D57BA">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AD7B20" w14:textId="77777777" w:rsidR="00893BAD" w:rsidRPr="00995FA1"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725946D3" w14:textId="75F5CF70" w:rsidR="00893BAD" w:rsidRPr="00995FA1" w:rsidRDefault="00893BAD">
            <w:pPr>
              <w:rPr>
                <w:rFonts w:ascii="Arial Nova" w:eastAsia="Times New Roman" w:hAnsi="Arial Nova" w:cs="Arial"/>
                <w:sz w:val="20"/>
                <w:szCs w:val="20"/>
              </w:rPr>
            </w:pPr>
            <w:r w:rsidRPr="00995FA1">
              <w:rPr>
                <w:rFonts w:ascii="Arial Nova" w:eastAsia="Times New Roman" w:hAnsi="Arial Nova" w:cs="Arial"/>
                <w:b/>
                <w:bCs/>
                <w:sz w:val="20"/>
                <w:szCs w:val="20"/>
              </w:rPr>
              <w:t>Condition reason:</w:t>
            </w:r>
            <w:r w:rsidRPr="00995FA1">
              <w:rPr>
                <w:rFonts w:ascii="Arial Nova" w:eastAsia="Times New Roman" w:hAnsi="Arial Nova" w:cs="Arial"/>
                <w:sz w:val="20"/>
                <w:szCs w:val="20"/>
              </w:rPr>
              <w:t xml:space="preserve"> </w:t>
            </w:r>
            <w:r w:rsidR="00DB0098" w:rsidRPr="00995FA1">
              <w:rPr>
                <w:rFonts w:ascii="Arial Nova" w:eastAsia="Times New Roman" w:hAnsi="Arial Nova" w:cs="Arial"/>
                <w:sz w:val="20"/>
                <w:szCs w:val="20"/>
              </w:rPr>
              <w:t>Statutory requirement</w:t>
            </w:r>
          </w:p>
        </w:tc>
      </w:tr>
    </w:tbl>
    <w:p w14:paraId="18348F1C" w14:textId="77777777" w:rsidR="00995FA1" w:rsidRDefault="00995FA1">
      <w:pPr>
        <w:jc w:val="center"/>
        <w:divId w:val="1508203606"/>
        <w:rPr>
          <w:rFonts w:ascii="Arial Nova" w:eastAsia="Times New Roman" w:hAnsi="Arial Nova" w:cs="Arial"/>
          <w:b/>
          <w:bCs/>
          <w:sz w:val="20"/>
          <w:szCs w:val="20"/>
        </w:rPr>
      </w:pPr>
    </w:p>
    <w:p w14:paraId="35BCD506" w14:textId="3362E0D1" w:rsidR="00893BAD" w:rsidRPr="000D3EB2" w:rsidRDefault="00893BAD" w:rsidP="00995FA1">
      <w:pPr>
        <w:jc w:val="center"/>
        <w:divId w:val="1508203606"/>
        <w:rPr>
          <w:rFonts w:ascii="Arial Nova" w:eastAsia="Times New Roman" w:hAnsi="Arial Nova" w:cs="Arial"/>
          <w:sz w:val="20"/>
          <w:szCs w:val="20"/>
        </w:rPr>
      </w:pPr>
      <w:r w:rsidRPr="000D3EB2">
        <w:rPr>
          <w:rFonts w:ascii="Arial Nova" w:eastAsia="Times New Roman" w:hAnsi="Arial Nova" w:cs="Arial"/>
          <w:b/>
          <w:bCs/>
          <w:sz w:val="20"/>
          <w:szCs w:val="20"/>
        </w:rPr>
        <w:t xml:space="preserve">Before </w:t>
      </w:r>
      <w:r w:rsidR="00E3161F" w:rsidRPr="000D3EB2">
        <w:rPr>
          <w:rFonts w:ascii="Arial Nova" w:eastAsia="Times New Roman" w:hAnsi="Arial Nova" w:cs="Arial"/>
          <w:b/>
          <w:bCs/>
          <w:sz w:val="20"/>
          <w:szCs w:val="20"/>
        </w:rPr>
        <w:t>Subdivision</w:t>
      </w:r>
      <w:r w:rsidRPr="000D3EB2">
        <w:rPr>
          <w:rFonts w:ascii="Arial Nova" w:eastAsia="Times New Roman" w:hAnsi="Arial Nova" w:cs="Arial"/>
          <w:b/>
          <w:bCs/>
          <w:sz w:val="20"/>
          <w:szCs w:val="20"/>
        </w:rPr>
        <w:t xml:space="preserve"> work commences </w:t>
      </w:r>
    </w:p>
    <w:tbl>
      <w:tblPr>
        <w:tblW w:w="5000" w:type="pct"/>
        <w:jc w:val="center"/>
        <w:tblCellMar>
          <w:top w:w="30" w:type="dxa"/>
          <w:left w:w="30" w:type="dxa"/>
          <w:bottom w:w="30" w:type="dxa"/>
          <w:right w:w="30" w:type="dxa"/>
        </w:tblCellMar>
        <w:tblLook w:val="04A0" w:firstRow="1" w:lastRow="0" w:firstColumn="1" w:lastColumn="0" w:noHBand="0" w:noVBand="1"/>
      </w:tblPr>
      <w:tblGrid>
        <w:gridCol w:w="491"/>
        <w:gridCol w:w="8853"/>
      </w:tblGrid>
      <w:tr w:rsidR="00E3161F" w:rsidRPr="000D3EB2" w14:paraId="01A943E8" w14:textId="77777777" w:rsidTr="00E3161F">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7F25E8A6" w14:textId="305A1865" w:rsidR="00E3161F" w:rsidRPr="00995FA1" w:rsidRDefault="00711C5A" w:rsidP="00F00E99">
            <w:pPr>
              <w:spacing w:after="0"/>
              <w:rPr>
                <w:rFonts w:ascii="Arial Nova" w:eastAsia="Times New Roman" w:hAnsi="Arial Nova" w:cs="Arial"/>
                <w:sz w:val="20"/>
                <w:szCs w:val="20"/>
              </w:rPr>
            </w:pPr>
            <w:r>
              <w:rPr>
                <w:rFonts w:ascii="Arial Nova" w:eastAsia="Times New Roman" w:hAnsi="Arial Nova" w:cs="Arial"/>
                <w:sz w:val="20"/>
                <w:szCs w:val="20"/>
              </w:rPr>
              <w:t>50</w:t>
            </w:r>
          </w:p>
        </w:tc>
        <w:tc>
          <w:tcPr>
            <w:tcW w:w="4737" w:type="pct"/>
            <w:tcBorders>
              <w:top w:val="single" w:sz="6" w:space="0" w:color="000000"/>
              <w:left w:val="single" w:sz="6" w:space="0" w:color="000000"/>
              <w:bottom w:val="single" w:sz="6" w:space="0" w:color="000000"/>
              <w:right w:val="single" w:sz="6" w:space="0" w:color="000000"/>
            </w:tcBorders>
            <w:hideMark/>
          </w:tcPr>
          <w:p w14:paraId="66AE1202" w14:textId="77777777" w:rsidR="00E3161F" w:rsidRPr="00995FA1" w:rsidRDefault="00E3161F" w:rsidP="00E3161F">
            <w:pPr>
              <w:rPr>
                <w:rFonts w:ascii="Arial Nova" w:eastAsia="Times New Roman" w:hAnsi="Arial Nova" w:cs="Arial"/>
                <w:b/>
                <w:bCs/>
                <w:sz w:val="20"/>
                <w:szCs w:val="20"/>
              </w:rPr>
            </w:pPr>
            <w:r w:rsidRPr="00995FA1">
              <w:rPr>
                <w:rFonts w:ascii="Arial Nova" w:eastAsia="Times New Roman" w:hAnsi="Arial Nova" w:cs="Arial"/>
                <w:b/>
                <w:bCs/>
                <w:sz w:val="20"/>
                <w:szCs w:val="20"/>
              </w:rPr>
              <w:t>Commencement of Subdivision Work - Appointment of a Principal Certifier</w:t>
            </w:r>
          </w:p>
          <w:p w14:paraId="6C5B3265" w14:textId="156F376D" w:rsidR="00E3161F" w:rsidRPr="00995FA1" w:rsidRDefault="00E3161F" w:rsidP="00E3161F">
            <w:pPr>
              <w:rPr>
                <w:rFonts w:ascii="Arial Nova" w:eastAsia="Times New Roman" w:hAnsi="Arial Nova" w:cs="Arial"/>
                <w:b/>
                <w:bCs/>
                <w:sz w:val="20"/>
                <w:szCs w:val="20"/>
              </w:rPr>
            </w:pPr>
          </w:p>
        </w:tc>
      </w:tr>
      <w:tr w:rsidR="00E3161F" w:rsidRPr="000D3EB2" w14:paraId="21CE8119" w14:textId="77777777" w:rsidTr="00E3161F">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9ECE75" w14:textId="77777777" w:rsidR="00E3161F" w:rsidRPr="00995FA1" w:rsidRDefault="00E3161F"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300FA4C5" w14:textId="77777777" w:rsidR="00E3161F" w:rsidRPr="00995FA1" w:rsidRDefault="00E3161F" w:rsidP="00E3161F">
            <w:pPr>
              <w:pStyle w:val="NormalWeb"/>
              <w:rPr>
                <w:rFonts w:ascii="Arial Nova" w:hAnsi="Arial Nova"/>
                <w:sz w:val="20"/>
                <w:szCs w:val="20"/>
                <w:lang w:val="en-AU"/>
              </w:rPr>
            </w:pPr>
            <w:r w:rsidRPr="00995FA1">
              <w:rPr>
                <w:rFonts w:ascii="Arial Nova" w:hAnsi="Arial Nova"/>
                <w:sz w:val="20"/>
                <w:szCs w:val="20"/>
                <w:lang w:val="en-AU"/>
              </w:rPr>
              <w:t>Any civil works associated with this consent must not commence before the following matters are addressed:</w:t>
            </w:r>
          </w:p>
          <w:p w14:paraId="6610E44F" w14:textId="77777777" w:rsidR="00E3161F" w:rsidRPr="00995FA1" w:rsidRDefault="00E3161F" w:rsidP="009139CE">
            <w:pPr>
              <w:pStyle w:val="NormalWeb"/>
              <w:numPr>
                <w:ilvl w:val="0"/>
                <w:numId w:val="11"/>
              </w:numPr>
              <w:rPr>
                <w:rFonts w:ascii="Arial Nova" w:hAnsi="Arial Nova"/>
                <w:sz w:val="20"/>
                <w:szCs w:val="20"/>
                <w:lang w:val="en-AU"/>
              </w:rPr>
            </w:pPr>
            <w:r w:rsidRPr="00995FA1">
              <w:rPr>
                <w:rFonts w:ascii="Arial Nova" w:hAnsi="Arial Nova"/>
                <w:sz w:val="20"/>
                <w:szCs w:val="20"/>
                <w:lang w:val="en-AU"/>
              </w:rPr>
              <w:t>a Subdivision Works Certificate has been issued;</w:t>
            </w:r>
          </w:p>
          <w:p w14:paraId="55A24A5D" w14:textId="77777777" w:rsidR="00E3161F" w:rsidRPr="00995FA1" w:rsidRDefault="00E3161F" w:rsidP="009139CE">
            <w:pPr>
              <w:pStyle w:val="NormalWeb"/>
              <w:numPr>
                <w:ilvl w:val="0"/>
                <w:numId w:val="11"/>
              </w:numPr>
              <w:rPr>
                <w:rFonts w:ascii="Arial Nova" w:hAnsi="Arial Nova"/>
                <w:sz w:val="20"/>
                <w:szCs w:val="20"/>
                <w:lang w:val="en-AU"/>
              </w:rPr>
            </w:pPr>
            <w:r w:rsidRPr="00995FA1">
              <w:rPr>
                <w:rFonts w:ascii="Arial Nova" w:hAnsi="Arial Nova"/>
                <w:sz w:val="20"/>
                <w:szCs w:val="20"/>
                <w:lang w:val="en-AU"/>
              </w:rPr>
              <w:t>a Principal Certifier has been appointed;</w:t>
            </w:r>
          </w:p>
          <w:p w14:paraId="319B8119" w14:textId="77777777" w:rsidR="00E3161F" w:rsidRPr="00995FA1" w:rsidRDefault="00E3161F" w:rsidP="009139CE">
            <w:pPr>
              <w:pStyle w:val="NormalWeb"/>
              <w:numPr>
                <w:ilvl w:val="0"/>
                <w:numId w:val="11"/>
              </w:numPr>
              <w:rPr>
                <w:rFonts w:ascii="Arial Nova" w:hAnsi="Arial Nova"/>
                <w:sz w:val="20"/>
                <w:szCs w:val="20"/>
                <w:lang w:val="en-AU"/>
              </w:rPr>
            </w:pPr>
            <w:r w:rsidRPr="00995FA1">
              <w:rPr>
                <w:rFonts w:ascii="Arial Nova" w:hAnsi="Arial Nova"/>
                <w:sz w:val="20"/>
                <w:szCs w:val="20"/>
                <w:lang w:val="en-AU"/>
              </w:rPr>
              <w:t>the Principal Certifier has provided notification to Council of its appointment no later than two days before the subdivision work is proposed to commence; and</w:t>
            </w:r>
          </w:p>
          <w:p w14:paraId="48633AAB" w14:textId="2F34B238" w:rsidR="00E3161F" w:rsidRPr="00995FA1" w:rsidRDefault="00E3161F" w:rsidP="009139CE">
            <w:pPr>
              <w:pStyle w:val="NormalWeb"/>
              <w:numPr>
                <w:ilvl w:val="0"/>
                <w:numId w:val="11"/>
              </w:numPr>
              <w:rPr>
                <w:rFonts w:ascii="Arial Nova" w:hAnsi="Arial Nova"/>
                <w:sz w:val="20"/>
                <w:szCs w:val="20"/>
                <w:lang w:val="en-AU"/>
              </w:rPr>
            </w:pPr>
            <w:r w:rsidRPr="00995FA1">
              <w:rPr>
                <w:rFonts w:ascii="Arial Nova" w:hAnsi="Arial Nova"/>
                <w:sz w:val="20"/>
                <w:szCs w:val="20"/>
                <w:lang w:val="en-AU"/>
              </w:rPr>
              <w:t>the person having the benefit of the consent has given at least two days’ notice to Council of the person's intention to commence the subdivision work.</w:t>
            </w:r>
          </w:p>
        </w:tc>
      </w:tr>
      <w:tr w:rsidR="00E3161F" w:rsidRPr="000D3EB2" w14:paraId="6216BA00" w14:textId="77777777" w:rsidTr="00E3161F">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3B60CB" w14:textId="77777777" w:rsidR="00E3161F" w:rsidRPr="00995FA1" w:rsidRDefault="00E3161F"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22FD14E1" w14:textId="5151F5F1" w:rsidR="00E3161F" w:rsidRPr="00995FA1" w:rsidRDefault="00E3161F" w:rsidP="00F00E99">
            <w:pPr>
              <w:rPr>
                <w:rFonts w:ascii="Arial Nova" w:eastAsia="Times New Roman" w:hAnsi="Arial Nova" w:cs="Arial"/>
                <w:sz w:val="20"/>
                <w:szCs w:val="20"/>
              </w:rPr>
            </w:pPr>
            <w:r w:rsidRPr="00995FA1">
              <w:rPr>
                <w:rFonts w:ascii="Arial Nova" w:eastAsia="Times New Roman" w:hAnsi="Arial Nova" w:cs="Arial"/>
                <w:b/>
                <w:bCs/>
                <w:sz w:val="20"/>
                <w:szCs w:val="20"/>
              </w:rPr>
              <w:t>Condition reason:</w:t>
            </w:r>
            <w:r w:rsidRPr="00995FA1">
              <w:rPr>
                <w:rFonts w:ascii="Arial Nova" w:eastAsia="Times New Roman" w:hAnsi="Arial Nova" w:cs="Arial"/>
                <w:sz w:val="20"/>
                <w:szCs w:val="20"/>
              </w:rPr>
              <w:t xml:space="preserve"> Statutory requirement</w:t>
            </w:r>
          </w:p>
        </w:tc>
      </w:tr>
      <w:tr w:rsidR="00DB0098" w:rsidRPr="000D3EB2" w14:paraId="1A73983C" w14:textId="77777777" w:rsidTr="00DB0098">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69842793" w14:textId="1F7FA92D" w:rsidR="00DB0098" w:rsidRPr="00995FA1" w:rsidRDefault="00711C5A" w:rsidP="00F00E99">
            <w:pPr>
              <w:spacing w:after="0"/>
              <w:rPr>
                <w:rFonts w:ascii="Arial Nova" w:eastAsia="Times New Roman" w:hAnsi="Arial Nova" w:cs="Arial"/>
                <w:sz w:val="20"/>
                <w:szCs w:val="20"/>
              </w:rPr>
            </w:pPr>
            <w:r>
              <w:rPr>
                <w:rFonts w:ascii="Arial Nova" w:eastAsia="Times New Roman" w:hAnsi="Arial Nova" w:cs="Arial"/>
                <w:sz w:val="20"/>
                <w:szCs w:val="20"/>
              </w:rPr>
              <w:t>51</w:t>
            </w:r>
          </w:p>
        </w:tc>
        <w:tc>
          <w:tcPr>
            <w:tcW w:w="4737" w:type="pct"/>
            <w:tcBorders>
              <w:top w:val="single" w:sz="6" w:space="0" w:color="000000"/>
              <w:left w:val="single" w:sz="6" w:space="0" w:color="000000"/>
              <w:bottom w:val="single" w:sz="6" w:space="0" w:color="000000"/>
              <w:right w:val="single" w:sz="6" w:space="0" w:color="000000"/>
            </w:tcBorders>
            <w:hideMark/>
          </w:tcPr>
          <w:p w14:paraId="28E5FEFA" w14:textId="659FA226" w:rsidR="00DB0098" w:rsidRPr="00995FA1" w:rsidRDefault="00DB0098" w:rsidP="00DB0098">
            <w:pPr>
              <w:rPr>
                <w:rFonts w:ascii="Arial Nova" w:eastAsia="Times New Roman" w:hAnsi="Arial Nova" w:cs="Arial"/>
                <w:b/>
                <w:bCs/>
                <w:sz w:val="20"/>
                <w:szCs w:val="20"/>
                <w:lang w:val="en-AU"/>
              </w:rPr>
            </w:pPr>
            <w:r w:rsidRPr="00995FA1">
              <w:rPr>
                <w:rFonts w:ascii="Arial Nova" w:eastAsia="Times New Roman" w:hAnsi="Arial Nova" w:cs="Arial"/>
                <w:b/>
                <w:bCs/>
                <w:sz w:val="20"/>
                <w:szCs w:val="20"/>
                <w:lang w:val="en-AU"/>
              </w:rPr>
              <w:t>Notice of Commencement</w:t>
            </w:r>
          </w:p>
        </w:tc>
      </w:tr>
      <w:tr w:rsidR="00DB0098" w:rsidRPr="000D3EB2" w14:paraId="3EB2DFCE" w14:textId="77777777" w:rsidTr="00DB0098">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A40059" w14:textId="77777777" w:rsidR="00DB0098" w:rsidRPr="00995FA1" w:rsidRDefault="00DB0098"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5B481449" w14:textId="77777777" w:rsidR="00DB0098" w:rsidRPr="00995FA1" w:rsidRDefault="00DB0098" w:rsidP="00DB0098">
            <w:pPr>
              <w:pStyle w:val="NormalWeb"/>
              <w:rPr>
                <w:rFonts w:ascii="Arial Nova" w:hAnsi="Arial Nova"/>
                <w:sz w:val="20"/>
                <w:szCs w:val="20"/>
                <w:lang w:val="en-AU"/>
              </w:rPr>
            </w:pPr>
            <w:r w:rsidRPr="00995FA1">
              <w:rPr>
                <w:rFonts w:ascii="Arial Nova" w:hAnsi="Arial Nova"/>
                <w:sz w:val="20"/>
                <w:szCs w:val="20"/>
                <w:lang w:val="en-AU"/>
              </w:rPr>
              <w:t>No work shall commence until a notice of commencement has been provided to Council. This notice is to be provided not less than two (2) days from the date on which it is proposed to commence work associated with this Development Consent. The notice must also contain:</w:t>
            </w:r>
          </w:p>
          <w:p w14:paraId="4A13A5B6" w14:textId="77777777" w:rsidR="00DB0098" w:rsidRPr="00995FA1" w:rsidRDefault="00DB0098" w:rsidP="009139CE">
            <w:pPr>
              <w:pStyle w:val="NormalWeb"/>
              <w:numPr>
                <w:ilvl w:val="0"/>
                <w:numId w:val="18"/>
              </w:numPr>
              <w:rPr>
                <w:rFonts w:ascii="Arial Nova" w:hAnsi="Arial Nova"/>
                <w:sz w:val="20"/>
                <w:szCs w:val="20"/>
                <w:lang w:val="en-AU"/>
              </w:rPr>
            </w:pPr>
            <w:r w:rsidRPr="00995FA1">
              <w:rPr>
                <w:rFonts w:ascii="Arial Nova" w:hAnsi="Arial Nova"/>
                <w:sz w:val="20"/>
                <w:szCs w:val="20"/>
                <w:lang w:val="en-AU"/>
              </w:rPr>
              <w:t>details of the appointment of a Principal Certifier (PC) providing name, address and telephone number; and</w:t>
            </w:r>
          </w:p>
          <w:p w14:paraId="3606D1FE" w14:textId="35B5B4FC" w:rsidR="00DB0098" w:rsidRPr="00995FA1" w:rsidRDefault="00DB0098" w:rsidP="009139CE">
            <w:pPr>
              <w:pStyle w:val="NormalWeb"/>
              <w:numPr>
                <w:ilvl w:val="0"/>
                <w:numId w:val="18"/>
              </w:numPr>
              <w:rPr>
                <w:rFonts w:ascii="Arial Nova" w:hAnsi="Arial Nova"/>
                <w:sz w:val="20"/>
                <w:szCs w:val="20"/>
                <w:lang w:val="en-AU"/>
              </w:rPr>
            </w:pPr>
            <w:r w:rsidRPr="00995FA1">
              <w:rPr>
                <w:rFonts w:ascii="Arial Nova" w:hAnsi="Arial Nova"/>
                <w:sz w:val="20"/>
                <w:szCs w:val="20"/>
                <w:lang w:val="en-AU"/>
              </w:rPr>
              <w:t>details of the name, address and licence details of the contractor.</w:t>
            </w:r>
          </w:p>
        </w:tc>
      </w:tr>
      <w:tr w:rsidR="00DB0098" w:rsidRPr="000D3EB2" w14:paraId="6F356EC3" w14:textId="77777777" w:rsidTr="00DB0098">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40B634" w14:textId="77777777" w:rsidR="00DB0098" w:rsidRPr="00995FA1" w:rsidRDefault="00DB0098"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209AD6F6" w14:textId="77777777" w:rsidR="00DB0098" w:rsidRPr="00995FA1" w:rsidRDefault="00DB0098" w:rsidP="00F00E99">
            <w:pPr>
              <w:rPr>
                <w:rFonts w:ascii="Arial Nova" w:eastAsia="Times New Roman" w:hAnsi="Arial Nova" w:cs="Arial"/>
                <w:sz w:val="20"/>
                <w:szCs w:val="20"/>
              </w:rPr>
            </w:pPr>
            <w:r w:rsidRPr="00995FA1">
              <w:rPr>
                <w:rFonts w:ascii="Arial Nova" w:eastAsia="Times New Roman" w:hAnsi="Arial Nova" w:cs="Arial"/>
                <w:b/>
                <w:bCs/>
                <w:sz w:val="20"/>
                <w:szCs w:val="20"/>
              </w:rPr>
              <w:t>Condition reason:</w:t>
            </w:r>
            <w:r w:rsidRPr="00995FA1">
              <w:rPr>
                <w:rFonts w:ascii="Arial Nova" w:eastAsia="Times New Roman" w:hAnsi="Arial Nova" w:cs="Arial"/>
                <w:sz w:val="20"/>
                <w:szCs w:val="20"/>
              </w:rPr>
              <w:t xml:space="preserve"> Statutory requirement</w:t>
            </w:r>
          </w:p>
        </w:tc>
      </w:tr>
      <w:tr w:rsidR="00DB0098" w:rsidRPr="000D3EB2" w14:paraId="7957139F" w14:textId="77777777" w:rsidTr="00DB0098">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66E8F20D" w14:textId="09628203" w:rsidR="00DB0098" w:rsidRPr="00995FA1" w:rsidRDefault="00711C5A" w:rsidP="00F00E99">
            <w:pPr>
              <w:spacing w:after="0"/>
              <w:rPr>
                <w:rFonts w:ascii="Arial Nova" w:eastAsia="Times New Roman" w:hAnsi="Arial Nova" w:cs="Arial"/>
                <w:sz w:val="20"/>
                <w:szCs w:val="20"/>
              </w:rPr>
            </w:pPr>
            <w:r>
              <w:rPr>
                <w:rFonts w:ascii="Arial Nova" w:eastAsia="Times New Roman" w:hAnsi="Arial Nova" w:cs="Arial"/>
                <w:sz w:val="20"/>
                <w:szCs w:val="20"/>
              </w:rPr>
              <w:t>52</w:t>
            </w:r>
          </w:p>
        </w:tc>
        <w:tc>
          <w:tcPr>
            <w:tcW w:w="4737" w:type="pct"/>
            <w:tcBorders>
              <w:top w:val="single" w:sz="6" w:space="0" w:color="000000"/>
              <w:left w:val="single" w:sz="6" w:space="0" w:color="000000"/>
              <w:bottom w:val="single" w:sz="6" w:space="0" w:color="000000"/>
              <w:right w:val="single" w:sz="6" w:space="0" w:color="000000"/>
            </w:tcBorders>
            <w:hideMark/>
          </w:tcPr>
          <w:p w14:paraId="119AC3D2" w14:textId="06DE263E" w:rsidR="00DB0098" w:rsidRPr="00995FA1" w:rsidRDefault="00DB0098" w:rsidP="00F00E99">
            <w:pPr>
              <w:rPr>
                <w:rFonts w:ascii="Arial Nova" w:eastAsia="Times New Roman" w:hAnsi="Arial Nova" w:cs="Arial"/>
                <w:b/>
                <w:bCs/>
                <w:sz w:val="20"/>
                <w:szCs w:val="20"/>
                <w:lang w:val="en-AU"/>
              </w:rPr>
            </w:pPr>
            <w:r w:rsidRPr="00995FA1">
              <w:rPr>
                <w:rFonts w:ascii="Arial Nova" w:eastAsia="Times New Roman" w:hAnsi="Arial Nova" w:cs="Arial"/>
                <w:b/>
                <w:bCs/>
                <w:sz w:val="20"/>
                <w:szCs w:val="20"/>
                <w:lang w:val="en-AU"/>
              </w:rPr>
              <w:t>Pre-commencement Site Meeting</w:t>
            </w:r>
          </w:p>
        </w:tc>
      </w:tr>
      <w:tr w:rsidR="00DB0098" w:rsidRPr="000D3EB2" w14:paraId="6356929C" w14:textId="77777777" w:rsidTr="00DB0098">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98ADC7" w14:textId="77777777" w:rsidR="00DB0098" w:rsidRPr="00995FA1" w:rsidRDefault="00DB0098"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0FAC91F4" w14:textId="77777777" w:rsidR="00DB0098" w:rsidRPr="00995FA1" w:rsidRDefault="00DB0098" w:rsidP="00DB0098">
            <w:pPr>
              <w:pStyle w:val="NormalWeb"/>
              <w:rPr>
                <w:rFonts w:ascii="Arial Nova" w:hAnsi="Arial Nova"/>
                <w:sz w:val="20"/>
                <w:szCs w:val="20"/>
                <w:lang w:val="en-AU"/>
              </w:rPr>
            </w:pPr>
            <w:r w:rsidRPr="00995FA1">
              <w:rPr>
                <w:rFonts w:ascii="Arial Nova" w:hAnsi="Arial Nova"/>
                <w:sz w:val="20"/>
                <w:szCs w:val="20"/>
                <w:lang w:val="en-AU"/>
              </w:rPr>
              <w:t>A site meeting with Council’s Development Engineer, Developer and the contractor must be held prior to the commencement of work on site.</w:t>
            </w:r>
          </w:p>
          <w:p w14:paraId="0E9E20A2" w14:textId="345432A3" w:rsidR="00DB0098" w:rsidRPr="00995FA1" w:rsidRDefault="00DB0098" w:rsidP="00DB0098">
            <w:pPr>
              <w:pStyle w:val="NormalWeb"/>
              <w:rPr>
                <w:rFonts w:ascii="Arial Nova" w:hAnsi="Arial Nova"/>
                <w:sz w:val="20"/>
                <w:szCs w:val="20"/>
                <w:lang w:val="en-AU"/>
              </w:rPr>
            </w:pPr>
            <w:r w:rsidRPr="00995FA1">
              <w:rPr>
                <w:rFonts w:ascii="Arial Nova" w:hAnsi="Arial Nova"/>
                <w:sz w:val="20"/>
                <w:szCs w:val="20"/>
                <w:lang w:val="en-AU"/>
              </w:rPr>
              <w:t>The meeting is to introduce and exchange contacts, establish inspection regime, notification procedure for inspection, certification requirements and clarify other procedures.</w:t>
            </w:r>
          </w:p>
        </w:tc>
      </w:tr>
      <w:tr w:rsidR="00DB0098" w:rsidRPr="000D3EB2" w14:paraId="3EF79A5B" w14:textId="77777777" w:rsidTr="00DB0098">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434783" w14:textId="77777777" w:rsidR="00DB0098" w:rsidRPr="00995FA1" w:rsidRDefault="00DB0098"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2F1B2217" w14:textId="73577BE1" w:rsidR="00DB0098" w:rsidRPr="00995FA1" w:rsidRDefault="00DB0098" w:rsidP="00F00E99">
            <w:pPr>
              <w:rPr>
                <w:rFonts w:ascii="Arial Nova" w:eastAsia="Times New Roman" w:hAnsi="Arial Nova" w:cs="Arial"/>
                <w:sz w:val="20"/>
                <w:szCs w:val="20"/>
              </w:rPr>
            </w:pPr>
            <w:r w:rsidRPr="00995FA1">
              <w:rPr>
                <w:rFonts w:ascii="Arial Nova" w:eastAsia="Times New Roman" w:hAnsi="Arial Nova" w:cs="Arial"/>
                <w:b/>
                <w:bCs/>
                <w:sz w:val="20"/>
                <w:szCs w:val="20"/>
              </w:rPr>
              <w:t>Condition reason:</w:t>
            </w:r>
            <w:r w:rsidRPr="00995FA1">
              <w:rPr>
                <w:rFonts w:ascii="Arial Nova" w:eastAsia="Times New Roman" w:hAnsi="Arial Nova" w:cs="Arial"/>
                <w:sz w:val="20"/>
                <w:szCs w:val="20"/>
              </w:rPr>
              <w:t xml:space="preserve"> As per Council DCP requirement</w:t>
            </w:r>
            <w:r w:rsidR="00995FA1" w:rsidRPr="00995FA1">
              <w:rPr>
                <w:rFonts w:ascii="Arial Nova" w:eastAsia="Times New Roman" w:hAnsi="Arial Nova" w:cs="Arial"/>
                <w:sz w:val="20"/>
                <w:szCs w:val="20"/>
              </w:rPr>
              <w:t>.</w:t>
            </w:r>
          </w:p>
        </w:tc>
      </w:tr>
      <w:tr w:rsidR="00956640" w:rsidRPr="000D3EB2" w14:paraId="56EE378D" w14:textId="77777777" w:rsidTr="00956640">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49B54072" w14:textId="7B8301E2" w:rsidR="00956640" w:rsidRPr="00995FA1" w:rsidRDefault="00711C5A" w:rsidP="00F00E99">
            <w:pPr>
              <w:spacing w:after="0"/>
              <w:rPr>
                <w:rFonts w:ascii="Arial Nova" w:eastAsia="Times New Roman" w:hAnsi="Arial Nova" w:cs="Arial"/>
                <w:sz w:val="20"/>
                <w:szCs w:val="20"/>
              </w:rPr>
            </w:pPr>
            <w:r>
              <w:rPr>
                <w:rFonts w:ascii="Arial Nova" w:eastAsia="Times New Roman" w:hAnsi="Arial Nova" w:cs="Arial"/>
                <w:sz w:val="20"/>
                <w:szCs w:val="20"/>
              </w:rPr>
              <w:t>53</w:t>
            </w:r>
          </w:p>
        </w:tc>
        <w:tc>
          <w:tcPr>
            <w:tcW w:w="4737" w:type="pct"/>
            <w:tcBorders>
              <w:top w:val="single" w:sz="6" w:space="0" w:color="000000"/>
              <w:left w:val="single" w:sz="6" w:space="0" w:color="000000"/>
              <w:bottom w:val="single" w:sz="6" w:space="0" w:color="000000"/>
              <w:right w:val="single" w:sz="6" w:space="0" w:color="000000"/>
            </w:tcBorders>
            <w:hideMark/>
          </w:tcPr>
          <w:p w14:paraId="49763579" w14:textId="256F9144" w:rsidR="00956640" w:rsidRPr="00995FA1" w:rsidRDefault="00956640" w:rsidP="00956640">
            <w:pPr>
              <w:rPr>
                <w:rFonts w:ascii="Arial Nova" w:eastAsia="Times New Roman" w:hAnsi="Arial Nova" w:cs="Arial"/>
                <w:b/>
                <w:bCs/>
                <w:sz w:val="20"/>
                <w:szCs w:val="20"/>
                <w:lang w:val="en-AU"/>
              </w:rPr>
            </w:pPr>
            <w:r w:rsidRPr="00995FA1">
              <w:rPr>
                <w:rFonts w:ascii="Arial Nova" w:eastAsia="Times New Roman" w:hAnsi="Arial Nova" w:cs="Arial"/>
                <w:b/>
                <w:bCs/>
                <w:sz w:val="20"/>
                <w:szCs w:val="20"/>
                <w:lang w:val="en-AU"/>
              </w:rPr>
              <w:t>Protection of Adjoining Public Land</w:t>
            </w:r>
          </w:p>
        </w:tc>
      </w:tr>
      <w:tr w:rsidR="00956640" w:rsidRPr="000D3EB2" w14:paraId="6D99DD63" w14:textId="77777777" w:rsidTr="00956640">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D5F8D6" w14:textId="77777777" w:rsidR="00956640" w:rsidRPr="00995FA1" w:rsidRDefault="00956640"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027E880D" w14:textId="77777777" w:rsidR="008D404F" w:rsidRPr="00995FA1" w:rsidRDefault="008D404F" w:rsidP="008D404F">
            <w:pPr>
              <w:pStyle w:val="NormalWeb"/>
              <w:rPr>
                <w:rFonts w:ascii="Arial Nova" w:hAnsi="Arial Nova"/>
                <w:sz w:val="20"/>
                <w:szCs w:val="20"/>
                <w:lang w:val="en-AU"/>
              </w:rPr>
            </w:pPr>
            <w:r w:rsidRPr="00995FA1">
              <w:rPr>
                <w:rFonts w:ascii="Arial Nova" w:hAnsi="Arial Nova"/>
                <w:sz w:val="20"/>
                <w:szCs w:val="20"/>
                <w:lang w:val="en-AU"/>
              </w:rPr>
              <w:t>The public land adjoining the site shall not be affected by site works, construction materials stockpiles, waste, building products and debris, site sheds, spoil placement or the like.</w:t>
            </w:r>
          </w:p>
          <w:p w14:paraId="2AB7F0B3" w14:textId="1A657AF8" w:rsidR="00956640" w:rsidRPr="00995FA1" w:rsidRDefault="008D404F" w:rsidP="008D404F">
            <w:pPr>
              <w:pStyle w:val="NormalWeb"/>
              <w:rPr>
                <w:rFonts w:ascii="Arial Nova" w:eastAsiaTheme="minorEastAsia" w:hAnsi="Arial Nova" w:cs="Arial"/>
                <w:sz w:val="20"/>
                <w:szCs w:val="20"/>
              </w:rPr>
            </w:pPr>
            <w:r w:rsidRPr="00995FA1">
              <w:rPr>
                <w:rFonts w:ascii="Arial Nova" w:hAnsi="Arial Nova"/>
                <w:sz w:val="20"/>
                <w:szCs w:val="20"/>
                <w:lang w:val="en-AU"/>
              </w:rPr>
              <w:t>No access for vehicles, machinery or goods to the site shall be gained across public land (other than the road reserve) without a prior written approval from Council.</w:t>
            </w:r>
          </w:p>
        </w:tc>
      </w:tr>
      <w:tr w:rsidR="00956640" w:rsidRPr="000D3EB2" w14:paraId="38CF0D3A" w14:textId="77777777" w:rsidTr="00956640">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CF216A" w14:textId="77777777" w:rsidR="00956640" w:rsidRPr="00995FA1" w:rsidRDefault="00956640"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1F41C27E" w14:textId="0E8CDC0C" w:rsidR="00956640" w:rsidRPr="00995FA1" w:rsidRDefault="00956640" w:rsidP="00F00E99">
            <w:pPr>
              <w:rPr>
                <w:rFonts w:ascii="Arial Nova" w:eastAsia="Times New Roman" w:hAnsi="Arial Nova" w:cs="Arial"/>
                <w:sz w:val="20"/>
                <w:szCs w:val="20"/>
              </w:rPr>
            </w:pPr>
            <w:r w:rsidRPr="00995FA1">
              <w:rPr>
                <w:rFonts w:ascii="Arial Nova" w:eastAsia="Times New Roman" w:hAnsi="Arial Nova" w:cs="Arial"/>
                <w:b/>
                <w:bCs/>
                <w:sz w:val="20"/>
                <w:szCs w:val="20"/>
              </w:rPr>
              <w:t>Condition reason:</w:t>
            </w:r>
            <w:r w:rsidRPr="00995FA1">
              <w:rPr>
                <w:rFonts w:ascii="Arial Nova" w:eastAsia="Times New Roman" w:hAnsi="Arial Nova" w:cs="Arial"/>
                <w:sz w:val="20"/>
                <w:szCs w:val="20"/>
              </w:rPr>
              <w:t xml:space="preserve"> </w:t>
            </w:r>
            <w:r w:rsidR="00995FA1">
              <w:rPr>
                <w:rFonts w:ascii="Arial Nova" w:eastAsia="Times New Roman" w:hAnsi="Arial Nova" w:cs="Arial"/>
                <w:sz w:val="20"/>
                <w:szCs w:val="20"/>
              </w:rPr>
              <w:t>To protect public land.</w:t>
            </w:r>
          </w:p>
        </w:tc>
      </w:tr>
      <w:tr w:rsidR="008D404F" w:rsidRPr="000D3EB2" w14:paraId="698C5488" w14:textId="77777777" w:rsidTr="008D404F">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2DEC3E10" w14:textId="1662F4DE" w:rsidR="008D404F" w:rsidRPr="004806EC" w:rsidRDefault="00711C5A" w:rsidP="00F00E99">
            <w:pPr>
              <w:spacing w:after="0"/>
              <w:rPr>
                <w:rFonts w:ascii="Arial Nova" w:eastAsia="Times New Roman" w:hAnsi="Arial Nova" w:cs="Arial"/>
                <w:sz w:val="20"/>
                <w:szCs w:val="20"/>
              </w:rPr>
            </w:pPr>
            <w:r>
              <w:rPr>
                <w:rFonts w:ascii="Arial Nova" w:eastAsia="Times New Roman" w:hAnsi="Arial Nova" w:cs="Arial"/>
                <w:sz w:val="20"/>
                <w:szCs w:val="20"/>
              </w:rPr>
              <w:t>54</w:t>
            </w:r>
          </w:p>
        </w:tc>
        <w:tc>
          <w:tcPr>
            <w:tcW w:w="4737" w:type="pct"/>
            <w:tcBorders>
              <w:top w:val="single" w:sz="6" w:space="0" w:color="000000"/>
              <w:left w:val="single" w:sz="6" w:space="0" w:color="000000"/>
              <w:bottom w:val="single" w:sz="6" w:space="0" w:color="000000"/>
              <w:right w:val="single" w:sz="6" w:space="0" w:color="000000"/>
            </w:tcBorders>
            <w:hideMark/>
          </w:tcPr>
          <w:p w14:paraId="5B15ACA0" w14:textId="43E8E917" w:rsidR="008D404F" w:rsidRPr="004806EC" w:rsidRDefault="008D404F" w:rsidP="00F00E99">
            <w:pPr>
              <w:rPr>
                <w:rFonts w:ascii="Arial Nova" w:eastAsia="Times New Roman" w:hAnsi="Arial Nova" w:cs="Arial"/>
                <w:b/>
                <w:bCs/>
                <w:sz w:val="20"/>
                <w:szCs w:val="20"/>
                <w:lang w:val="en-AU"/>
              </w:rPr>
            </w:pPr>
            <w:r w:rsidRPr="004806EC">
              <w:rPr>
                <w:rFonts w:ascii="Arial Nova" w:eastAsia="Times New Roman" w:hAnsi="Arial Nova" w:cs="Arial"/>
                <w:b/>
                <w:bCs/>
                <w:sz w:val="20"/>
                <w:szCs w:val="20"/>
                <w:lang w:val="en-AU"/>
              </w:rPr>
              <w:t>Restriction of Site Access to Prevent Unauthorised Material</w:t>
            </w:r>
          </w:p>
        </w:tc>
      </w:tr>
      <w:tr w:rsidR="008D404F" w:rsidRPr="000D3EB2" w14:paraId="76C149DB" w14:textId="77777777" w:rsidTr="008D404F">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93E083" w14:textId="77777777" w:rsidR="008D404F" w:rsidRPr="004806EC" w:rsidRDefault="008D404F"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4A27DFCB" w14:textId="730FF1B6" w:rsidR="008D404F" w:rsidRPr="004806EC" w:rsidRDefault="008D404F" w:rsidP="00F00E99">
            <w:pPr>
              <w:pStyle w:val="NormalWeb"/>
              <w:rPr>
                <w:rFonts w:ascii="Arial Nova" w:eastAsiaTheme="minorEastAsia" w:hAnsi="Arial Nova" w:cs="Arial"/>
                <w:sz w:val="20"/>
                <w:szCs w:val="20"/>
              </w:rPr>
            </w:pPr>
            <w:r w:rsidRPr="004806EC">
              <w:rPr>
                <w:rFonts w:ascii="Arial Nova" w:hAnsi="Arial Nova"/>
                <w:sz w:val="20"/>
                <w:szCs w:val="20"/>
                <w:lang w:val="en-AU"/>
              </w:rPr>
              <w:t>The construction site entry and exit points shall be secured at all times to prevent the unauthorised entry of vehicles, and to ensure that the site manager can control and prevent dumping of waste and potentially contaminated material whilst fill material is being imported or managed on site.</w:t>
            </w:r>
          </w:p>
        </w:tc>
      </w:tr>
      <w:tr w:rsidR="008D404F" w:rsidRPr="000D3EB2" w14:paraId="3C5F09EC" w14:textId="77777777" w:rsidTr="008D404F">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3B51F6" w14:textId="77777777" w:rsidR="008D404F" w:rsidRPr="004806EC" w:rsidRDefault="008D404F"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2EC450DD" w14:textId="01C33446" w:rsidR="008D404F" w:rsidRPr="004806EC" w:rsidRDefault="008D404F" w:rsidP="00F00E99">
            <w:pPr>
              <w:rPr>
                <w:rFonts w:ascii="Arial Nova" w:eastAsia="Times New Roman" w:hAnsi="Arial Nova" w:cs="Arial"/>
                <w:sz w:val="20"/>
                <w:szCs w:val="20"/>
              </w:rPr>
            </w:pPr>
            <w:r w:rsidRPr="004806EC">
              <w:rPr>
                <w:rFonts w:ascii="Arial Nova" w:eastAsia="Times New Roman" w:hAnsi="Arial Nova" w:cs="Arial"/>
                <w:b/>
                <w:bCs/>
                <w:sz w:val="20"/>
                <w:szCs w:val="20"/>
              </w:rPr>
              <w:t>Condition reason:</w:t>
            </w:r>
            <w:r w:rsidRPr="004806EC">
              <w:rPr>
                <w:rFonts w:ascii="Arial Nova" w:eastAsia="Times New Roman" w:hAnsi="Arial Nova" w:cs="Arial"/>
                <w:sz w:val="20"/>
                <w:szCs w:val="20"/>
              </w:rPr>
              <w:t xml:space="preserve"> </w:t>
            </w:r>
            <w:r w:rsidR="004806EC" w:rsidRPr="004806EC">
              <w:rPr>
                <w:rFonts w:ascii="Arial Nova" w:eastAsia="Times New Roman" w:hAnsi="Arial Nova" w:cs="Arial"/>
                <w:sz w:val="20"/>
                <w:szCs w:val="20"/>
              </w:rPr>
              <w:t>To prevent unauthorized access.</w:t>
            </w:r>
          </w:p>
        </w:tc>
      </w:tr>
      <w:tr w:rsidR="009265C7" w:rsidRPr="000D3EB2" w14:paraId="6C0508D8" w14:textId="77777777" w:rsidTr="009265C7">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74EF8F09" w14:textId="2B479DF2" w:rsidR="009265C7" w:rsidRPr="004806EC" w:rsidRDefault="00711C5A" w:rsidP="00F00E99">
            <w:pPr>
              <w:spacing w:after="0"/>
              <w:rPr>
                <w:rFonts w:ascii="Arial Nova" w:eastAsia="Times New Roman" w:hAnsi="Arial Nova" w:cs="Arial"/>
                <w:sz w:val="20"/>
                <w:szCs w:val="20"/>
              </w:rPr>
            </w:pPr>
            <w:r>
              <w:rPr>
                <w:rFonts w:ascii="Arial Nova" w:eastAsia="Times New Roman" w:hAnsi="Arial Nova" w:cs="Arial"/>
                <w:sz w:val="20"/>
                <w:szCs w:val="20"/>
              </w:rPr>
              <w:t>55</w:t>
            </w:r>
          </w:p>
        </w:tc>
        <w:tc>
          <w:tcPr>
            <w:tcW w:w="4737" w:type="pct"/>
            <w:tcBorders>
              <w:top w:val="single" w:sz="6" w:space="0" w:color="000000"/>
              <w:left w:val="single" w:sz="6" w:space="0" w:color="000000"/>
              <w:bottom w:val="single" w:sz="6" w:space="0" w:color="000000"/>
              <w:right w:val="single" w:sz="6" w:space="0" w:color="000000"/>
            </w:tcBorders>
            <w:hideMark/>
          </w:tcPr>
          <w:p w14:paraId="254F3DDD" w14:textId="3B10BB93" w:rsidR="009265C7" w:rsidRPr="004806EC" w:rsidRDefault="009265C7" w:rsidP="009265C7">
            <w:pPr>
              <w:rPr>
                <w:rFonts w:ascii="Arial Nova" w:eastAsia="Times New Roman" w:hAnsi="Arial Nova" w:cs="Arial"/>
                <w:b/>
                <w:bCs/>
                <w:sz w:val="20"/>
                <w:szCs w:val="20"/>
                <w:lang w:val="en-AU"/>
              </w:rPr>
            </w:pPr>
            <w:r w:rsidRPr="004806EC">
              <w:rPr>
                <w:rFonts w:ascii="Arial Nova" w:eastAsia="Times New Roman" w:hAnsi="Arial Nova" w:cs="Arial"/>
                <w:b/>
                <w:bCs/>
                <w:sz w:val="20"/>
                <w:szCs w:val="20"/>
                <w:lang w:val="en-AU"/>
              </w:rPr>
              <w:t xml:space="preserve">Toilet Facilities </w:t>
            </w:r>
          </w:p>
        </w:tc>
      </w:tr>
      <w:tr w:rsidR="009265C7" w:rsidRPr="000D3EB2" w14:paraId="14F81F46" w14:textId="77777777" w:rsidTr="009265C7">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314434" w14:textId="77777777" w:rsidR="009265C7" w:rsidRPr="004806EC" w:rsidRDefault="009265C7"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249DC392" w14:textId="77777777" w:rsidR="009265C7" w:rsidRPr="004806EC" w:rsidRDefault="009265C7" w:rsidP="009265C7">
            <w:pPr>
              <w:pStyle w:val="NormalWeb"/>
              <w:rPr>
                <w:rFonts w:ascii="Arial Nova" w:hAnsi="Arial Nova"/>
                <w:sz w:val="20"/>
                <w:szCs w:val="20"/>
                <w:lang w:val="en-AU"/>
              </w:rPr>
            </w:pPr>
            <w:r w:rsidRPr="004806EC">
              <w:rPr>
                <w:rFonts w:ascii="Arial Nova" w:hAnsi="Arial Nova"/>
                <w:sz w:val="20"/>
                <w:szCs w:val="20"/>
                <w:lang w:val="en-AU"/>
              </w:rPr>
              <w:t xml:space="preserve">Toilet facilities must be available or provided at the work site before works begin and must be maintained until the works are completed at a ratio of one toilet plus one additional toilet for every 20 persons employed at the site. </w:t>
            </w:r>
          </w:p>
          <w:p w14:paraId="535FE05E" w14:textId="77777777" w:rsidR="009265C7" w:rsidRPr="004806EC" w:rsidRDefault="009265C7" w:rsidP="009265C7">
            <w:pPr>
              <w:pStyle w:val="NormalWeb"/>
              <w:rPr>
                <w:rFonts w:ascii="Arial Nova" w:hAnsi="Arial Nova"/>
                <w:sz w:val="20"/>
                <w:szCs w:val="20"/>
                <w:lang w:val="en-AU"/>
              </w:rPr>
            </w:pPr>
            <w:r w:rsidRPr="004806EC">
              <w:rPr>
                <w:rFonts w:ascii="Arial Nova" w:hAnsi="Arial Nova"/>
                <w:sz w:val="20"/>
                <w:szCs w:val="20"/>
                <w:lang w:val="en-AU"/>
              </w:rPr>
              <w:t xml:space="preserve">Each toilet must: </w:t>
            </w:r>
          </w:p>
          <w:p w14:paraId="539ABD61" w14:textId="77777777" w:rsidR="009265C7" w:rsidRPr="004806EC" w:rsidRDefault="009265C7" w:rsidP="009139CE">
            <w:pPr>
              <w:pStyle w:val="NormalWeb"/>
              <w:numPr>
                <w:ilvl w:val="0"/>
                <w:numId w:val="19"/>
              </w:numPr>
              <w:rPr>
                <w:rFonts w:ascii="Arial Nova" w:hAnsi="Arial Nova"/>
                <w:sz w:val="20"/>
                <w:szCs w:val="20"/>
                <w:lang w:val="en-AU"/>
              </w:rPr>
            </w:pPr>
            <w:r w:rsidRPr="004806EC">
              <w:rPr>
                <w:rFonts w:ascii="Arial Nova" w:hAnsi="Arial Nova"/>
                <w:sz w:val="20"/>
                <w:szCs w:val="20"/>
                <w:lang w:val="en-AU"/>
              </w:rPr>
              <w:t xml:space="preserve">be a standard flushing toilet connected to a public sewer, an approved on-site effluent disposal system or temporary chemical closet that is regularly maintained; and </w:t>
            </w:r>
          </w:p>
          <w:p w14:paraId="35122A93" w14:textId="4F2725DE" w:rsidR="009265C7" w:rsidRPr="004806EC" w:rsidRDefault="009265C7" w:rsidP="009139CE">
            <w:pPr>
              <w:pStyle w:val="NormalWeb"/>
              <w:numPr>
                <w:ilvl w:val="0"/>
                <w:numId w:val="19"/>
              </w:numPr>
              <w:rPr>
                <w:rFonts w:ascii="Arial Nova" w:hAnsi="Arial Nova"/>
                <w:sz w:val="20"/>
                <w:szCs w:val="20"/>
                <w:lang w:val="en-AU"/>
              </w:rPr>
            </w:pPr>
            <w:r w:rsidRPr="004806EC">
              <w:rPr>
                <w:rFonts w:ascii="Arial Nova" w:hAnsi="Arial Nova"/>
                <w:sz w:val="20"/>
                <w:szCs w:val="20"/>
                <w:lang w:val="en-AU"/>
              </w:rPr>
              <w:t>provide appropriate facilities for the disposal of sanitary items within the toilet.</w:t>
            </w:r>
          </w:p>
        </w:tc>
      </w:tr>
      <w:tr w:rsidR="009265C7" w:rsidRPr="000D3EB2" w14:paraId="5FDBC110" w14:textId="77777777" w:rsidTr="009265C7">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D47A0E" w14:textId="77777777" w:rsidR="009265C7" w:rsidRPr="004806EC" w:rsidRDefault="009265C7"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2B5B125A" w14:textId="415B4C95" w:rsidR="009265C7" w:rsidRPr="004806EC" w:rsidRDefault="009265C7" w:rsidP="00F00E99">
            <w:pPr>
              <w:rPr>
                <w:rFonts w:ascii="Arial Nova" w:eastAsia="Times New Roman" w:hAnsi="Arial Nova" w:cs="Arial"/>
                <w:sz w:val="20"/>
                <w:szCs w:val="20"/>
              </w:rPr>
            </w:pPr>
            <w:r w:rsidRPr="004806EC">
              <w:rPr>
                <w:rFonts w:ascii="Arial Nova" w:eastAsia="Times New Roman" w:hAnsi="Arial Nova" w:cs="Arial"/>
                <w:b/>
                <w:bCs/>
                <w:sz w:val="20"/>
                <w:szCs w:val="20"/>
              </w:rPr>
              <w:t>Condition reason:</w:t>
            </w:r>
            <w:r w:rsidRPr="004806EC">
              <w:rPr>
                <w:rFonts w:ascii="Arial Nova" w:eastAsia="Times New Roman" w:hAnsi="Arial Nova" w:cs="Arial"/>
                <w:sz w:val="20"/>
                <w:szCs w:val="20"/>
              </w:rPr>
              <w:t xml:space="preserve"> </w:t>
            </w:r>
            <w:r w:rsidR="004806EC" w:rsidRPr="004806EC">
              <w:rPr>
                <w:rFonts w:ascii="Arial Nova" w:eastAsia="Times New Roman" w:hAnsi="Arial Nova" w:cs="Arial"/>
                <w:sz w:val="20"/>
                <w:szCs w:val="20"/>
              </w:rPr>
              <w:t>To ensure adequacy of toilet facilities.</w:t>
            </w:r>
          </w:p>
        </w:tc>
      </w:tr>
      <w:tr w:rsidR="009265C7" w:rsidRPr="000D3EB2" w14:paraId="22740EC1" w14:textId="77777777" w:rsidTr="009265C7">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29DD7F07" w14:textId="71D72F5C" w:rsidR="009265C7" w:rsidRPr="004806EC" w:rsidRDefault="00711C5A" w:rsidP="00F00E99">
            <w:pPr>
              <w:spacing w:after="0"/>
              <w:rPr>
                <w:rFonts w:ascii="Arial Nova" w:eastAsia="Times New Roman" w:hAnsi="Arial Nova" w:cs="Arial"/>
                <w:sz w:val="20"/>
                <w:szCs w:val="20"/>
              </w:rPr>
            </w:pPr>
            <w:r>
              <w:rPr>
                <w:rFonts w:ascii="Arial Nova" w:eastAsia="Times New Roman" w:hAnsi="Arial Nova" w:cs="Arial"/>
                <w:sz w:val="20"/>
                <w:szCs w:val="20"/>
              </w:rPr>
              <w:t>56</w:t>
            </w:r>
          </w:p>
        </w:tc>
        <w:tc>
          <w:tcPr>
            <w:tcW w:w="4737" w:type="pct"/>
            <w:tcBorders>
              <w:top w:val="single" w:sz="6" w:space="0" w:color="000000"/>
              <w:left w:val="single" w:sz="6" w:space="0" w:color="000000"/>
              <w:bottom w:val="single" w:sz="6" w:space="0" w:color="000000"/>
              <w:right w:val="single" w:sz="6" w:space="0" w:color="000000"/>
            </w:tcBorders>
            <w:hideMark/>
          </w:tcPr>
          <w:p w14:paraId="315EF1EE" w14:textId="18212853" w:rsidR="009265C7" w:rsidRPr="004806EC" w:rsidRDefault="009265C7" w:rsidP="009265C7">
            <w:pPr>
              <w:rPr>
                <w:rFonts w:ascii="Arial Nova" w:eastAsia="Times New Roman" w:hAnsi="Arial Nova" w:cs="Arial"/>
                <w:b/>
                <w:bCs/>
                <w:sz w:val="20"/>
                <w:szCs w:val="20"/>
                <w:lang w:val="en-AU"/>
              </w:rPr>
            </w:pPr>
            <w:r w:rsidRPr="004806EC">
              <w:rPr>
                <w:rFonts w:ascii="Arial Nova" w:eastAsia="Times New Roman" w:hAnsi="Arial Nova" w:cs="Arial"/>
                <w:b/>
                <w:bCs/>
                <w:sz w:val="20"/>
                <w:szCs w:val="20"/>
                <w:lang w:val="en-AU"/>
              </w:rPr>
              <w:t>Site to be Maintained Clean and Tidy During Construction</w:t>
            </w:r>
          </w:p>
        </w:tc>
      </w:tr>
      <w:tr w:rsidR="009265C7" w:rsidRPr="000D3EB2" w14:paraId="5776C383" w14:textId="77777777" w:rsidTr="009265C7">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66CD0A" w14:textId="77777777" w:rsidR="009265C7" w:rsidRPr="004806EC" w:rsidRDefault="009265C7"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47586466" w14:textId="77777777" w:rsidR="009265C7" w:rsidRPr="004806EC" w:rsidRDefault="009265C7" w:rsidP="009265C7">
            <w:pPr>
              <w:pStyle w:val="NormalWeb"/>
              <w:rPr>
                <w:rFonts w:ascii="Arial Nova" w:hAnsi="Arial Nova"/>
                <w:sz w:val="20"/>
                <w:szCs w:val="20"/>
                <w:lang w:val="en-AU"/>
              </w:rPr>
            </w:pPr>
            <w:r w:rsidRPr="004806EC">
              <w:rPr>
                <w:rFonts w:ascii="Arial Nova" w:hAnsi="Arial Nova"/>
                <w:sz w:val="20"/>
                <w:szCs w:val="20"/>
                <w:lang w:val="en-AU"/>
              </w:rPr>
              <w:t>The site shall be kept clean and tidy during the construction period and all unused building materials and rubbish shall be removed from the site upon completion of the project.  The following restrictions apply during construction:</w:t>
            </w:r>
          </w:p>
          <w:p w14:paraId="040CDC99" w14:textId="77777777" w:rsidR="009265C7" w:rsidRPr="004806EC" w:rsidRDefault="009265C7" w:rsidP="009139CE">
            <w:pPr>
              <w:pStyle w:val="NormalWeb"/>
              <w:numPr>
                <w:ilvl w:val="0"/>
                <w:numId w:val="20"/>
              </w:numPr>
              <w:rPr>
                <w:rFonts w:ascii="Arial Nova" w:hAnsi="Arial Nova"/>
                <w:sz w:val="20"/>
                <w:szCs w:val="20"/>
                <w:lang w:val="en-AU"/>
              </w:rPr>
            </w:pPr>
            <w:r w:rsidRPr="004806EC">
              <w:rPr>
                <w:rFonts w:ascii="Arial Nova" w:hAnsi="Arial Nova"/>
                <w:sz w:val="20"/>
                <w:szCs w:val="20"/>
                <w:lang w:val="en-AU"/>
              </w:rPr>
              <w:t>Stockpiles of topsoil, sand, aggregate, spoil or other material shall be stored clear of any drainage path or easement, natural watercourse, footpath, kerb or road surface and shall have measures in place to prevent the movement of such material off site.</w:t>
            </w:r>
          </w:p>
          <w:p w14:paraId="13F7CCC4" w14:textId="77777777" w:rsidR="009265C7" w:rsidRPr="004806EC" w:rsidRDefault="009265C7" w:rsidP="009139CE">
            <w:pPr>
              <w:pStyle w:val="NormalWeb"/>
              <w:numPr>
                <w:ilvl w:val="0"/>
                <w:numId w:val="20"/>
              </w:numPr>
              <w:rPr>
                <w:rFonts w:ascii="Arial Nova" w:hAnsi="Arial Nova"/>
                <w:sz w:val="20"/>
                <w:szCs w:val="20"/>
                <w:lang w:val="en-AU"/>
              </w:rPr>
            </w:pPr>
            <w:r w:rsidRPr="004806EC">
              <w:rPr>
                <w:rFonts w:ascii="Arial Nova" w:hAnsi="Arial Nova"/>
                <w:sz w:val="20"/>
                <w:szCs w:val="20"/>
                <w:lang w:val="en-AU"/>
              </w:rPr>
              <w:t>Construction operations such as brick cutting, washing tools, concreting and bricklaying shall be undertaken only within the site.</w:t>
            </w:r>
          </w:p>
          <w:p w14:paraId="3145A279" w14:textId="6B7D5B39" w:rsidR="009265C7" w:rsidRPr="004806EC" w:rsidRDefault="009265C7" w:rsidP="009139CE">
            <w:pPr>
              <w:pStyle w:val="NormalWeb"/>
              <w:numPr>
                <w:ilvl w:val="0"/>
                <w:numId w:val="20"/>
              </w:numPr>
              <w:rPr>
                <w:rFonts w:ascii="Arial Nova" w:hAnsi="Arial Nova"/>
                <w:sz w:val="20"/>
                <w:szCs w:val="20"/>
                <w:lang w:val="en-AU"/>
              </w:rPr>
            </w:pPr>
            <w:r w:rsidRPr="004806EC">
              <w:rPr>
                <w:rFonts w:ascii="Arial Nova" w:hAnsi="Arial Nova"/>
                <w:sz w:val="20"/>
                <w:szCs w:val="20"/>
                <w:lang w:val="en-AU"/>
              </w:rPr>
              <w:t>Construction waste must not be burnt or buried on site.  All waste must be contained and removed to an authorised Waste Disposal Depot.</w:t>
            </w:r>
          </w:p>
        </w:tc>
      </w:tr>
      <w:tr w:rsidR="009265C7" w:rsidRPr="000D3EB2" w14:paraId="04EE571E" w14:textId="77777777" w:rsidTr="009265C7">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376457" w14:textId="77777777" w:rsidR="009265C7" w:rsidRPr="004806EC" w:rsidRDefault="009265C7"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221118BA" w14:textId="520F876B" w:rsidR="009265C7" w:rsidRPr="004806EC" w:rsidRDefault="009265C7" w:rsidP="00F00E99">
            <w:pPr>
              <w:rPr>
                <w:rFonts w:ascii="Arial Nova" w:eastAsia="Times New Roman" w:hAnsi="Arial Nova" w:cs="Arial"/>
                <w:sz w:val="20"/>
                <w:szCs w:val="20"/>
              </w:rPr>
            </w:pPr>
            <w:r w:rsidRPr="004806EC">
              <w:rPr>
                <w:rFonts w:ascii="Arial Nova" w:eastAsia="Times New Roman" w:hAnsi="Arial Nova" w:cs="Arial"/>
                <w:b/>
                <w:bCs/>
                <w:sz w:val="20"/>
                <w:szCs w:val="20"/>
              </w:rPr>
              <w:t>Condition reason:</w:t>
            </w:r>
            <w:r w:rsidRPr="004806EC">
              <w:rPr>
                <w:rFonts w:ascii="Arial Nova" w:eastAsia="Times New Roman" w:hAnsi="Arial Nova" w:cs="Arial"/>
                <w:sz w:val="20"/>
                <w:szCs w:val="20"/>
              </w:rPr>
              <w:t xml:space="preserve"> </w:t>
            </w:r>
            <w:r w:rsidR="004806EC" w:rsidRPr="004806EC">
              <w:rPr>
                <w:rFonts w:ascii="Arial Nova" w:eastAsia="Times New Roman" w:hAnsi="Arial Nova" w:cs="Arial"/>
                <w:sz w:val="20"/>
                <w:szCs w:val="20"/>
              </w:rPr>
              <w:t>To protect local amenity.</w:t>
            </w:r>
          </w:p>
        </w:tc>
      </w:tr>
      <w:tr w:rsidR="00741A6C" w:rsidRPr="000D3EB2" w14:paraId="5308FF52" w14:textId="77777777" w:rsidTr="00741A6C">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296C4651" w14:textId="1FDB4109" w:rsidR="00741A6C" w:rsidRPr="004806EC" w:rsidRDefault="00711C5A" w:rsidP="00F00E99">
            <w:pPr>
              <w:spacing w:after="0"/>
              <w:rPr>
                <w:rFonts w:ascii="Arial Nova" w:eastAsia="Times New Roman" w:hAnsi="Arial Nova" w:cs="Arial"/>
                <w:sz w:val="20"/>
                <w:szCs w:val="20"/>
              </w:rPr>
            </w:pPr>
            <w:r>
              <w:rPr>
                <w:rFonts w:ascii="Arial Nova" w:eastAsia="Times New Roman" w:hAnsi="Arial Nova" w:cs="Arial"/>
                <w:sz w:val="20"/>
                <w:szCs w:val="20"/>
              </w:rPr>
              <w:t>57</w:t>
            </w:r>
          </w:p>
        </w:tc>
        <w:tc>
          <w:tcPr>
            <w:tcW w:w="4737" w:type="pct"/>
            <w:tcBorders>
              <w:top w:val="single" w:sz="6" w:space="0" w:color="000000"/>
              <w:left w:val="single" w:sz="6" w:space="0" w:color="000000"/>
              <w:bottom w:val="single" w:sz="6" w:space="0" w:color="000000"/>
              <w:right w:val="single" w:sz="6" w:space="0" w:color="000000"/>
            </w:tcBorders>
            <w:hideMark/>
          </w:tcPr>
          <w:p w14:paraId="39D24760" w14:textId="36E7DB72" w:rsidR="00741A6C" w:rsidRPr="004806EC" w:rsidRDefault="00741A6C" w:rsidP="00741A6C">
            <w:pPr>
              <w:rPr>
                <w:rFonts w:ascii="Arial Nova" w:eastAsia="Times New Roman" w:hAnsi="Arial Nova" w:cs="Arial"/>
                <w:b/>
                <w:bCs/>
                <w:sz w:val="20"/>
                <w:szCs w:val="20"/>
                <w:lang w:val="en-AU"/>
              </w:rPr>
            </w:pPr>
            <w:r w:rsidRPr="004806EC">
              <w:rPr>
                <w:rFonts w:ascii="Arial Nova" w:eastAsia="Times New Roman" w:hAnsi="Arial Nova" w:cs="Arial"/>
                <w:b/>
                <w:bCs/>
                <w:sz w:val="20"/>
                <w:szCs w:val="20"/>
                <w:lang w:val="en-AU"/>
              </w:rPr>
              <w:t>Restriction of Site Access – Fencing</w:t>
            </w:r>
          </w:p>
        </w:tc>
      </w:tr>
      <w:tr w:rsidR="00741A6C" w:rsidRPr="000D3EB2" w14:paraId="1AF87ED3" w14:textId="77777777" w:rsidTr="00741A6C">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37D7A4" w14:textId="77777777" w:rsidR="00741A6C" w:rsidRPr="004806EC" w:rsidRDefault="00741A6C"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0DE6F7ED" w14:textId="7E6C2963" w:rsidR="00741A6C" w:rsidRPr="004806EC" w:rsidRDefault="008606C4" w:rsidP="00741A6C">
            <w:pPr>
              <w:pStyle w:val="NormalWeb"/>
              <w:rPr>
                <w:rFonts w:ascii="Arial Nova" w:hAnsi="Arial Nova"/>
                <w:sz w:val="20"/>
                <w:szCs w:val="20"/>
                <w:lang w:val="en-AU"/>
              </w:rPr>
            </w:pPr>
            <w:r>
              <w:rPr>
                <w:rFonts w:ascii="Arial Nova" w:hAnsi="Arial Nova"/>
                <w:sz w:val="20"/>
                <w:szCs w:val="20"/>
                <w:lang w:val="en-AU"/>
              </w:rPr>
              <w:t>A</w:t>
            </w:r>
            <w:r w:rsidR="0052747A">
              <w:rPr>
                <w:rFonts w:ascii="Arial Nova" w:hAnsi="Arial Nova"/>
                <w:sz w:val="20"/>
                <w:szCs w:val="20"/>
                <w:lang w:val="en-AU"/>
              </w:rPr>
              <w:t>n</w:t>
            </w:r>
            <w:r>
              <w:rPr>
                <w:rFonts w:ascii="Arial Nova" w:hAnsi="Arial Nova"/>
                <w:sz w:val="20"/>
                <w:szCs w:val="20"/>
                <w:lang w:val="en-AU"/>
              </w:rPr>
              <w:t>y works</w:t>
            </w:r>
            <w:r w:rsidR="0052747A">
              <w:rPr>
                <w:rFonts w:ascii="Arial Nova" w:hAnsi="Arial Nova"/>
                <w:sz w:val="20"/>
                <w:szCs w:val="20"/>
                <w:lang w:val="en-AU"/>
              </w:rPr>
              <w:t xml:space="preserve"> area</w:t>
            </w:r>
            <w:r>
              <w:rPr>
                <w:rFonts w:ascii="Arial Nova" w:hAnsi="Arial Nova"/>
                <w:sz w:val="20"/>
                <w:szCs w:val="20"/>
                <w:lang w:val="en-AU"/>
              </w:rPr>
              <w:t xml:space="preserve"> area within the Site</w:t>
            </w:r>
            <w:r w:rsidR="00741A6C" w:rsidRPr="004806EC">
              <w:rPr>
                <w:rFonts w:ascii="Arial Nova" w:hAnsi="Arial Nova"/>
                <w:sz w:val="20"/>
                <w:szCs w:val="20"/>
                <w:lang w:val="en-AU"/>
              </w:rPr>
              <w:t xml:space="preserve"> is to be secured by a fence, in accordance with Safe Work NSW requirements, to prevent unauthorised access during the period of all works.</w:t>
            </w:r>
          </w:p>
          <w:p w14:paraId="670737E7" w14:textId="5546CB63" w:rsidR="00741A6C" w:rsidRPr="004806EC" w:rsidRDefault="00741A6C" w:rsidP="00741A6C">
            <w:pPr>
              <w:pStyle w:val="NormalWeb"/>
              <w:rPr>
                <w:rFonts w:ascii="Arial Nova" w:hAnsi="Arial Nova"/>
                <w:sz w:val="20"/>
                <w:szCs w:val="20"/>
                <w:lang w:val="en-AU"/>
              </w:rPr>
            </w:pPr>
            <w:r w:rsidRPr="004806EC">
              <w:rPr>
                <w:rFonts w:ascii="Arial Nova" w:hAnsi="Arial Nova"/>
                <w:sz w:val="20"/>
                <w:szCs w:val="20"/>
                <w:lang w:val="en-AU"/>
              </w:rPr>
              <w:t>The property entry and exit points shall be secured at all times to prevent the unauthorised entry of vehicles, and to ensure that the site manager can control and prevent dumping of waste and potentially contaminated material whilst fill material is being imported or managed on site.</w:t>
            </w:r>
          </w:p>
        </w:tc>
      </w:tr>
      <w:tr w:rsidR="00741A6C" w:rsidRPr="000D3EB2" w14:paraId="37937A09" w14:textId="77777777" w:rsidTr="00741A6C">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261954" w14:textId="77777777" w:rsidR="00741A6C" w:rsidRPr="004806EC" w:rsidRDefault="00741A6C"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32A67998" w14:textId="23476F53" w:rsidR="00741A6C" w:rsidRPr="004806EC" w:rsidRDefault="00741A6C" w:rsidP="00F00E99">
            <w:pPr>
              <w:rPr>
                <w:rFonts w:ascii="Arial Nova" w:eastAsia="Times New Roman" w:hAnsi="Arial Nova" w:cs="Arial"/>
                <w:sz w:val="20"/>
                <w:szCs w:val="20"/>
              </w:rPr>
            </w:pPr>
            <w:r w:rsidRPr="004806EC">
              <w:rPr>
                <w:rFonts w:ascii="Arial Nova" w:eastAsia="Times New Roman" w:hAnsi="Arial Nova" w:cs="Arial"/>
                <w:b/>
                <w:bCs/>
                <w:sz w:val="20"/>
                <w:szCs w:val="20"/>
              </w:rPr>
              <w:t>Condition reason:</w:t>
            </w:r>
            <w:r w:rsidRPr="004806EC">
              <w:rPr>
                <w:rFonts w:ascii="Arial Nova" w:eastAsia="Times New Roman" w:hAnsi="Arial Nova" w:cs="Arial"/>
                <w:sz w:val="20"/>
                <w:szCs w:val="20"/>
              </w:rPr>
              <w:t xml:space="preserve"> </w:t>
            </w:r>
            <w:r w:rsidR="004806EC" w:rsidRPr="004806EC">
              <w:rPr>
                <w:rFonts w:ascii="Arial Nova" w:eastAsia="Times New Roman" w:hAnsi="Arial Nova" w:cs="Arial"/>
                <w:sz w:val="20"/>
                <w:szCs w:val="20"/>
              </w:rPr>
              <w:t>To prevent unauthorized access.</w:t>
            </w:r>
          </w:p>
        </w:tc>
      </w:tr>
      <w:tr w:rsidR="00741A6C" w:rsidRPr="000D3EB2" w14:paraId="0F8F4027" w14:textId="77777777" w:rsidTr="00741A6C">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079E847A" w14:textId="21B2CFD1" w:rsidR="00741A6C" w:rsidRPr="004806EC" w:rsidRDefault="00711C5A" w:rsidP="00F00E99">
            <w:pPr>
              <w:spacing w:after="0"/>
              <w:rPr>
                <w:rFonts w:ascii="Arial Nova" w:eastAsia="Times New Roman" w:hAnsi="Arial Nova" w:cs="Arial"/>
                <w:sz w:val="20"/>
                <w:szCs w:val="20"/>
              </w:rPr>
            </w:pPr>
            <w:r>
              <w:rPr>
                <w:rFonts w:ascii="Arial Nova" w:eastAsia="Times New Roman" w:hAnsi="Arial Nova" w:cs="Arial"/>
                <w:sz w:val="20"/>
                <w:szCs w:val="20"/>
              </w:rPr>
              <w:lastRenderedPageBreak/>
              <w:t>58</w:t>
            </w:r>
          </w:p>
        </w:tc>
        <w:tc>
          <w:tcPr>
            <w:tcW w:w="4737" w:type="pct"/>
            <w:tcBorders>
              <w:top w:val="single" w:sz="6" w:space="0" w:color="000000"/>
              <w:left w:val="single" w:sz="6" w:space="0" w:color="000000"/>
              <w:bottom w:val="single" w:sz="6" w:space="0" w:color="000000"/>
              <w:right w:val="single" w:sz="6" w:space="0" w:color="000000"/>
            </w:tcBorders>
            <w:hideMark/>
          </w:tcPr>
          <w:p w14:paraId="674CFCE8" w14:textId="2FEA75CC" w:rsidR="00741A6C" w:rsidRPr="004806EC" w:rsidRDefault="00741A6C" w:rsidP="00741A6C">
            <w:pPr>
              <w:rPr>
                <w:rFonts w:ascii="Arial Nova" w:eastAsia="Times New Roman" w:hAnsi="Arial Nova" w:cs="Arial"/>
                <w:b/>
                <w:bCs/>
                <w:sz w:val="20"/>
                <w:szCs w:val="20"/>
                <w:lang w:val="en-AU"/>
              </w:rPr>
            </w:pPr>
            <w:r w:rsidRPr="004806EC">
              <w:rPr>
                <w:rFonts w:ascii="Arial Nova" w:eastAsia="Times New Roman" w:hAnsi="Arial Nova" w:cs="Arial"/>
                <w:b/>
                <w:bCs/>
                <w:sz w:val="20"/>
                <w:szCs w:val="20"/>
                <w:lang w:val="en-AU"/>
              </w:rPr>
              <w:t>Construction Noise</w:t>
            </w:r>
          </w:p>
        </w:tc>
      </w:tr>
      <w:tr w:rsidR="00741A6C" w:rsidRPr="000D3EB2" w14:paraId="463F81A4" w14:textId="77777777" w:rsidTr="00741A6C">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9CD2EA" w14:textId="77777777" w:rsidR="00741A6C" w:rsidRPr="004806EC" w:rsidRDefault="00741A6C"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721261D1" w14:textId="75B5A9FA" w:rsidR="00741A6C" w:rsidRPr="004806EC" w:rsidRDefault="00741A6C" w:rsidP="00F00E99">
            <w:pPr>
              <w:pStyle w:val="NormalWeb"/>
              <w:rPr>
                <w:rFonts w:ascii="Arial Nova" w:hAnsi="Arial Nova"/>
                <w:sz w:val="20"/>
                <w:szCs w:val="20"/>
                <w:lang w:val="en-AU"/>
              </w:rPr>
            </w:pPr>
            <w:r w:rsidRPr="004806EC">
              <w:rPr>
                <w:rFonts w:ascii="Arial Nova" w:hAnsi="Arial Nova"/>
                <w:sz w:val="20"/>
                <w:szCs w:val="20"/>
                <w:lang w:val="en-AU"/>
              </w:rPr>
              <w:t xml:space="preserve">The works must be undertaken in accordance with the </w:t>
            </w:r>
            <w:r w:rsidRPr="004806EC">
              <w:rPr>
                <w:rFonts w:ascii="Arial Nova" w:hAnsi="Arial Nova"/>
                <w:i/>
                <w:sz w:val="20"/>
                <w:szCs w:val="20"/>
                <w:lang w:val="en-AU"/>
              </w:rPr>
              <w:t>Interim Construction Noise Guideline</w:t>
            </w:r>
            <w:r w:rsidRPr="004806EC">
              <w:rPr>
                <w:rFonts w:ascii="Arial Nova" w:hAnsi="Arial Nova"/>
                <w:sz w:val="20"/>
                <w:szCs w:val="20"/>
                <w:lang w:val="en-AU"/>
              </w:rPr>
              <w:t xml:space="preserve"> published by the NSW Environment Protection Authority and the recommendations of the Noise Impact assessment report submitted with the application.</w:t>
            </w:r>
          </w:p>
        </w:tc>
      </w:tr>
      <w:tr w:rsidR="00741A6C" w:rsidRPr="000D3EB2" w14:paraId="7E0DD4A2" w14:textId="77777777" w:rsidTr="00741A6C">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5D4E04" w14:textId="77777777" w:rsidR="00741A6C" w:rsidRPr="004806EC" w:rsidRDefault="00741A6C"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4F86B656" w14:textId="52A850B6" w:rsidR="00741A6C" w:rsidRPr="004806EC" w:rsidRDefault="00741A6C" w:rsidP="00F00E99">
            <w:pPr>
              <w:rPr>
                <w:rFonts w:ascii="Arial Nova" w:eastAsia="Times New Roman" w:hAnsi="Arial Nova" w:cs="Arial"/>
                <w:sz w:val="20"/>
                <w:szCs w:val="20"/>
              </w:rPr>
            </w:pPr>
            <w:r w:rsidRPr="004806EC">
              <w:rPr>
                <w:rFonts w:ascii="Arial Nova" w:eastAsia="Times New Roman" w:hAnsi="Arial Nova" w:cs="Arial"/>
                <w:b/>
                <w:bCs/>
                <w:sz w:val="20"/>
                <w:szCs w:val="20"/>
              </w:rPr>
              <w:t>Condition reason:</w:t>
            </w:r>
            <w:r w:rsidRPr="004806EC">
              <w:rPr>
                <w:rFonts w:ascii="Arial Nova" w:eastAsia="Times New Roman" w:hAnsi="Arial Nova" w:cs="Arial"/>
                <w:sz w:val="20"/>
                <w:szCs w:val="20"/>
              </w:rPr>
              <w:t xml:space="preserve"> </w:t>
            </w:r>
            <w:r w:rsidR="004806EC" w:rsidRPr="004806EC">
              <w:rPr>
                <w:rFonts w:ascii="Arial Nova" w:eastAsia="Times New Roman" w:hAnsi="Arial Nova" w:cs="Arial"/>
                <w:sz w:val="20"/>
                <w:szCs w:val="20"/>
              </w:rPr>
              <w:t>To protect local amenity.</w:t>
            </w:r>
          </w:p>
        </w:tc>
      </w:tr>
      <w:tr w:rsidR="00741A6C" w:rsidRPr="000D3EB2" w14:paraId="0996DE3C" w14:textId="77777777" w:rsidTr="00741A6C">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268806CB" w14:textId="1F46D88D" w:rsidR="00741A6C" w:rsidRPr="004806EC" w:rsidRDefault="00711C5A" w:rsidP="00F00E99">
            <w:pPr>
              <w:spacing w:after="0"/>
              <w:rPr>
                <w:rFonts w:ascii="Arial Nova" w:eastAsia="Times New Roman" w:hAnsi="Arial Nova" w:cs="Arial"/>
                <w:sz w:val="20"/>
                <w:szCs w:val="20"/>
              </w:rPr>
            </w:pPr>
            <w:r>
              <w:rPr>
                <w:rFonts w:ascii="Arial Nova" w:eastAsia="Times New Roman" w:hAnsi="Arial Nova" w:cs="Arial"/>
                <w:sz w:val="20"/>
                <w:szCs w:val="20"/>
              </w:rPr>
              <w:t>59</w:t>
            </w:r>
          </w:p>
        </w:tc>
        <w:tc>
          <w:tcPr>
            <w:tcW w:w="4737" w:type="pct"/>
            <w:tcBorders>
              <w:top w:val="single" w:sz="6" w:space="0" w:color="000000"/>
              <w:left w:val="single" w:sz="6" w:space="0" w:color="000000"/>
              <w:bottom w:val="single" w:sz="6" w:space="0" w:color="000000"/>
              <w:right w:val="single" w:sz="6" w:space="0" w:color="000000"/>
            </w:tcBorders>
            <w:hideMark/>
          </w:tcPr>
          <w:p w14:paraId="4B795AA2" w14:textId="182B9108" w:rsidR="00741A6C" w:rsidRPr="004806EC" w:rsidRDefault="00741A6C" w:rsidP="00F00E99">
            <w:pPr>
              <w:rPr>
                <w:rFonts w:ascii="Arial Nova" w:eastAsia="Times New Roman" w:hAnsi="Arial Nova" w:cs="Arial"/>
                <w:b/>
                <w:bCs/>
                <w:sz w:val="20"/>
                <w:szCs w:val="20"/>
                <w:lang w:val="en-AU"/>
              </w:rPr>
            </w:pPr>
            <w:r w:rsidRPr="004806EC">
              <w:rPr>
                <w:rFonts w:ascii="Arial Nova" w:eastAsia="Times New Roman" w:hAnsi="Arial Nova" w:cs="Arial"/>
                <w:b/>
                <w:bCs/>
                <w:sz w:val="20"/>
                <w:szCs w:val="20"/>
                <w:lang w:val="en-AU"/>
              </w:rPr>
              <w:t>Vibration Impacts</w:t>
            </w:r>
          </w:p>
        </w:tc>
      </w:tr>
      <w:tr w:rsidR="00741A6C" w:rsidRPr="000D3EB2" w14:paraId="4A84E05C" w14:textId="77777777" w:rsidTr="00741A6C">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D84E0E" w14:textId="77777777" w:rsidR="00741A6C" w:rsidRPr="004806EC" w:rsidRDefault="00741A6C"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0BC82A8D" w14:textId="77777777" w:rsidR="00741A6C" w:rsidRPr="004806EC" w:rsidRDefault="00741A6C" w:rsidP="00741A6C">
            <w:pPr>
              <w:pStyle w:val="NormalWeb"/>
              <w:rPr>
                <w:rFonts w:ascii="Arial Nova" w:hAnsi="Arial Nova"/>
                <w:sz w:val="20"/>
                <w:szCs w:val="20"/>
                <w:lang w:val="en-AU"/>
              </w:rPr>
            </w:pPr>
            <w:r w:rsidRPr="004806EC">
              <w:rPr>
                <w:rFonts w:ascii="Arial Nova" w:hAnsi="Arial Nova"/>
                <w:sz w:val="20"/>
                <w:szCs w:val="20"/>
                <w:lang w:val="en-AU"/>
              </w:rPr>
              <w:t>All plant and equipment to be used or installed on the premises must comply with the vibration limits specified in 'Assessing Vibration: a technical guideline' prepared by the NSW Environment Protection Authority at the boundary of any affected receiver.</w:t>
            </w:r>
          </w:p>
          <w:p w14:paraId="34375A02" w14:textId="1D520DD5" w:rsidR="00741A6C" w:rsidRPr="004806EC" w:rsidRDefault="00741A6C" w:rsidP="00741A6C">
            <w:pPr>
              <w:pStyle w:val="NormalWeb"/>
              <w:rPr>
                <w:rFonts w:ascii="Arial Nova" w:hAnsi="Arial Nova"/>
                <w:sz w:val="20"/>
                <w:szCs w:val="20"/>
                <w:lang w:val="en-AU"/>
              </w:rPr>
            </w:pPr>
            <w:r w:rsidRPr="004806EC">
              <w:rPr>
                <w:rFonts w:ascii="Arial Nova" w:hAnsi="Arial Nova"/>
                <w:sz w:val="20"/>
                <w:szCs w:val="20"/>
                <w:lang w:val="en-AU"/>
              </w:rPr>
              <w:t>A certificate from an appropriately qualified person must be submitted to the Principal Certifier prior to the commencement of work, certifying that all plant and equipment on the site, together with the proposed plant and equipment, will comply with the requirements of this condition..</w:t>
            </w:r>
          </w:p>
        </w:tc>
      </w:tr>
      <w:tr w:rsidR="00741A6C" w:rsidRPr="000D3EB2" w14:paraId="367A5385" w14:textId="77777777" w:rsidTr="00741A6C">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9FF6E5" w14:textId="77777777" w:rsidR="00741A6C" w:rsidRPr="004806EC" w:rsidRDefault="00741A6C"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21CFA85A" w14:textId="6DF39D4B" w:rsidR="00741A6C" w:rsidRPr="004806EC" w:rsidRDefault="00741A6C" w:rsidP="00F00E99">
            <w:pPr>
              <w:rPr>
                <w:rFonts w:ascii="Arial Nova" w:eastAsia="Times New Roman" w:hAnsi="Arial Nova" w:cs="Arial"/>
                <w:sz w:val="20"/>
                <w:szCs w:val="20"/>
              </w:rPr>
            </w:pPr>
            <w:r w:rsidRPr="004806EC">
              <w:rPr>
                <w:rFonts w:ascii="Arial Nova" w:eastAsia="Times New Roman" w:hAnsi="Arial Nova" w:cs="Arial"/>
                <w:b/>
                <w:bCs/>
                <w:sz w:val="20"/>
                <w:szCs w:val="20"/>
              </w:rPr>
              <w:t>Condition reason:</w:t>
            </w:r>
            <w:r w:rsidRPr="004806EC">
              <w:rPr>
                <w:rFonts w:ascii="Arial Nova" w:eastAsia="Times New Roman" w:hAnsi="Arial Nova" w:cs="Arial"/>
                <w:sz w:val="20"/>
                <w:szCs w:val="20"/>
              </w:rPr>
              <w:t xml:space="preserve"> </w:t>
            </w:r>
            <w:r w:rsidR="004806EC" w:rsidRPr="004806EC">
              <w:rPr>
                <w:rFonts w:ascii="Arial Nova" w:eastAsia="Times New Roman" w:hAnsi="Arial Nova" w:cs="Arial"/>
                <w:sz w:val="20"/>
                <w:szCs w:val="20"/>
              </w:rPr>
              <w:t>To protect local amenity.</w:t>
            </w:r>
          </w:p>
        </w:tc>
      </w:tr>
      <w:tr w:rsidR="00741A6C" w:rsidRPr="000D3EB2" w14:paraId="70E0CD6B" w14:textId="77777777" w:rsidTr="00741A6C">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76D8C791" w14:textId="32D3DE85" w:rsidR="00741A6C" w:rsidRPr="004806EC" w:rsidRDefault="00711C5A" w:rsidP="00F00E99">
            <w:pPr>
              <w:spacing w:after="0"/>
              <w:rPr>
                <w:rFonts w:ascii="Arial Nova" w:eastAsia="Times New Roman" w:hAnsi="Arial Nova" w:cs="Arial"/>
                <w:sz w:val="20"/>
                <w:szCs w:val="20"/>
              </w:rPr>
            </w:pPr>
            <w:r>
              <w:rPr>
                <w:rFonts w:ascii="Arial Nova" w:eastAsia="Times New Roman" w:hAnsi="Arial Nova" w:cs="Arial"/>
                <w:sz w:val="20"/>
                <w:szCs w:val="20"/>
              </w:rPr>
              <w:t>60</w:t>
            </w:r>
          </w:p>
        </w:tc>
        <w:tc>
          <w:tcPr>
            <w:tcW w:w="4737" w:type="pct"/>
            <w:tcBorders>
              <w:top w:val="single" w:sz="6" w:space="0" w:color="000000"/>
              <w:left w:val="single" w:sz="6" w:space="0" w:color="000000"/>
              <w:bottom w:val="single" w:sz="6" w:space="0" w:color="000000"/>
              <w:right w:val="single" w:sz="6" w:space="0" w:color="000000"/>
            </w:tcBorders>
            <w:hideMark/>
          </w:tcPr>
          <w:p w14:paraId="756CFADC" w14:textId="4736CF0E" w:rsidR="00741A6C" w:rsidRPr="004806EC" w:rsidRDefault="00741A6C" w:rsidP="00741A6C">
            <w:pPr>
              <w:spacing w:after="0" w:line="240" w:lineRule="auto"/>
              <w:rPr>
                <w:rFonts w:ascii="Arial Nova" w:hAnsi="Arial Nova" w:cs="Arial"/>
                <w:b/>
                <w:sz w:val="20"/>
                <w:szCs w:val="20"/>
              </w:rPr>
            </w:pPr>
            <w:r w:rsidRPr="004806EC">
              <w:rPr>
                <w:rFonts w:ascii="Arial Nova" w:hAnsi="Arial Nova" w:cs="Arial"/>
                <w:b/>
                <w:bCs/>
                <w:sz w:val="20"/>
                <w:szCs w:val="20"/>
                <w:lang w:eastAsia="en-AU"/>
              </w:rPr>
              <w:t>Demolition – General</w:t>
            </w:r>
          </w:p>
        </w:tc>
      </w:tr>
      <w:tr w:rsidR="00741A6C" w:rsidRPr="000D3EB2" w14:paraId="2266D106" w14:textId="77777777" w:rsidTr="00741A6C">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3579AE" w14:textId="77777777" w:rsidR="00741A6C" w:rsidRPr="004806EC" w:rsidRDefault="00741A6C"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1AC8B1E4" w14:textId="77777777" w:rsidR="00741A6C" w:rsidRPr="004806EC" w:rsidRDefault="00741A6C" w:rsidP="00741A6C">
            <w:pPr>
              <w:pStyle w:val="NormalWeb"/>
              <w:rPr>
                <w:rFonts w:ascii="Arial Nova" w:hAnsi="Arial Nova"/>
                <w:sz w:val="20"/>
                <w:szCs w:val="20"/>
                <w:lang w:val="en-AU"/>
              </w:rPr>
            </w:pPr>
            <w:r w:rsidRPr="004806EC">
              <w:rPr>
                <w:rFonts w:ascii="Arial Nova" w:hAnsi="Arial Nova"/>
                <w:sz w:val="20"/>
                <w:szCs w:val="20"/>
                <w:lang w:val="en-AU"/>
              </w:rPr>
              <w:t>All demolition works must be carried out in accordance with the following:</w:t>
            </w:r>
          </w:p>
          <w:p w14:paraId="3504D676" w14:textId="77777777" w:rsidR="00741A6C" w:rsidRPr="004806EC" w:rsidRDefault="00741A6C" w:rsidP="009139CE">
            <w:pPr>
              <w:pStyle w:val="NormalWeb"/>
              <w:numPr>
                <w:ilvl w:val="0"/>
                <w:numId w:val="21"/>
              </w:numPr>
              <w:rPr>
                <w:rFonts w:ascii="Arial Nova" w:hAnsi="Arial Nova"/>
                <w:sz w:val="20"/>
                <w:szCs w:val="20"/>
                <w:lang w:val="en-AU"/>
              </w:rPr>
            </w:pPr>
            <w:r w:rsidRPr="004806EC">
              <w:rPr>
                <w:rFonts w:ascii="Arial Nova" w:hAnsi="Arial Nova"/>
                <w:sz w:val="20"/>
                <w:szCs w:val="20"/>
                <w:lang w:val="en-AU"/>
              </w:rPr>
              <w:t>all demolition work shall be carried out strictly in accordance with Australian Standard AS 2601 - 'The Demolition of Structures';</w:t>
            </w:r>
          </w:p>
          <w:p w14:paraId="583116D5" w14:textId="77777777" w:rsidR="00741A6C" w:rsidRPr="004806EC" w:rsidRDefault="00741A6C" w:rsidP="009139CE">
            <w:pPr>
              <w:pStyle w:val="NormalWeb"/>
              <w:numPr>
                <w:ilvl w:val="0"/>
                <w:numId w:val="21"/>
              </w:numPr>
              <w:rPr>
                <w:rFonts w:ascii="Arial Nova" w:hAnsi="Arial Nova"/>
                <w:sz w:val="20"/>
                <w:szCs w:val="20"/>
                <w:lang w:val="en-AU"/>
              </w:rPr>
            </w:pPr>
            <w:r w:rsidRPr="004806EC">
              <w:rPr>
                <w:rFonts w:ascii="Arial Nova" w:hAnsi="Arial Nova"/>
                <w:sz w:val="20"/>
                <w:szCs w:val="20"/>
                <w:lang w:val="en-AU"/>
              </w:rPr>
              <w:t>demolition works involving the removal and disposal of asbestos cement must only be undertaken by contractors who hold a current Safe Work NSW 'Demolition License' and Safe Work NSW 'Class 2' (Restricted) Asbestos License and comply with Safe Work NSW 's 'Guide to Working with Asbestos';</w:t>
            </w:r>
          </w:p>
          <w:p w14:paraId="07DA5070" w14:textId="77777777" w:rsidR="00741A6C" w:rsidRPr="004806EC" w:rsidRDefault="00741A6C" w:rsidP="009139CE">
            <w:pPr>
              <w:pStyle w:val="NormalWeb"/>
              <w:numPr>
                <w:ilvl w:val="0"/>
                <w:numId w:val="21"/>
              </w:numPr>
              <w:rPr>
                <w:rFonts w:ascii="Arial Nova" w:hAnsi="Arial Nova"/>
                <w:sz w:val="20"/>
                <w:szCs w:val="20"/>
                <w:lang w:val="en-AU"/>
              </w:rPr>
            </w:pPr>
            <w:r w:rsidRPr="004806EC">
              <w:rPr>
                <w:rFonts w:ascii="Arial Nova" w:hAnsi="Arial Nova"/>
                <w:sz w:val="20"/>
                <w:szCs w:val="20"/>
                <w:lang w:val="en-AU"/>
              </w:rPr>
              <w:t>site safety/security fencing shall be provided prior to commencement of any work on-site and shall be removed only when all hazards, including site waste, have been removed. The site safety/security fencing shall comply with the following Australian Standards:</w:t>
            </w:r>
          </w:p>
          <w:p w14:paraId="22F48DDB" w14:textId="055B5DAE" w:rsidR="00741A6C" w:rsidRPr="004806EC" w:rsidRDefault="00741A6C" w:rsidP="009139CE">
            <w:pPr>
              <w:pStyle w:val="NormalWeb"/>
              <w:numPr>
                <w:ilvl w:val="0"/>
                <w:numId w:val="22"/>
              </w:numPr>
              <w:rPr>
                <w:rFonts w:ascii="Arial Nova" w:hAnsi="Arial Nova"/>
                <w:sz w:val="20"/>
                <w:szCs w:val="20"/>
                <w:lang w:val="en-AU"/>
              </w:rPr>
            </w:pPr>
            <w:r w:rsidRPr="004806EC">
              <w:rPr>
                <w:rFonts w:ascii="Arial Nova" w:hAnsi="Arial Nova"/>
                <w:sz w:val="20"/>
                <w:szCs w:val="20"/>
                <w:u w:val="single"/>
                <w:lang w:val="en-AU"/>
              </w:rPr>
              <w:t>Demolition Sites</w:t>
            </w:r>
            <w:r w:rsidRPr="004806EC">
              <w:rPr>
                <w:rFonts w:ascii="Arial Nova" w:hAnsi="Arial Nova"/>
                <w:sz w:val="20"/>
                <w:szCs w:val="20"/>
                <w:lang w:val="en-AU"/>
              </w:rPr>
              <w:t xml:space="preserve"> - Australian Standard AS 2601 - 'Demolition of structures';</w:t>
            </w:r>
          </w:p>
          <w:p w14:paraId="1AF2E261" w14:textId="16E695E0" w:rsidR="00741A6C" w:rsidRPr="004806EC" w:rsidRDefault="00741A6C" w:rsidP="009139CE">
            <w:pPr>
              <w:pStyle w:val="NormalWeb"/>
              <w:numPr>
                <w:ilvl w:val="0"/>
                <w:numId w:val="22"/>
              </w:numPr>
              <w:rPr>
                <w:rFonts w:ascii="Arial Nova" w:hAnsi="Arial Nova"/>
                <w:sz w:val="20"/>
                <w:szCs w:val="20"/>
                <w:lang w:val="en-AU"/>
              </w:rPr>
            </w:pPr>
            <w:r w:rsidRPr="004806EC">
              <w:rPr>
                <w:rFonts w:ascii="Arial Nova" w:hAnsi="Arial Nova"/>
                <w:sz w:val="20"/>
                <w:szCs w:val="20"/>
                <w:u w:val="single"/>
                <w:lang w:val="en-AU"/>
              </w:rPr>
              <w:t>Construction Sites</w:t>
            </w:r>
            <w:r w:rsidRPr="004806EC">
              <w:rPr>
                <w:rFonts w:ascii="Arial Nova" w:hAnsi="Arial Nova"/>
                <w:sz w:val="20"/>
                <w:szCs w:val="20"/>
                <w:lang w:val="en-AU"/>
              </w:rPr>
              <w:t xml:space="preserve"> - Australian Standard AS 4687 - 'Temporary fencing and hoardings';</w:t>
            </w:r>
          </w:p>
          <w:p w14:paraId="72E35237" w14:textId="27107570" w:rsidR="00741A6C" w:rsidRPr="004806EC" w:rsidRDefault="00741A6C" w:rsidP="009139CE">
            <w:pPr>
              <w:pStyle w:val="NormalWeb"/>
              <w:numPr>
                <w:ilvl w:val="0"/>
                <w:numId w:val="22"/>
              </w:numPr>
              <w:rPr>
                <w:rFonts w:ascii="Arial Nova" w:hAnsi="Arial Nova"/>
                <w:sz w:val="20"/>
                <w:szCs w:val="20"/>
                <w:lang w:val="en-AU"/>
              </w:rPr>
            </w:pPr>
            <w:r w:rsidRPr="004806EC">
              <w:rPr>
                <w:rFonts w:ascii="Arial Nova" w:hAnsi="Arial Nova"/>
                <w:sz w:val="20"/>
                <w:szCs w:val="20"/>
                <w:u w:val="single"/>
                <w:lang w:val="en-AU"/>
              </w:rPr>
              <w:t>Ongoing Site Safety/Security</w:t>
            </w:r>
            <w:r w:rsidRPr="004806EC">
              <w:rPr>
                <w:rFonts w:ascii="Arial Nova" w:hAnsi="Arial Nova"/>
                <w:sz w:val="20"/>
                <w:szCs w:val="20"/>
                <w:lang w:val="en-AU"/>
              </w:rPr>
              <w:t xml:space="preserve"> - Australian Standard AS 1725 - 'Chain-link fabric security fencing and gates';</w:t>
            </w:r>
          </w:p>
          <w:p w14:paraId="4E60EC44" w14:textId="77777777" w:rsidR="00741A6C" w:rsidRPr="004806EC" w:rsidRDefault="00741A6C" w:rsidP="009139CE">
            <w:pPr>
              <w:pStyle w:val="NormalWeb"/>
              <w:numPr>
                <w:ilvl w:val="0"/>
                <w:numId w:val="21"/>
              </w:numPr>
              <w:rPr>
                <w:rFonts w:ascii="Arial Nova" w:hAnsi="Arial Nova"/>
                <w:sz w:val="20"/>
                <w:szCs w:val="20"/>
                <w:lang w:val="en-AU"/>
              </w:rPr>
            </w:pPr>
            <w:r w:rsidRPr="004806EC">
              <w:rPr>
                <w:rFonts w:ascii="Arial Nova" w:hAnsi="Arial Nova"/>
                <w:sz w:val="20"/>
                <w:szCs w:val="20"/>
                <w:lang w:val="en-AU"/>
              </w:rPr>
              <w:t>demolition work shall be carried out only between the hours of 7am to 6pm Mondays to Fridays and 8am to 4pm Saturdays. No work is to be carried out on Sundays or public holidays;</w:t>
            </w:r>
          </w:p>
          <w:p w14:paraId="0D0C14BF" w14:textId="77777777" w:rsidR="00741A6C" w:rsidRPr="004806EC" w:rsidRDefault="00741A6C" w:rsidP="009139CE">
            <w:pPr>
              <w:pStyle w:val="NormalWeb"/>
              <w:numPr>
                <w:ilvl w:val="0"/>
                <w:numId w:val="21"/>
              </w:numPr>
              <w:rPr>
                <w:rFonts w:ascii="Arial Nova" w:hAnsi="Arial Nova"/>
                <w:sz w:val="20"/>
                <w:szCs w:val="20"/>
                <w:lang w:val="en-AU"/>
              </w:rPr>
            </w:pPr>
            <w:r w:rsidRPr="004806EC">
              <w:rPr>
                <w:rFonts w:ascii="Arial Nova" w:hAnsi="Arial Nova"/>
                <w:sz w:val="20"/>
                <w:szCs w:val="20"/>
                <w:lang w:val="en-AU"/>
              </w:rPr>
              <w:t>no trees shall be removed from the site unless they are shown for removal on the approved plans, or separately approved by Council;</w:t>
            </w:r>
          </w:p>
          <w:p w14:paraId="2FF5B576" w14:textId="77777777" w:rsidR="00741A6C" w:rsidRPr="004806EC" w:rsidRDefault="00741A6C" w:rsidP="009139CE">
            <w:pPr>
              <w:pStyle w:val="NormalWeb"/>
              <w:numPr>
                <w:ilvl w:val="0"/>
                <w:numId w:val="21"/>
              </w:numPr>
              <w:rPr>
                <w:rFonts w:ascii="Arial Nova" w:hAnsi="Arial Nova"/>
                <w:sz w:val="20"/>
                <w:szCs w:val="20"/>
                <w:lang w:val="en-AU"/>
              </w:rPr>
            </w:pPr>
            <w:r w:rsidRPr="004806EC">
              <w:rPr>
                <w:rFonts w:ascii="Arial Nova" w:hAnsi="Arial Nova"/>
                <w:sz w:val="20"/>
                <w:szCs w:val="20"/>
                <w:lang w:val="en-AU"/>
              </w:rPr>
              <w:t xml:space="preserve">erosion and sediment control measures shall be installed prior to any demolition works commencing and maintained in accordance with the requirements contained in </w:t>
            </w:r>
            <w:r w:rsidRPr="004806EC">
              <w:rPr>
                <w:rFonts w:ascii="Arial Nova" w:hAnsi="Arial Nova"/>
                <w:i/>
                <w:sz w:val="20"/>
                <w:szCs w:val="20"/>
                <w:lang w:val="en-AU"/>
              </w:rPr>
              <w:t>Hawkesbury Development Control Plan 2002 - Appendix E - ‘Civil Works Specification’</w:t>
            </w:r>
            <w:r w:rsidRPr="004806EC">
              <w:rPr>
                <w:rFonts w:ascii="Arial Nova" w:hAnsi="Arial Nova"/>
                <w:iCs/>
                <w:sz w:val="20"/>
                <w:szCs w:val="20"/>
                <w:lang w:val="en-AU"/>
              </w:rPr>
              <w:t>;</w:t>
            </w:r>
          </w:p>
          <w:p w14:paraId="127DAA29" w14:textId="77777777" w:rsidR="00741A6C" w:rsidRPr="004806EC" w:rsidRDefault="00741A6C" w:rsidP="009139CE">
            <w:pPr>
              <w:pStyle w:val="NormalWeb"/>
              <w:numPr>
                <w:ilvl w:val="0"/>
                <w:numId w:val="21"/>
              </w:numPr>
              <w:rPr>
                <w:rFonts w:ascii="Arial Nova" w:hAnsi="Arial Nova"/>
                <w:sz w:val="20"/>
                <w:szCs w:val="20"/>
                <w:lang w:val="en-AU"/>
              </w:rPr>
            </w:pPr>
            <w:r w:rsidRPr="004806EC">
              <w:rPr>
                <w:rFonts w:ascii="Arial Nova" w:hAnsi="Arial Nova"/>
                <w:sz w:val="20"/>
                <w:szCs w:val="20"/>
                <w:lang w:val="en-AU"/>
              </w:rPr>
              <w:t>all waste on the site is to be stored, handled and disposed of in such a manner as to not create air pollution (including odour), offensive noise or pollution of land and/or water;</w:t>
            </w:r>
          </w:p>
          <w:p w14:paraId="5DF0D165" w14:textId="77777777" w:rsidR="00741A6C" w:rsidRPr="004806EC" w:rsidRDefault="00741A6C" w:rsidP="009139CE">
            <w:pPr>
              <w:pStyle w:val="NormalWeb"/>
              <w:numPr>
                <w:ilvl w:val="0"/>
                <w:numId w:val="21"/>
              </w:numPr>
              <w:rPr>
                <w:rFonts w:ascii="Arial Nova" w:hAnsi="Arial Nova"/>
                <w:sz w:val="20"/>
                <w:szCs w:val="20"/>
                <w:lang w:val="en-AU"/>
              </w:rPr>
            </w:pPr>
            <w:r w:rsidRPr="004806EC">
              <w:rPr>
                <w:rFonts w:ascii="Arial Nova" w:hAnsi="Arial Nova"/>
                <w:sz w:val="20"/>
                <w:szCs w:val="20"/>
                <w:lang w:val="en-AU"/>
              </w:rPr>
              <w:t>public footways and roadways adjacent to the site must be fully maintained and cleared of obstructions during construction. No building materials, waste containers or skips may be stored on the road reserve or footpath without prior separate approval from Council;</w:t>
            </w:r>
          </w:p>
          <w:p w14:paraId="1992FB5F" w14:textId="77777777" w:rsidR="00741A6C" w:rsidRPr="004806EC" w:rsidRDefault="00741A6C" w:rsidP="009139CE">
            <w:pPr>
              <w:pStyle w:val="NormalWeb"/>
              <w:numPr>
                <w:ilvl w:val="0"/>
                <w:numId w:val="21"/>
              </w:numPr>
              <w:rPr>
                <w:rFonts w:ascii="Arial Nova" w:hAnsi="Arial Nova"/>
                <w:sz w:val="20"/>
                <w:szCs w:val="20"/>
                <w:lang w:val="en-AU"/>
              </w:rPr>
            </w:pPr>
            <w:r w:rsidRPr="004806EC">
              <w:rPr>
                <w:rFonts w:ascii="Arial Nova" w:hAnsi="Arial Nova"/>
                <w:sz w:val="20"/>
                <w:szCs w:val="20"/>
                <w:lang w:val="en-AU"/>
              </w:rPr>
              <w:lastRenderedPageBreak/>
              <w:t>any materials stored on site must be stored away from any drainage path or easement, natural watercourse;</w:t>
            </w:r>
          </w:p>
          <w:p w14:paraId="50FA9845" w14:textId="77777777" w:rsidR="00741A6C" w:rsidRPr="004806EC" w:rsidRDefault="00741A6C" w:rsidP="009139CE">
            <w:pPr>
              <w:pStyle w:val="NormalWeb"/>
              <w:numPr>
                <w:ilvl w:val="0"/>
                <w:numId w:val="21"/>
              </w:numPr>
              <w:rPr>
                <w:rFonts w:ascii="Arial Nova" w:hAnsi="Arial Nova"/>
                <w:sz w:val="20"/>
                <w:szCs w:val="20"/>
                <w:lang w:val="en-AU"/>
              </w:rPr>
            </w:pPr>
            <w:r w:rsidRPr="004806EC">
              <w:rPr>
                <w:rFonts w:ascii="Arial Nova" w:hAnsi="Arial Nova"/>
                <w:sz w:val="20"/>
                <w:szCs w:val="20"/>
                <w:lang w:val="en-AU"/>
              </w:rPr>
              <w:t>demolition activity shall not cause damage to or adversely affect the structural integrity of adjoining buildings;</w:t>
            </w:r>
          </w:p>
          <w:p w14:paraId="642B0D24" w14:textId="77777777" w:rsidR="00741A6C" w:rsidRPr="004806EC" w:rsidRDefault="00741A6C" w:rsidP="009139CE">
            <w:pPr>
              <w:pStyle w:val="NormalWeb"/>
              <w:numPr>
                <w:ilvl w:val="0"/>
                <w:numId w:val="21"/>
              </w:numPr>
              <w:rPr>
                <w:rFonts w:ascii="Arial Nova" w:hAnsi="Arial Nova"/>
                <w:sz w:val="20"/>
                <w:szCs w:val="20"/>
                <w:lang w:val="en-AU"/>
              </w:rPr>
            </w:pPr>
            <w:r w:rsidRPr="004806EC">
              <w:rPr>
                <w:rFonts w:ascii="Arial Nova" w:hAnsi="Arial Nova"/>
                <w:sz w:val="20"/>
                <w:szCs w:val="20"/>
                <w:lang w:val="en-AU"/>
              </w:rPr>
              <w:t>waste must be transported to a place which can lawfully accept it. All non-recyclable demolition materials are to be disposed of at an approved waste disposal depot in accordance with legislation;</w:t>
            </w:r>
          </w:p>
          <w:p w14:paraId="478D427E" w14:textId="77777777" w:rsidR="00741A6C" w:rsidRPr="004806EC" w:rsidRDefault="00741A6C" w:rsidP="009139CE">
            <w:pPr>
              <w:pStyle w:val="NormalWeb"/>
              <w:numPr>
                <w:ilvl w:val="0"/>
                <w:numId w:val="21"/>
              </w:numPr>
              <w:rPr>
                <w:rFonts w:ascii="Arial Nova" w:hAnsi="Arial Nova"/>
                <w:sz w:val="20"/>
                <w:szCs w:val="20"/>
                <w:lang w:val="en-AU"/>
              </w:rPr>
            </w:pPr>
            <w:r w:rsidRPr="004806EC">
              <w:rPr>
                <w:rFonts w:ascii="Arial Nova" w:hAnsi="Arial Nova"/>
                <w:sz w:val="20"/>
                <w:szCs w:val="20"/>
                <w:lang w:val="en-AU"/>
              </w:rPr>
              <w:t>no material is to be burnt on site;</w:t>
            </w:r>
          </w:p>
          <w:p w14:paraId="5F556D9F" w14:textId="77777777" w:rsidR="00741A6C" w:rsidRPr="004806EC" w:rsidRDefault="00741A6C" w:rsidP="009139CE">
            <w:pPr>
              <w:pStyle w:val="NormalWeb"/>
              <w:numPr>
                <w:ilvl w:val="0"/>
                <w:numId w:val="21"/>
              </w:numPr>
              <w:rPr>
                <w:rFonts w:ascii="Arial Nova" w:hAnsi="Arial Nova"/>
                <w:sz w:val="20"/>
                <w:szCs w:val="20"/>
                <w:lang w:val="en-AU"/>
              </w:rPr>
            </w:pPr>
            <w:r w:rsidRPr="004806EC">
              <w:rPr>
                <w:rFonts w:ascii="Arial Nova" w:hAnsi="Arial Nova"/>
                <w:sz w:val="20"/>
                <w:szCs w:val="20"/>
                <w:lang w:val="en-AU"/>
              </w:rPr>
              <w:t>details as to the method and location of disposal of demolition materials (weight dockets, receipts, etc.) should be kept on site as evidence of approved methods of disposal and recycling; and</w:t>
            </w:r>
          </w:p>
          <w:p w14:paraId="404140FC" w14:textId="55D139AE" w:rsidR="00741A6C" w:rsidRPr="004806EC" w:rsidRDefault="00741A6C" w:rsidP="009139CE">
            <w:pPr>
              <w:pStyle w:val="NormalWeb"/>
              <w:numPr>
                <w:ilvl w:val="0"/>
                <w:numId w:val="21"/>
              </w:numPr>
              <w:rPr>
                <w:rFonts w:ascii="Arial Nova" w:hAnsi="Arial Nova"/>
                <w:sz w:val="20"/>
                <w:szCs w:val="20"/>
                <w:lang w:val="en-AU"/>
              </w:rPr>
            </w:pPr>
            <w:r w:rsidRPr="004806EC">
              <w:rPr>
                <w:rFonts w:ascii="Arial Nova" w:hAnsi="Arial Nova"/>
                <w:sz w:val="20"/>
                <w:szCs w:val="20"/>
                <w:lang w:val="en-AU"/>
              </w:rPr>
              <w:t>the site shall be grassed or otherwise rendered erosion resistant immediately upon completion of demolition.</w:t>
            </w:r>
          </w:p>
        </w:tc>
      </w:tr>
      <w:tr w:rsidR="00741A6C" w:rsidRPr="000D3EB2" w14:paraId="5B8E3513" w14:textId="77777777" w:rsidTr="00741A6C">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6DA5F9" w14:textId="77777777" w:rsidR="00741A6C" w:rsidRPr="000D3EB2" w:rsidRDefault="00741A6C" w:rsidP="00F00E99">
            <w:pPr>
              <w:rPr>
                <w:rFonts w:ascii="Arial Nova" w:eastAsia="Times New Roman" w:hAnsi="Arial Nova" w:cs="Arial"/>
                <w:sz w:val="20"/>
                <w:szCs w:val="20"/>
                <w:highlight w:val="yellow"/>
              </w:rPr>
            </w:pPr>
          </w:p>
        </w:tc>
        <w:tc>
          <w:tcPr>
            <w:tcW w:w="4737" w:type="pct"/>
            <w:tcBorders>
              <w:top w:val="single" w:sz="6" w:space="0" w:color="000000"/>
              <w:left w:val="single" w:sz="6" w:space="0" w:color="000000"/>
              <w:bottom w:val="single" w:sz="6" w:space="0" w:color="000000"/>
              <w:right w:val="single" w:sz="6" w:space="0" w:color="000000"/>
            </w:tcBorders>
            <w:hideMark/>
          </w:tcPr>
          <w:p w14:paraId="528536A5" w14:textId="185A817D" w:rsidR="00741A6C" w:rsidRPr="000D3EB2" w:rsidRDefault="00741A6C" w:rsidP="00F00E99">
            <w:pPr>
              <w:rPr>
                <w:rFonts w:ascii="Arial Nova" w:eastAsia="Times New Roman" w:hAnsi="Arial Nova" w:cs="Arial"/>
                <w:sz w:val="20"/>
                <w:szCs w:val="20"/>
                <w:highlight w:val="yellow"/>
              </w:rPr>
            </w:pPr>
            <w:r w:rsidRPr="004806EC">
              <w:rPr>
                <w:rFonts w:ascii="Arial Nova" w:eastAsia="Times New Roman" w:hAnsi="Arial Nova" w:cs="Arial"/>
                <w:b/>
                <w:bCs/>
                <w:sz w:val="20"/>
                <w:szCs w:val="20"/>
              </w:rPr>
              <w:t>Condition reason:</w:t>
            </w:r>
            <w:r w:rsidRPr="004806EC">
              <w:rPr>
                <w:rFonts w:ascii="Arial Nova" w:eastAsia="Times New Roman" w:hAnsi="Arial Nova" w:cs="Arial"/>
                <w:sz w:val="20"/>
                <w:szCs w:val="20"/>
              </w:rPr>
              <w:t xml:space="preserve"> </w:t>
            </w:r>
            <w:r w:rsidR="004806EC" w:rsidRPr="004806EC">
              <w:rPr>
                <w:rFonts w:ascii="Arial Nova" w:eastAsia="Times New Roman" w:hAnsi="Arial Nova" w:cs="Arial"/>
                <w:sz w:val="20"/>
                <w:szCs w:val="20"/>
              </w:rPr>
              <w:t>Statutory requirement.</w:t>
            </w:r>
          </w:p>
        </w:tc>
      </w:tr>
      <w:tr w:rsidR="00741A6C" w:rsidRPr="000D3EB2" w14:paraId="2B1E5A9D" w14:textId="77777777" w:rsidTr="00741A6C">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4D3EE0FB" w14:textId="1F91FE92" w:rsidR="00741A6C" w:rsidRPr="004806EC" w:rsidRDefault="00711C5A" w:rsidP="00F00E99">
            <w:pPr>
              <w:spacing w:after="0"/>
              <w:rPr>
                <w:rFonts w:ascii="Arial Nova" w:eastAsia="Times New Roman" w:hAnsi="Arial Nova" w:cs="Arial"/>
                <w:sz w:val="20"/>
                <w:szCs w:val="20"/>
              </w:rPr>
            </w:pPr>
            <w:r>
              <w:rPr>
                <w:rFonts w:ascii="Arial Nova" w:eastAsia="Times New Roman" w:hAnsi="Arial Nova" w:cs="Arial"/>
                <w:sz w:val="20"/>
                <w:szCs w:val="20"/>
              </w:rPr>
              <w:t>61</w:t>
            </w:r>
          </w:p>
        </w:tc>
        <w:tc>
          <w:tcPr>
            <w:tcW w:w="4737" w:type="pct"/>
            <w:tcBorders>
              <w:top w:val="single" w:sz="6" w:space="0" w:color="000000"/>
              <w:left w:val="single" w:sz="6" w:space="0" w:color="000000"/>
              <w:bottom w:val="single" w:sz="6" w:space="0" w:color="000000"/>
              <w:right w:val="single" w:sz="6" w:space="0" w:color="000000"/>
            </w:tcBorders>
            <w:hideMark/>
          </w:tcPr>
          <w:p w14:paraId="0049D288" w14:textId="7457A77E" w:rsidR="00741A6C" w:rsidRPr="004806EC" w:rsidRDefault="00741A6C" w:rsidP="00741A6C">
            <w:pPr>
              <w:rPr>
                <w:rFonts w:ascii="Arial Nova" w:eastAsia="Times New Roman" w:hAnsi="Arial Nova" w:cs="Arial"/>
                <w:b/>
                <w:bCs/>
                <w:sz w:val="20"/>
                <w:szCs w:val="20"/>
                <w:lang w:val="en-AU"/>
              </w:rPr>
            </w:pPr>
            <w:r w:rsidRPr="004806EC">
              <w:rPr>
                <w:rFonts w:ascii="Arial Nova" w:eastAsia="Times New Roman" w:hAnsi="Arial Nova" w:cs="Arial"/>
                <w:b/>
                <w:bCs/>
                <w:sz w:val="20"/>
                <w:szCs w:val="20"/>
                <w:lang w:val="en-AU"/>
              </w:rPr>
              <w:t>Demolition – Notice</w:t>
            </w:r>
          </w:p>
        </w:tc>
      </w:tr>
      <w:tr w:rsidR="00741A6C" w:rsidRPr="000D3EB2" w14:paraId="7A55B19F" w14:textId="77777777" w:rsidTr="00741A6C">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86FD25" w14:textId="77777777" w:rsidR="00741A6C" w:rsidRPr="004806EC" w:rsidRDefault="00741A6C"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2D93EF29" w14:textId="77777777" w:rsidR="00741A6C" w:rsidRPr="004806EC" w:rsidRDefault="00741A6C" w:rsidP="009139CE">
            <w:pPr>
              <w:pStyle w:val="NormalWeb"/>
              <w:numPr>
                <w:ilvl w:val="0"/>
                <w:numId w:val="23"/>
              </w:numPr>
              <w:rPr>
                <w:rFonts w:ascii="Arial Nova" w:hAnsi="Arial Nova"/>
                <w:sz w:val="20"/>
                <w:szCs w:val="20"/>
                <w:lang w:val="en-AU"/>
              </w:rPr>
            </w:pPr>
            <w:r w:rsidRPr="004806EC">
              <w:rPr>
                <w:rFonts w:ascii="Arial Nova" w:hAnsi="Arial Nova"/>
                <w:sz w:val="20"/>
                <w:szCs w:val="20"/>
                <w:lang w:val="en-AU"/>
              </w:rPr>
              <w:t>Notice is to be given to Council of the date on which it is proposed to commence demolition. This notice shall:</w:t>
            </w:r>
          </w:p>
          <w:p w14:paraId="138DF449" w14:textId="2F85CC17" w:rsidR="00741A6C" w:rsidRPr="004806EC" w:rsidRDefault="00741A6C" w:rsidP="009139CE">
            <w:pPr>
              <w:pStyle w:val="NormalWeb"/>
              <w:numPr>
                <w:ilvl w:val="0"/>
                <w:numId w:val="24"/>
              </w:numPr>
              <w:rPr>
                <w:rFonts w:ascii="Arial Nova" w:hAnsi="Arial Nova"/>
                <w:sz w:val="20"/>
                <w:szCs w:val="20"/>
                <w:lang w:val="en-AU"/>
              </w:rPr>
            </w:pPr>
            <w:r w:rsidRPr="004806EC">
              <w:rPr>
                <w:rFonts w:ascii="Arial Nova" w:hAnsi="Arial Nova"/>
                <w:sz w:val="20"/>
                <w:szCs w:val="20"/>
                <w:lang w:val="en-AU"/>
              </w:rPr>
              <w:t>be given not less than two days before the date on which it is proposed to commence demolition work;</w:t>
            </w:r>
          </w:p>
          <w:p w14:paraId="47E13D5B" w14:textId="7280490A" w:rsidR="00741A6C" w:rsidRPr="004806EC" w:rsidRDefault="00741A6C" w:rsidP="009139CE">
            <w:pPr>
              <w:pStyle w:val="NormalWeb"/>
              <w:numPr>
                <w:ilvl w:val="0"/>
                <w:numId w:val="24"/>
              </w:numPr>
              <w:rPr>
                <w:rFonts w:ascii="Arial Nova" w:hAnsi="Arial Nova"/>
                <w:sz w:val="20"/>
                <w:szCs w:val="20"/>
                <w:lang w:val="en-AU"/>
              </w:rPr>
            </w:pPr>
            <w:r w:rsidRPr="004806EC">
              <w:rPr>
                <w:rFonts w:ascii="Arial Nova" w:hAnsi="Arial Nova"/>
                <w:sz w:val="20"/>
                <w:szCs w:val="20"/>
                <w:lang w:val="en-AU"/>
              </w:rPr>
              <w:t>provide details of the name, contact details of the demolisher/contractor undertaking the work;</w:t>
            </w:r>
          </w:p>
          <w:p w14:paraId="26FBA5AD" w14:textId="3E7F09B5" w:rsidR="00741A6C" w:rsidRPr="004806EC" w:rsidRDefault="00741A6C" w:rsidP="009139CE">
            <w:pPr>
              <w:pStyle w:val="NormalWeb"/>
              <w:numPr>
                <w:ilvl w:val="0"/>
                <w:numId w:val="24"/>
              </w:numPr>
              <w:rPr>
                <w:rFonts w:ascii="Arial Nova" w:hAnsi="Arial Nova"/>
                <w:sz w:val="20"/>
                <w:szCs w:val="20"/>
                <w:lang w:val="en-AU"/>
              </w:rPr>
            </w:pPr>
            <w:r w:rsidRPr="004806EC">
              <w:rPr>
                <w:rFonts w:ascii="Arial Nova" w:hAnsi="Arial Nova"/>
                <w:sz w:val="20"/>
                <w:szCs w:val="20"/>
                <w:lang w:val="en-AU"/>
              </w:rPr>
              <w:t>provide the relevant Safe Work NSW license details of the demolisher/contractor; and</w:t>
            </w:r>
          </w:p>
          <w:p w14:paraId="1F0F9A9E" w14:textId="2AA42F02" w:rsidR="00741A6C" w:rsidRPr="004806EC" w:rsidRDefault="00741A6C" w:rsidP="009139CE">
            <w:pPr>
              <w:pStyle w:val="NormalWeb"/>
              <w:numPr>
                <w:ilvl w:val="0"/>
                <w:numId w:val="24"/>
              </w:numPr>
              <w:rPr>
                <w:rFonts w:ascii="Arial Nova" w:hAnsi="Arial Nova"/>
                <w:sz w:val="20"/>
                <w:szCs w:val="20"/>
                <w:lang w:val="en-AU"/>
              </w:rPr>
            </w:pPr>
            <w:r w:rsidRPr="004806EC">
              <w:rPr>
                <w:rFonts w:ascii="Arial Nova" w:hAnsi="Arial Nova"/>
                <w:sz w:val="20"/>
                <w:szCs w:val="20"/>
                <w:lang w:val="en-AU"/>
              </w:rPr>
              <w:t>details of the demolisher/contractors current Public Liability/Risk Insurance Policy providing for a minimum cover of $20million.</w:t>
            </w:r>
          </w:p>
          <w:p w14:paraId="2D60387C" w14:textId="40AFEC90" w:rsidR="00741A6C" w:rsidRPr="004806EC" w:rsidRDefault="00741A6C" w:rsidP="009139CE">
            <w:pPr>
              <w:pStyle w:val="NormalWeb"/>
              <w:numPr>
                <w:ilvl w:val="0"/>
                <w:numId w:val="23"/>
              </w:numPr>
              <w:rPr>
                <w:rFonts w:ascii="Arial Nova" w:hAnsi="Arial Nova"/>
                <w:sz w:val="20"/>
                <w:szCs w:val="20"/>
                <w:lang w:val="en-AU"/>
              </w:rPr>
            </w:pPr>
            <w:r w:rsidRPr="004806EC">
              <w:rPr>
                <w:rFonts w:ascii="Arial Nova" w:hAnsi="Arial Nova"/>
                <w:sz w:val="20"/>
                <w:szCs w:val="20"/>
                <w:lang w:val="en-AU"/>
              </w:rPr>
              <w:t>Notice is to be given to adjoining property owners of the date on which it is proposed to commence demolition. This notice shall:</w:t>
            </w:r>
          </w:p>
          <w:p w14:paraId="114AAA38" w14:textId="1D856FEF" w:rsidR="00741A6C" w:rsidRPr="004806EC" w:rsidRDefault="00741A6C" w:rsidP="009139CE">
            <w:pPr>
              <w:pStyle w:val="NormalWeb"/>
              <w:numPr>
                <w:ilvl w:val="0"/>
                <w:numId w:val="25"/>
              </w:numPr>
              <w:rPr>
                <w:rFonts w:ascii="Arial Nova" w:hAnsi="Arial Nova"/>
                <w:sz w:val="20"/>
                <w:szCs w:val="20"/>
                <w:lang w:val="en-AU"/>
              </w:rPr>
            </w:pPr>
            <w:r w:rsidRPr="004806EC">
              <w:rPr>
                <w:rFonts w:ascii="Arial Nova" w:hAnsi="Arial Nova"/>
                <w:sz w:val="20"/>
                <w:szCs w:val="20"/>
                <w:lang w:val="en-AU"/>
              </w:rPr>
              <w:t>be given not less than two days before the date on which it is proposed to commence demolition work;</w:t>
            </w:r>
          </w:p>
          <w:p w14:paraId="7870DB3D" w14:textId="3FB0F025" w:rsidR="00741A6C" w:rsidRPr="004806EC" w:rsidRDefault="00741A6C" w:rsidP="009139CE">
            <w:pPr>
              <w:pStyle w:val="NormalWeb"/>
              <w:numPr>
                <w:ilvl w:val="0"/>
                <w:numId w:val="25"/>
              </w:numPr>
              <w:rPr>
                <w:rFonts w:ascii="Arial Nova" w:hAnsi="Arial Nova"/>
                <w:sz w:val="20"/>
                <w:szCs w:val="20"/>
                <w:lang w:val="en-AU"/>
              </w:rPr>
            </w:pPr>
            <w:r w:rsidRPr="004806EC">
              <w:rPr>
                <w:rFonts w:ascii="Arial Nova" w:hAnsi="Arial Nova"/>
                <w:sz w:val="20"/>
                <w:szCs w:val="20"/>
                <w:lang w:val="en-AU"/>
              </w:rPr>
              <w:t>provide details of the name, contact details of the demolisher/contractor undertaking the work; and</w:t>
            </w:r>
          </w:p>
          <w:p w14:paraId="43AA60F0" w14:textId="1C97BC82" w:rsidR="00741A6C" w:rsidRPr="004806EC" w:rsidRDefault="00741A6C" w:rsidP="009139CE">
            <w:pPr>
              <w:pStyle w:val="NormalWeb"/>
              <w:numPr>
                <w:ilvl w:val="0"/>
                <w:numId w:val="25"/>
              </w:numPr>
              <w:rPr>
                <w:rFonts w:ascii="Arial Nova" w:eastAsiaTheme="minorEastAsia" w:hAnsi="Arial Nova" w:cs="Arial"/>
                <w:sz w:val="20"/>
                <w:szCs w:val="20"/>
              </w:rPr>
            </w:pPr>
            <w:r w:rsidRPr="004806EC">
              <w:rPr>
                <w:rFonts w:ascii="Arial Nova" w:hAnsi="Arial Nova"/>
                <w:sz w:val="20"/>
                <w:szCs w:val="20"/>
                <w:lang w:val="en-AU"/>
              </w:rPr>
              <w:t>(iii)</w:t>
            </w:r>
            <w:r w:rsidRPr="004806EC">
              <w:rPr>
                <w:rFonts w:ascii="Arial Nova" w:hAnsi="Arial Nova"/>
                <w:sz w:val="20"/>
                <w:szCs w:val="20"/>
                <w:lang w:val="en-AU"/>
              </w:rPr>
              <w:tab/>
              <w:t>provide the telephone number of Safe Work NSW Asbestos/Demolition Hotline - 1800 672 718</w:t>
            </w:r>
          </w:p>
        </w:tc>
      </w:tr>
      <w:tr w:rsidR="00741A6C" w:rsidRPr="000D3EB2" w14:paraId="03546A1B" w14:textId="77777777" w:rsidTr="00741A6C">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8C2A2E" w14:textId="77777777" w:rsidR="00741A6C" w:rsidRPr="004806EC" w:rsidRDefault="00741A6C"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503B05A5" w14:textId="7DF32459" w:rsidR="00741A6C" w:rsidRPr="004806EC" w:rsidRDefault="00741A6C" w:rsidP="00F00E99">
            <w:pPr>
              <w:rPr>
                <w:rFonts w:ascii="Arial Nova" w:eastAsia="Times New Roman" w:hAnsi="Arial Nova" w:cs="Arial"/>
                <w:sz w:val="20"/>
                <w:szCs w:val="20"/>
              </w:rPr>
            </w:pPr>
            <w:r w:rsidRPr="004806EC">
              <w:rPr>
                <w:rFonts w:ascii="Arial Nova" w:eastAsia="Times New Roman" w:hAnsi="Arial Nova" w:cs="Arial"/>
                <w:b/>
                <w:bCs/>
                <w:sz w:val="20"/>
                <w:szCs w:val="20"/>
              </w:rPr>
              <w:t>Condition reason:</w:t>
            </w:r>
            <w:r w:rsidRPr="004806EC">
              <w:rPr>
                <w:rFonts w:ascii="Arial Nova" w:eastAsia="Times New Roman" w:hAnsi="Arial Nova" w:cs="Arial"/>
                <w:sz w:val="20"/>
                <w:szCs w:val="20"/>
              </w:rPr>
              <w:t xml:space="preserve"> </w:t>
            </w:r>
            <w:r w:rsidR="004806EC" w:rsidRPr="004806EC">
              <w:rPr>
                <w:rFonts w:ascii="Arial Nova" w:eastAsia="Times New Roman" w:hAnsi="Arial Nova" w:cs="Arial"/>
                <w:sz w:val="20"/>
                <w:szCs w:val="20"/>
              </w:rPr>
              <w:t>Statutory requirement.</w:t>
            </w:r>
          </w:p>
        </w:tc>
      </w:tr>
      <w:tr w:rsidR="00013698" w:rsidRPr="000D3EB2" w14:paraId="64E12F0D" w14:textId="77777777" w:rsidTr="00013698">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5CE09FE6" w14:textId="5B4CEAF3" w:rsidR="00013698" w:rsidRPr="004806EC" w:rsidRDefault="00711C5A" w:rsidP="00F00E99">
            <w:pPr>
              <w:spacing w:after="0"/>
              <w:rPr>
                <w:rFonts w:ascii="Arial Nova" w:eastAsia="Times New Roman" w:hAnsi="Arial Nova" w:cs="Arial"/>
                <w:sz w:val="20"/>
                <w:szCs w:val="20"/>
              </w:rPr>
            </w:pPr>
            <w:r>
              <w:rPr>
                <w:rFonts w:ascii="Arial Nova" w:eastAsia="Times New Roman" w:hAnsi="Arial Nova" w:cs="Arial"/>
                <w:sz w:val="20"/>
                <w:szCs w:val="20"/>
              </w:rPr>
              <w:t>62</w:t>
            </w:r>
          </w:p>
        </w:tc>
        <w:tc>
          <w:tcPr>
            <w:tcW w:w="4737" w:type="pct"/>
            <w:tcBorders>
              <w:top w:val="single" w:sz="6" w:space="0" w:color="000000"/>
              <w:left w:val="single" w:sz="6" w:space="0" w:color="000000"/>
              <w:bottom w:val="single" w:sz="6" w:space="0" w:color="000000"/>
              <w:right w:val="single" w:sz="6" w:space="0" w:color="000000"/>
            </w:tcBorders>
            <w:hideMark/>
          </w:tcPr>
          <w:p w14:paraId="306319CA" w14:textId="557B6245" w:rsidR="00013698" w:rsidRPr="004806EC" w:rsidRDefault="00013698" w:rsidP="00F00E99">
            <w:pPr>
              <w:rPr>
                <w:rFonts w:ascii="Arial Nova" w:hAnsi="Arial Nova"/>
                <w:b/>
                <w:bCs/>
                <w:sz w:val="20"/>
                <w:szCs w:val="20"/>
              </w:rPr>
            </w:pPr>
            <w:r w:rsidRPr="004806EC">
              <w:rPr>
                <w:rFonts w:ascii="Arial Nova" w:hAnsi="Arial Nova"/>
                <w:b/>
                <w:bCs/>
                <w:sz w:val="20"/>
                <w:szCs w:val="20"/>
              </w:rPr>
              <w:t>Road Opening Permit Required</w:t>
            </w:r>
          </w:p>
        </w:tc>
      </w:tr>
      <w:tr w:rsidR="00013698" w:rsidRPr="000D3EB2" w14:paraId="12C92ABA" w14:textId="77777777" w:rsidTr="00013698">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D6E94E" w14:textId="77777777" w:rsidR="00013698" w:rsidRPr="004806EC" w:rsidRDefault="00013698"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3EF9215E" w14:textId="77777777" w:rsidR="00013698" w:rsidRPr="004806EC" w:rsidRDefault="00013698" w:rsidP="00013698">
            <w:pPr>
              <w:pStyle w:val="NormalWeb"/>
              <w:rPr>
                <w:rFonts w:ascii="Arial Nova" w:hAnsi="Arial Nova"/>
                <w:sz w:val="20"/>
                <w:szCs w:val="20"/>
              </w:rPr>
            </w:pPr>
            <w:r w:rsidRPr="004806EC">
              <w:rPr>
                <w:rFonts w:ascii="Arial Nova" w:hAnsi="Arial Nova"/>
                <w:sz w:val="20"/>
                <w:szCs w:val="20"/>
              </w:rPr>
              <w:t>A separate Road Opening Permit under Section 138 of the Roads Act 1993 must be obtained from Council, in the case of local or regional roads, or from Roads and Maritime Services, in the case of State Roads, prior to the commencement of any:</w:t>
            </w:r>
          </w:p>
          <w:p w14:paraId="7372E04D" w14:textId="22DA631B" w:rsidR="00013698" w:rsidRPr="004806EC" w:rsidRDefault="00013698" w:rsidP="00013698">
            <w:pPr>
              <w:pStyle w:val="NormalWeb"/>
              <w:numPr>
                <w:ilvl w:val="0"/>
                <w:numId w:val="42"/>
              </w:numPr>
              <w:rPr>
                <w:rFonts w:ascii="Arial Nova" w:hAnsi="Arial Nova"/>
                <w:sz w:val="20"/>
                <w:szCs w:val="20"/>
              </w:rPr>
            </w:pPr>
            <w:r w:rsidRPr="004806EC">
              <w:rPr>
                <w:rFonts w:ascii="Arial Nova" w:hAnsi="Arial Nova"/>
                <w:sz w:val="20"/>
                <w:szCs w:val="20"/>
              </w:rPr>
              <w:t>excavation or disturbance of a road reserve (including footpath, nature strip or road pavement) to access services including sewer, stormwater drains, water mains, gas mains, telecommunications or for any other purpose; or</w:t>
            </w:r>
          </w:p>
          <w:p w14:paraId="1913DCFE" w14:textId="2F18D9F4" w:rsidR="00013698" w:rsidRPr="004806EC" w:rsidRDefault="00013698" w:rsidP="00013698">
            <w:pPr>
              <w:pStyle w:val="NormalWeb"/>
              <w:numPr>
                <w:ilvl w:val="0"/>
                <w:numId w:val="42"/>
              </w:numPr>
              <w:rPr>
                <w:rFonts w:ascii="Arial Nova" w:hAnsi="Arial Nova"/>
                <w:sz w:val="20"/>
                <w:szCs w:val="20"/>
              </w:rPr>
            </w:pPr>
            <w:r w:rsidRPr="004806EC">
              <w:rPr>
                <w:rFonts w:ascii="Arial Nova" w:hAnsi="Arial Nova"/>
                <w:sz w:val="20"/>
                <w:szCs w:val="20"/>
              </w:rPr>
              <w:t>erection of a structure or carry out a work in, on or over a public road; or</w:t>
            </w:r>
          </w:p>
          <w:p w14:paraId="2A11A8DC" w14:textId="676E22A1" w:rsidR="00013698" w:rsidRPr="004806EC" w:rsidRDefault="00013698" w:rsidP="00013698">
            <w:pPr>
              <w:pStyle w:val="NormalWeb"/>
              <w:numPr>
                <w:ilvl w:val="0"/>
                <w:numId w:val="42"/>
              </w:numPr>
              <w:rPr>
                <w:rFonts w:ascii="Arial Nova" w:hAnsi="Arial Nova"/>
                <w:sz w:val="20"/>
                <w:szCs w:val="20"/>
              </w:rPr>
            </w:pPr>
            <w:r w:rsidRPr="004806EC">
              <w:rPr>
                <w:rFonts w:ascii="Arial Nova" w:hAnsi="Arial Nova"/>
                <w:sz w:val="20"/>
                <w:szCs w:val="20"/>
              </w:rPr>
              <w:lastRenderedPageBreak/>
              <w:t>removal or interference with any structure, work or tree on a public road; or</w:t>
            </w:r>
          </w:p>
          <w:p w14:paraId="0287B653" w14:textId="07337526" w:rsidR="00013698" w:rsidRPr="004806EC" w:rsidRDefault="00013698" w:rsidP="00013698">
            <w:pPr>
              <w:pStyle w:val="NormalWeb"/>
              <w:numPr>
                <w:ilvl w:val="0"/>
                <w:numId w:val="42"/>
              </w:numPr>
              <w:rPr>
                <w:rFonts w:ascii="Arial Nova" w:hAnsi="Arial Nova"/>
                <w:sz w:val="20"/>
                <w:szCs w:val="20"/>
              </w:rPr>
            </w:pPr>
            <w:r w:rsidRPr="004806EC">
              <w:rPr>
                <w:rFonts w:ascii="Arial Nova" w:hAnsi="Arial Nova"/>
                <w:sz w:val="20"/>
                <w:szCs w:val="20"/>
              </w:rPr>
              <w:t>pumping of water into a public road from any land adjoining the road; or</w:t>
            </w:r>
          </w:p>
          <w:p w14:paraId="2B6A3CAF" w14:textId="5C21F38B" w:rsidR="00013698" w:rsidRPr="004806EC" w:rsidRDefault="00013698" w:rsidP="00013698">
            <w:pPr>
              <w:pStyle w:val="NormalWeb"/>
              <w:numPr>
                <w:ilvl w:val="0"/>
                <w:numId w:val="42"/>
              </w:numPr>
              <w:rPr>
                <w:rFonts w:ascii="Arial Nova" w:hAnsi="Arial Nova"/>
                <w:sz w:val="20"/>
                <w:szCs w:val="20"/>
              </w:rPr>
            </w:pPr>
            <w:r w:rsidRPr="004806EC">
              <w:rPr>
                <w:rFonts w:ascii="Arial Nova" w:hAnsi="Arial Nova"/>
                <w:sz w:val="20"/>
                <w:szCs w:val="20"/>
              </w:rPr>
              <w:t>connection of a road (whether public or private) to a public road.</w:t>
            </w:r>
          </w:p>
          <w:p w14:paraId="0CADBB82" w14:textId="77777777" w:rsidR="00013698" w:rsidRPr="004806EC" w:rsidRDefault="00013698" w:rsidP="00013698">
            <w:pPr>
              <w:pStyle w:val="NormalWeb"/>
              <w:rPr>
                <w:rFonts w:ascii="Arial Nova" w:hAnsi="Arial Nova"/>
                <w:sz w:val="20"/>
                <w:szCs w:val="20"/>
              </w:rPr>
            </w:pPr>
            <w:r w:rsidRPr="004806EC">
              <w:rPr>
                <w:rFonts w:ascii="Arial Nova" w:hAnsi="Arial Nova"/>
                <w:sz w:val="20"/>
                <w:szCs w:val="20"/>
              </w:rPr>
              <w:t>Any public place affected by works must be kept lit between sunset and sunrise if it is likely to be hazardous.</w:t>
            </w:r>
          </w:p>
          <w:p w14:paraId="78152037" w14:textId="77777777" w:rsidR="00013698" w:rsidRPr="004806EC" w:rsidRDefault="00013698" w:rsidP="00013698">
            <w:pPr>
              <w:pStyle w:val="NormalWeb"/>
              <w:rPr>
                <w:rFonts w:ascii="Arial Nova" w:hAnsi="Arial Nova"/>
                <w:sz w:val="20"/>
                <w:szCs w:val="20"/>
              </w:rPr>
            </w:pPr>
            <w:r w:rsidRPr="004806EC">
              <w:rPr>
                <w:rFonts w:ascii="Arial Nova" w:hAnsi="Arial Nova"/>
                <w:sz w:val="20"/>
                <w:szCs w:val="20"/>
              </w:rPr>
              <w:t>All precautions must be taken to protect the public while work is in progress. Traffic control must be undertaken in accordance with Australian Standard AS 1742 - 'Manual Uniform Traffic Control Services - Parts 1, 2 and 3'.</w:t>
            </w:r>
          </w:p>
          <w:p w14:paraId="28C1182C" w14:textId="5AB3FD21" w:rsidR="00013698" w:rsidRPr="004806EC" w:rsidRDefault="00013698" w:rsidP="00013698">
            <w:pPr>
              <w:pStyle w:val="NormalWeb"/>
              <w:rPr>
                <w:rFonts w:ascii="Arial Nova" w:eastAsiaTheme="minorEastAsia" w:hAnsi="Arial Nova" w:cs="Arial"/>
                <w:sz w:val="20"/>
                <w:szCs w:val="20"/>
              </w:rPr>
            </w:pPr>
            <w:r w:rsidRPr="004806EC">
              <w:rPr>
                <w:rFonts w:ascii="Arial Nova" w:hAnsi="Arial Nova"/>
                <w:sz w:val="20"/>
                <w:szCs w:val="20"/>
              </w:rPr>
              <w:t>Upon completion of the work, the road reserve must be restored to its original state so as to ensure that there are no hazards that may impact on the public.</w:t>
            </w:r>
          </w:p>
        </w:tc>
      </w:tr>
      <w:tr w:rsidR="00013698" w:rsidRPr="000D3EB2" w14:paraId="6144A727" w14:textId="77777777" w:rsidTr="00013698">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78D3C6" w14:textId="77777777" w:rsidR="00013698" w:rsidRPr="004806EC" w:rsidRDefault="00013698"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1861213C" w14:textId="32466F84" w:rsidR="00013698" w:rsidRPr="004806EC" w:rsidRDefault="00013698" w:rsidP="00F00E99">
            <w:pPr>
              <w:rPr>
                <w:rFonts w:ascii="Arial Nova" w:eastAsia="Times New Roman" w:hAnsi="Arial Nova" w:cs="Arial"/>
                <w:sz w:val="20"/>
                <w:szCs w:val="20"/>
              </w:rPr>
            </w:pPr>
            <w:r w:rsidRPr="004806EC">
              <w:rPr>
                <w:rFonts w:ascii="Arial Nova" w:eastAsia="Times New Roman" w:hAnsi="Arial Nova" w:cs="Arial"/>
                <w:b/>
                <w:bCs/>
                <w:sz w:val="20"/>
                <w:szCs w:val="20"/>
              </w:rPr>
              <w:t>Condition reason:</w:t>
            </w:r>
            <w:r w:rsidRPr="004806EC">
              <w:rPr>
                <w:rFonts w:ascii="Arial Nova" w:eastAsia="Times New Roman" w:hAnsi="Arial Nova" w:cs="Arial"/>
                <w:sz w:val="20"/>
                <w:szCs w:val="20"/>
              </w:rPr>
              <w:t xml:space="preserve"> </w:t>
            </w:r>
            <w:r w:rsidR="004806EC" w:rsidRPr="004806EC">
              <w:rPr>
                <w:rFonts w:ascii="Arial Nova" w:eastAsia="Times New Roman" w:hAnsi="Arial Nova" w:cs="Arial"/>
                <w:sz w:val="20"/>
                <w:szCs w:val="20"/>
              </w:rPr>
              <w:t>Statutory requirement.</w:t>
            </w:r>
          </w:p>
        </w:tc>
      </w:tr>
      <w:tr w:rsidR="0012643C" w:rsidRPr="000D3EB2" w14:paraId="23B1D40E" w14:textId="77777777" w:rsidTr="00E3161F">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284507B2" w14:textId="5F312595" w:rsidR="00893BAD" w:rsidRPr="000D3EB2" w:rsidRDefault="00711C5A">
            <w:pPr>
              <w:spacing w:after="0"/>
              <w:rPr>
                <w:rFonts w:ascii="Arial Nova" w:eastAsia="Times New Roman" w:hAnsi="Arial Nova" w:cs="Arial"/>
                <w:sz w:val="20"/>
                <w:szCs w:val="20"/>
              </w:rPr>
            </w:pPr>
            <w:r>
              <w:rPr>
                <w:rFonts w:ascii="Arial Nova" w:eastAsia="Times New Roman" w:hAnsi="Arial Nova" w:cs="Arial"/>
                <w:sz w:val="20"/>
                <w:szCs w:val="20"/>
              </w:rPr>
              <w:t>63</w:t>
            </w:r>
          </w:p>
        </w:tc>
        <w:tc>
          <w:tcPr>
            <w:tcW w:w="4737" w:type="pct"/>
            <w:tcBorders>
              <w:top w:val="single" w:sz="6" w:space="0" w:color="000000"/>
              <w:left w:val="single" w:sz="6" w:space="0" w:color="000000"/>
              <w:bottom w:val="single" w:sz="6" w:space="0" w:color="000000"/>
              <w:right w:val="single" w:sz="6" w:space="0" w:color="000000"/>
            </w:tcBorders>
            <w:hideMark/>
          </w:tcPr>
          <w:p w14:paraId="7B451133" w14:textId="77777777" w:rsidR="00893BAD" w:rsidRPr="000D3EB2" w:rsidRDefault="00893BAD">
            <w:pPr>
              <w:divId w:val="1523131277"/>
              <w:rPr>
                <w:rFonts w:ascii="Arial Nova" w:eastAsia="Times New Roman" w:hAnsi="Arial Nova" w:cs="Arial"/>
                <w:b/>
                <w:bCs/>
                <w:sz w:val="20"/>
                <w:szCs w:val="20"/>
              </w:rPr>
            </w:pPr>
            <w:r w:rsidRPr="000D3EB2">
              <w:rPr>
                <w:rFonts w:ascii="Arial Nova" w:eastAsia="Times New Roman" w:hAnsi="Arial Nova" w:cs="Arial"/>
                <w:b/>
                <w:bCs/>
                <w:sz w:val="20"/>
                <w:szCs w:val="20"/>
              </w:rPr>
              <w:t xml:space="preserve">Controlled Activity Approval Required </w:t>
            </w:r>
          </w:p>
        </w:tc>
      </w:tr>
      <w:tr w:rsidR="0012643C" w:rsidRPr="000D3EB2" w14:paraId="586BF678" w14:textId="77777777" w:rsidTr="00E3161F">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20E0BE"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205ADA0D" w14:textId="3423A160" w:rsidR="00893BAD" w:rsidRPr="000D3EB2" w:rsidRDefault="00893BAD">
            <w:pPr>
              <w:pStyle w:val="NormalWeb"/>
              <w:rPr>
                <w:rFonts w:ascii="Arial Nova" w:eastAsiaTheme="minorEastAsia" w:hAnsi="Arial Nova" w:cs="Arial"/>
                <w:sz w:val="20"/>
                <w:szCs w:val="20"/>
              </w:rPr>
            </w:pPr>
            <w:r w:rsidRPr="000D3EB2">
              <w:rPr>
                <w:rFonts w:ascii="Arial Nova" w:hAnsi="Arial Nova"/>
                <w:sz w:val="20"/>
                <w:szCs w:val="20"/>
              </w:rPr>
              <w:t xml:space="preserve">Where required by a concurrence authority listed </w:t>
            </w:r>
            <w:r w:rsidRPr="00F866AA">
              <w:rPr>
                <w:rFonts w:ascii="Arial Nova" w:hAnsi="Arial Nova"/>
                <w:sz w:val="20"/>
                <w:szCs w:val="20"/>
              </w:rPr>
              <w:t xml:space="preserve">in condition </w:t>
            </w:r>
            <w:r w:rsidR="00F866AA" w:rsidRPr="00F866AA">
              <w:rPr>
                <w:rFonts w:ascii="Arial Nova" w:hAnsi="Arial Nova"/>
                <w:sz w:val="20"/>
                <w:szCs w:val="20"/>
              </w:rPr>
              <w:t>2</w:t>
            </w:r>
            <w:r w:rsidRPr="00F866AA">
              <w:rPr>
                <w:rFonts w:ascii="Arial Nova" w:hAnsi="Arial Nova"/>
                <w:sz w:val="20"/>
                <w:szCs w:val="20"/>
              </w:rPr>
              <w:t xml:space="preserve"> of</w:t>
            </w:r>
            <w:r w:rsidRPr="000D3EB2">
              <w:rPr>
                <w:rFonts w:ascii="Arial Nova" w:hAnsi="Arial Nova"/>
                <w:sz w:val="20"/>
                <w:szCs w:val="20"/>
              </w:rPr>
              <w:t xml:space="preserve"> this consent, a Controlled Activity Approval (CAA) is to be obtained from that authority prior to those works commencing.</w:t>
            </w:r>
          </w:p>
        </w:tc>
      </w:tr>
      <w:tr w:rsidR="0012643C" w:rsidRPr="000D3EB2" w14:paraId="1BA7DE84" w14:textId="77777777" w:rsidTr="00E3161F">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DB39F4"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354B0FBF" w14:textId="37082E39" w:rsidR="00893BAD" w:rsidRPr="000D3EB2" w:rsidRDefault="00893BAD">
            <w:pPr>
              <w:rPr>
                <w:rFonts w:ascii="Arial Nova" w:eastAsia="Times New Roman" w:hAnsi="Arial Nova" w:cs="Arial"/>
                <w:sz w:val="20"/>
                <w:szCs w:val="20"/>
              </w:rPr>
            </w:pPr>
            <w:r w:rsidRPr="000D3EB2">
              <w:rPr>
                <w:rFonts w:ascii="Arial Nova" w:eastAsia="Times New Roman" w:hAnsi="Arial Nova" w:cs="Arial"/>
                <w:b/>
                <w:bCs/>
                <w:sz w:val="20"/>
                <w:szCs w:val="20"/>
              </w:rPr>
              <w:t>Condition reason:</w:t>
            </w:r>
            <w:r w:rsidRPr="000D3EB2">
              <w:rPr>
                <w:rFonts w:ascii="Arial Nova" w:eastAsia="Times New Roman" w:hAnsi="Arial Nova" w:cs="Arial"/>
                <w:sz w:val="20"/>
                <w:szCs w:val="20"/>
              </w:rPr>
              <w:t xml:space="preserve"> </w:t>
            </w:r>
            <w:r w:rsidR="00F866AA">
              <w:rPr>
                <w:rFonts w:ascii="Arial Nova" w:eastAsia="Times New Roman" w:hAnsi="Arial Nova" w:cs="Arial"/>
                <w:sz w:val="20"/>
                <w:szCs w:val="20"/>
              </w:rPr>
              <w:t>Statutory Requirement.</w:t>
            </w:r>
          </w:p>
        </w:tc>
      </w:tr>
      <w:tr w:rsidR="0012643C" w:rsidRPr="000D3EB2" w14:paraId="2142D3A1" w14:textId="77777777" w:rsidTr="00E3161F">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12103669" w14:textId="6BA2FA3F" w:rsidR="00893BAD" w:rsidRPr="000D3EB2" w:rsidRDefault="00711C5A">
            <w:pPr>
              <w:rPr>
                <w:rFonts w:ascii="Arial Nova" w:eastAsia="Times New Roman" w:hAnsi="Arial Nova" w:cs="Arial"/>
                <w:sz w:val="20"/>
                <w:szCs w:val="20"/>
              </w:rPr>
            </w:pPr>
            <w:r>
              <w:rPr>
                <w:rFonts w:ascii="Arial Nova" w:eastAsia="Times New Roman" w:hAnsi="Arial Nova" w:cs="Arial"/>
                <w:sz w:val="20"/>
                <w:szCs w:val="20"/>
              </w:rPr>
              <w:t>64</w:t>
            </w:r>
          </w:p>
        </w:tc>
        <w:tc>
          <w:tcPr>
            <w:tcW w:w="4737" w:type="pct"/>
            <w:tcBorders>
              <w:top w:val="single" w:sz="6" w:space="0" w:color="000000"/>
              <w:left w:val="single" w:sz="6" w:space="0" w:color="000000"/>
              <w:bottom w:val="single" w:sz="6" w:space="0" w:color="000000"/>
              <w:right w:val="single" w:sz="6" w:space="0" w:color="000000"/>
            </w:tcBorders>
            <w:hideMark/>
          </w:tcPr>
          <w:p w14:paraId="1304266D" w14:textId="77777777" w:rsidR="00893BAD" w:rsidRPr="000D3EB2" w:rsidRDefault="00893BAD">
            <w:pPr>
              <w:divId w:val="1813325781"/>
              <w:rPr>
                <w:rFonts w:ascii="Arial Nova" w:eastAsia="Times New Roman" w:hAnsi="Arial Nova" w:cs="Arial"/>
                <w:b/>
                <w:bCs/>
                <w:sz w:val="20"/>
                <w:szCs w:val="20"/>
              </w:rPr>
            </w:pPr>
            <w:r w:rsidRPr="000D3EB2">
              <w:rPr>
                <w:rFonts w:ascii="Arial Nova" w:eastAsia="Times New Roman" w:hAnsi="Arial Nova" w:cs="Arial"/>
                <w:b/>
                <w:bCs/>
                <w:sz w:val="20"/>
                <w:szCs w:val="20"/>
              </w:rPr>
              <w:t xml:space="preserve">Runoff &amp; Erosion Controls </w:t>
            </w:r>
          </w:p>
        </w:tc>
      </w:tr>
      <w:tr w:rsidR="0012643C" w:rsidRPr="000D3EB2" w14:paraId="4C799C80" w14:textId="77777777" w:rsidTr="00E3161F">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BD8B87"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519E6AD2" w14:textId="77777777" w:rsidR="00893BAD" w:rsidRPr="000D3EB2" w:rsidRDefault="00893BAD">
            <w:pPr>
              <w:pStyle w:val="NormalWeb"/>
              <w:rPr>
                <w:rFonts w:ascii="Arial Nova" w:eastAsiaTheme="minorEastAsia" w:hAnsi="Arial Nova" w:cs="Arial"/>
                <w:sz w:val="20"/>
                <w:szCs w:val="20"/>
              </w:rPr>
            </w:pPr>
            <w:r w:rsidRPr="000D3EB2">
              <w:rPr>
                <w:rFonts w:ascii="Arial Nova" w:hAnsi="Arial Nova"/>
                <w:sz w:val="20"/>
                <w:szCs w:val="20"/>
              </w:rPr>
              <w:t>Prior to the commencement of site works, run off and erosion controls must be implemented and maintained during construction to prevent soil erosion, water pollution or the discharge or loose sediment on the surrounding land by:</w:t>
            </w:r>
          </w:p>
          <w:p w14:paraId="4574DDA5" w14:textId="77777777" w:rsidR="00893BAD" w:rsidRPr="000D3EB2" w:rsidRDefault="00893BAD" w:rsidP="009139CE">
            <w:pPr>
              <w:numPr>
                <w:ilvl w:val="0"/>
                <w:numId w:val="7"/>
              </w:numPr>
              <w:spacing w:before="100" w:beforeAutospacing="1" w:after="100" w:afterAutospacing="1" w:line="240" w:lineRule="auto"/>
              <w:rPr>
                <w:rFonts w:ascii="Arial Nova" w:eastAsia="Times New Roman" w:hAnsi="Arial Nova" w:cs="Arial"/>
                <w:sz w:val="20"/>
                <w:szCs w:val="20"/>
              </w:rPr>
            </w:pPr>
            <w:r w:rsidRPr="000D3EB2">
              <w:rPr>
                <w:rFonts w:ascii="Arial Nova" w:eastAsia="Times New Roman" w:hAnsi="Arial Nova" w:cs="Arial"/>
                <w:sz w:val="20"/>
                <w:szCs w:val="20"/>
              </w:rPr>
              <w:t>Diverting uncontaminated run off around cleared or disturbed areas.</w:t>
            </w:r>
          </w:p>
          <w:p w14:paraId="2F67D73D" w14:textId="77777777" w:rsidR="00893BAD" w:rsidRPr="000D3EB2" w:rsidRDefault="00893BAD" w:rsidP="009139CE">
            <w:pPr>
              <w:numPr>
                <w:ilvl w:val="0"/>
                <w:numId w:val="7"/>
              </w:numPr>
              <w:spacing w:before="100" w:beforeAutospacing="1" w:after="100" w:afterAutospacing="1" w:line="240" w:lineRule="auto"/>
              <w:rPr>
                <w:rFonts w:ascii="Arial Nova" w:eastAsia="Times New Roman" w:hAnsi="Arial Nova" w:cs="Arial"/>
                <w:sz w:val="20"/>
                <w:szCs w:val="20"/>
              </w:rPr>
            </w:pPr>
            <w:r w:rsidRPr="000D3EB2">
              <w:rPr>
                <w:rFonts w:ascii="Arial Nova" w:eastAsia="Times New Roman" w:hAnsi="Arial Nova" w:cs="Arial"/>
                <w:sz w:val="20"/>
                <w:szCs w:val="20"/>
              </w:rPr>
              <w:t>Erecting a silt fence and providing any other necessary sediment control measures that will prevent debris from escaping into drainage systems, waterways or adjoining properties.</w:t>
            </w:r>
          </w:p>
          <w:p w14:paraId="3DB8FFE6" w14:textId="77777777" w:rsidR="00893BAD" w:rsidRPr="000D3EB2" w:rsidRDefault="00893BAD" w:rsidP="009139CE">
            <w:pPr>
              <w:numPr>
                <w:ilvl w:val="0"/>
                <w:numId w:val="7"/>
              </w:numPr>
              <w:spacing w:before="100" w:beforeAutospacing="1" w:after="100" w:afterAutospacing="1" w:line="240" w:lineRule="auto"/>
              <w:rPr>
                <w:rFonts w:ascii="Arial Nova" w:eastAsia="Times New Roman" w:hAnsi="Arial Nova" w:cs="Arial"/>
                <w:sz w:val="20"/>
                <w:szCs w:val="20"/>
              </w:rPr>
            </w:pPr>
            <w:r w:rsidRPr="000D3EB2">
              <w:rPr>
                <w:rFonts w:ascii="Arial Nova" w:eastAsia="Times New Roman" w:hAnsi="Arial Nova" w:cs="Arial"/>
                <w:sz w:val="20"/>
                <w:szCs w:val="20"/>
              </w:rPr>
              <w:t>Prevent the tracking of sediment by vehicles onto roads.</w:t>
            </w:r>
          </w:p>
          <w:p w14:paraId="7D3DF1FE" w14:textId="77777777" w:rsidR="00893BAD" w:rsidRPr="000D3EB2" w:rsidRDefault="00893BAD" w:rsidP="009139CE">
            <w:pPr>
              <w:numPr>
                <w:ilvl w:val="0"/>
                <w:numId w:val="7"/>
              </w:numPr>
              <w:spacing w:before="100" w:beforeAutospacing="1" w:after="100" w:afterAutospacing="1" w:line="240" w:lineRule="auto"/>
              <w:rPr>
                <w:rFonts w:ascii="Arial Nova" w:eastAsia="Times New Roman" w:hAnsi="Arial Nova" w:cs="Arial"/>
                <w:sz w:val="20"/>
                <w:szCs w:val="20"/>
              </w:rPr>
            </w:pPr>
            <w:r w:rsidRPr="000D3EB2">
              <w:rPr>
                <w:rFonts w:ascii="Arial Nova" w:eastAsia="Times New Roman" w:hAnsi="Arial Nova" w:cs="Arial"/>
                <w:sz w:val="20"/>
                <w:szCs w:val="20"/>
              </w:rPr>
              <w:t>Stockpiling topsoil, excavated materials construction and landscaping supplies and debris within the lot.</w:t>
            </w:r>
          </w:p>
        </w:tc>
      </w:tr>
      <w:tr w:rsidR="0012643C" w:rsidRPr="000D3EB2" w14:paraId="0CCF6048" w14:textId="77777777" w:rsidTr="00E3161F">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75C4D2"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710CA2D3" w14:textId="77777777" w:rsidR="00893BAD" w:rsidRPr="000D3EB2" w:rsidRDefault="00893BAD">
            <w:pPr>
              <w:spacing w:after="0"/>
              <w:rPr>
                <w:rFonts w:ascii="Arial Nova" w:eastAsia="Times New Roman" w:hAnsi="Arial Nova" w:cs="Arial"/>
                <w:sz w:val="20"/>
                <w:szCs w:val="20"/>
              </w:rPr>
            </w:pPr>
            <w:r w:rsidRPr="000D3EB2">
              <w:rPr>
                <w:rFonts w:ascii="Arial Nova" w:eastAsia="Times New Roman" w:hAnsi="Arial Nova" w:cs="Arial"/>
                <w:b/>
                <w:bCs/>
                <w:sz w:val="20"/>
                <w:szCs w:val="20"/>
              </w:rPr>
              <w:t>Condition reason:</w:t>
            </w:r>
            <w:r w:rsidRPr="000D3EB2">
              <w:rPr>
                <w:rFonts w:ascii="Arial Nova" w:eastAsia="Times New Roman" w:hAnsi="Arial Nova" w:cs="Arial"/>
                <w:sz w:val="20"/>
                <w:szCs w:val="20"/>
              </w:rPr>
              <w:t xml:space="preserve"> To prevent sediment runoff. </w:t>
            </w:r>
          </w:p>
        </w:tc>
      </w:tr>
      <w:tr w:rsidR="0012643C" w:rsidRPr="000D3EB2" w14:paraId="41A65743" w14:textId="77777777" w:rsidTr="00E3161F">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0AAD65BA" w14:textId="49BC6EE7" w:rsidR="00893BAD" w:rsidRPr="000D3EB2" w:rsidRDefault="00711C5A">
            <w:pPr>
              <w:rPr>
                <w:rFonts w:ascii="Arial Nova" w:eastAsia="Times New Roman" w:hAnsi="Arial Nova" w:cs="Arial"/>
                <w:sz w:val="20"/>
                <w:szCs w:val="20"/>
              </w:rPr>
            </w:pPr>
            <w:r>
              <w:rPr>
                <w:rFonts w:ascii="Arial Nova" w:eastAsia="Times New Roman" w:hAnsi="Arial Nova" w:cs="Arial"/>
                <w:sz w:val="20"/>
                <w:szCs w:val="20"/>
              </w:rPr>
              <w:t>65</w:t>
            </w:r>
          </w:p>
        </w:tc>
        <w:tc>
          <w:tcPr>
            <w:tcW w:w="4737" w:type="pct"/>
            <w:tcBorders>
              <w:top w:val="single" w:sz="6" w:space="0" w:color="000000"/>
              <w:left w:val="single" w:sz="6" w:space="0" w:color="000000"/>
              <w:bottom w:val="single" w:sz="6" w:space="0" w:color="000000"/>
              <w:right w:val="single" w:sz="6" w:space="0" w:color="000000"/>
            </w:tcBorders>
            <w:hideMark/>
          </w:tcPr>
          <w:p w14:paraId="3924538F" w14:textId="77777777" w:rsidR="00893BAD" w:rsidRPr="000D3EB2" w:rsidRDefault="00893BAD">
            <w:pPr>
              <w:divId w:val="1640377254"/>
              <w:rPr>
                <w:rFonts w:ascii="Arial Nova" w:eastAsia="Times New Roman" w:hAnsi="Arial Nova" w:cs="Arial"/>
                <w:b/>
                <w:bCs/>
                <w:sz w:val="20"/>
                <w:szCs w:val="20"/>
              </w:rPr>
            </w:pPr>
            <w:r w:rsidRPr="000D3EB2">
              <w:rPr>
                <w:rFonts w:ascii="Arial Nova" w:eastAsia="Times New Roman" w:hAnsi="Arial Nova" w:cs="Arial"/>
                <w:b/>
                <w:bCs/>
                <w:sz w:val="20"/>
                <w:szCs w:val="20"/>
              </w:rPr>
              <w:t xml:space="preserve">Clearing of Vegetation </w:t>
            </w:r>
          </w:p>
        </w:tc>
      </w:tr>
      <w:tr w:rsidR="0012643C" w:rsidRPr="000D3EB2" w14:paraId="61DED5E0" w14:textId="77777777" w:rsidTr="00E3161F">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6E75AA"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19A4C9CF" w14:textId="34DB4AE0" w:rsidR="00893BAD" w:rsidRPr="000D3EB2" w:rsidRDefault="00893BAD">
            <w:pPr>
              <w:pStyle w:val="NormalWeb"/>
              <w:rPr>
                <w:rFonts w:ascii="Arial Nova" w:eastAsiaTheme="minorEastAsia" w:hAnsi="Arial Nova" w:cs="Arial"/>
                <w:sz w:val="20"/>
                <w:szCs w:val="20"/>
              </w:rPr>
            </w:pPr>
            <w:r w:rsidRPr="000D3EB2">
              <w:rPr>
                <w:rFonts w:ascii="Arial Nova" w:hAnsi="Arial Nova"/>
                <w:sz w:val="20"/>
                <w:szCs w:val="20"/>
              </w:rPr>
              <w:t xml:space="preserve">Prior to the commencement of work, a suitably qualified and licensed ecological consultant with wildlife handling experience must be engaged to guide and supervise the clearing of </w:t>
            </w:r>
            <w:r w:rsidR="008606C4">
              <w:rPr>
                <w:rFonts w:ascii="Arial Nova" w:hAnsi="Arial Nova"/>
                <w:sz w:val="20"/>
                <w:szCs w:val="20"/>
              </w:rPr>
              <w:t>trees and vegetation</w:t>
            </w:r>
            <w:r w:rsidR="008606C4" w:rsidRPr="000D3EB2">
              <w:rPr>
                <w:rFonts w:ascii="Arial Nova" w:hAnsi="Arial Nova"/>
                <w:sz w:val="20"/>
                <w:szCs w:val="20"/>
              </w:rPr>
              <w:t xml:space="preserve"> </w:t>
            </w:r>
            <w:r w:rsidRPr="000D3EB2">
              <w:rPr>
                <w:rFonts w:ascii="Arial Nova" w:hAnsi="Arial Nova"/>
                <w:sz w:val="20"/>
                <w:szCs w:val="20"/>
              </w:rPr>
              <w:t xml:space="preserve">and protection of environmental features of the </w:t>
            </w:r>
            <w:r w:rsidR="008606C4">
              <w:rPr>
                <w:rFonts w:ascii="Arial Nova" w:hAnsi="Arial Nova"/>
                <w:sz w:val="20"/>
                <w:szCs w:val="20"/>
              </w:rPr>
              <w:t>area of works</w:t>
            </w:r>
            <w:r w:rsidRPr="000D3EB2">
              <w:rPr>
                <w:rFonts w:ascii="Arial Nova" w:hAnsi="Arial Nova"/>
                <w:sz w:val="20"/>
                <w:szCs w:val="20"/>
              </w:rPr>
              <w:t>. Evidence of engagement must be submitted to Council.</w:t>
            </w:r>
          </w:p>
        </w:tc>
      </w:tr>
      <w:tr w:rsidR="0012643C" w:rsidRPr="000D3EB2" w14:paraId="5E964979" w14:textId="77777777" w:rsidTr="00E3161F">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BFDDBF"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27AACD64" w14:textId="723D9514" w:rsidR="00893BAD" w:rsidRPr="000D3EB2" w:rsidRDefault="00893BAD">
            <w:pPr>
              <w:rPr>
                <w:rFonts w:ascii="Arial Nova" w:eastAsia="Times New Roman" w:hAnsi="Arial Nova" w:cs="Arial"/>
                <w:sz w:val="20"/>
                <w:szCs w:val="20"/>
              </w:rPr>
            </w:pPr>
            <w:r w:rsidRPr="000D3EB2">
              <w:rPr>
                <w:rFonts w:ascii="Arial Nova" w:eastAsia="Times New Roman" w:hAnsi="Arial Nova" w:cs="Arial"/>
                <w:b/>
                <w:bCs/>
                <w:sz w:val="20"/>
                <w:szCs w:val="20"/>
              </w:rPr>
              <w:t>Condition reason:</w:t>
            </w:r>
            <w:r w:rsidRPr="000D3EB2">
              <w:rPr>
                <w:rFonts w:ascii="Arial Nova" w:eastAsia="Times New Roman" w:hAnsi="Arial Nova" w:cs="Arial"/>
                <w:sz w:val="20"/>
                <w:szCs w:val="20"/>
              </w:rPr>
              <w:t xml:space="preserve"> </w:t>
            </w:r>
            <w:r w:rsidR="004806EC">
              <w:rPr>
                <w:rFonts w:ascii="Arial Nova" w:eastAsia="Times New Roman" w:hAnsi="Arial Nova" w:cs="Arial"/>
                <w:sz w:val="20"/>
                <w:szCs w:val="20"/>
              </w:rPr>
              <w:t>To ensure adequacy of supervision during environmental works.</w:t>
            </w:r>
          </w:p>
        </w:tc>
      </w:tr>
      <w:tr w:rsidR="0012643C" w:rsidRPr="000D3EB2" w14:paraId="66BF9007" w14:textId="77777777" w:rsidTr="00E3161F">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468D801F" w14:textId="2C374A58" w:rsidR="00893BAD" w:rsidRPr="000D3EB2" w:rsidRDefault="00711C5A">
            <w:pPr>
              <w:rPr>
                <w:rFonts w:ascii="Arial Nova" w:eastAsia="Times New Roman" w:hAnsi="Arial Nova" w:cs="Arial"/>
                <w:sz w:val="20"/>
                <w:szCs w:val="20"/>
              </w:rPr>
            </w:pPr>
            <w:r>
              <w:rPr>
                <w:rFonts w:ascii="Arial Nova" w:eastAsia="Times New Roman" w:hAnsi="Arial Nova" w:cs="Arial"/>
                <w:sz w:val="20"/>
                <w:szCs w:val="20"/>
              </w:rPr>
              <w:t>66</w:t>
            </w:r>
          </w:p>
        </w:tc>
        <w:tc>
          <w:tcPr>
            <w:tcW w:w="4737" w:type="pct"/>
            <w:tcBorders>
              <w:top w:val="single" w:sz="6" w:space="0" w:color="000000"/>
              <w:left w:val="single" w:sz="6" w:space="0" w:color="000000"/>
              <w:bottom w:val="single" w:sz="6" w:space="0" w:color="000000"/>
              <w:right w:val="single" w:sz="6" w:space="0" w:color="000000"/>
            </w:tcBorders>
            <w:hideMark/>
          </w:tcPr>
          <w:p w14:paraId="3D7904F2" w14:textId="77777777" w:rsidR="00893BAD" w:rsidRPr="000D3EB2" w:rsidRDefault="00893BAD">
            <w:pPr>
              <w:divId w:val="138693015"/>
              <w:rPr>
                <w:rFonts w:ascii="Arial Nova" w:eastAsia="Times New Roman" w:hAnsi="Arial Nova" w:cs="Arial"/>
                <w:b/>
                <w:bCs/>
                <w:sz w:val="20"/>
                <w:szCs w:val="20"/>
              </w:rPr>
            </w:pPr>
            <w:r w:rsidRPr="000D3EB2">
              <w:rPr>
                <w:rFonts w:ascii="Arial Nova" w:eastAsia="Times New Roman" w:hAnsi="Arial Nova" w:cs="Arial"/>
                <w:b/>
                <w:bCs/>
                <w:sz w:val="20"/>
                <w:szCs w:val="20"/>
              </w:rPr>
              <w:t xml:space="preserve">Identification of Vegetation to be retained. </w:t>
            </w:r>
          </w:p>
        </w:tc>
      </w:tr>
      <w:tr w:rsidR="0012643C" w:rsidRPr="000D3EB2" w14:paraId="6401A7B4" w14:textId="77777777" w:rsidTr="00E3161F">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054DC2"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0C84F6ED" w14:textId="147233DC" w:rsidR="00893BAD" w:rsidRPr="000D3EB2" w:rsidRDefault="00893BAD">
            <w:pPr>
              <w:pStyle w:val="NormalWeb"/>
              <w:rPr>
                <w:rFonts w:ascii="Arial Nova" w:eastAsiaTheme="minorEastAsia" w:hAnsi="Arial Nova" w:cs="Arial"/>
                <w:sz w:val="20"/>
                <w:szCs w:val="20"/>
              </w:rPr>
            </w:pPr>
            <w:r w:rsidRPr="000D3EB2">
              <w:rPr>
                <w:rFonts w:ascii="Arial Nova" w:hAnsi="Arial Nova"/>
                <w:sz w:val="20"/>
                <w:szCs w:val="20"/>
              </w:rPr>
              <w:t xml:space="preserve">Prior to the commencement of work, the developer must identify the boundary between the extent of the works and </w:t>
            </w:r>
            <w:r w:rsidR="008606C4">
              <w:rPr>
                <w:rFonts w:ascii="Arial Nova" w:hAnsi="Arial Nova"/>
                <w:sz w:val="20"/>
                <w:szCs w:val="20"/>
              </w:rPr>
              <w:t xml:space="preserve">any </w:t>
            </w:r>
            <w:r w:rsidRPr="000D3EB2">
              <w:rPr>
                <w:rFonts w:ascii="Arial Nova" w:hAnsi="Arial Nova"/>
                <w:sz w:val="20"/>
                <w:szCs w:val="20"/>
              </w:rPr>
              <w:t xml:space="preserve"> trees and vegetation to be retained. To protect vegetation within the Biobank spaces, VMP and riparian corridors, a temporary protective barrier or similar visible material must be installed in accordance with the survey identification and retained until all work is complete.</w:t>
            </w:r>
          </w:p>
        </w:tc>
      </w:tr>
      <w:tr w:rsidR="0012643C" w:rsidRPr="000D3EB2" w14:paraId="515CD08A" w14:textId="77777777" w:rsidTr="00E3161F">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8B9AC7"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3CBD9DD5"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b/>
                <w:bCs/>
                <w:sz w:val="20"/>
                <w:szCs w:val="20"/>
              </w:rPr>
              <w:t>Condition reason:</w:t>
            </w:r>
            <w:r w:rsidRPr="000D3EB2">
              <w:rPr>
                <w:rFonts w:ascii="Arial Nova" w:eastAsia="Times New Roman" w:hAnsi="Arial Nova" w:cs="Arial"/>
                <w:sz w:val="20"/>
                <w:szCs w:val="20"/>
              </w:rPr>
              <w:t xml:space="preserve"> To ensure the protection of vegetation. </w:t>
            </w:r>
          </w:p>
        </w:tc>
      </w:tr>
      <w:tr w:rsidR="0012643C" w:rsidRPr="000D3EB2" w14:paraId="6C7EB8FA" w14:textId="77777777" w:rsidTr="00E3161F">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70B92801" w14:textId="0C93A724" w:rsidR="00893BAD" w:rsidRPr="000D3EB2" w:rsidRDefault="00711C5A">
            <w:pPr>
              <w:rPr>
                <w:rFonts w:ascii="Arial Nova" w:eastAsia="Times New Roman" w:hAnsi="Arial Nova" w:cs="Arial"/>
                <w:sz w:val="20"/>
                <w:szCs w:val="20"/>
              </w:rPr>
            </w:pPr>
            <w:r>
              <w:rPr>
                <w:rFonts w:ascii="Arial Nova" w:eastAsia="Times New Roman" w:hAnsi="Arial Nova" w:cs="Arial"/>
                <w:sz w:val="20"/>
                <w:szCs w:val="20"/>
              </w:rPr>
              <w:t>67</w:t>
            </w:r>
          </w:p>
        </w:tc>
        <w:tc>
          <w:tcPr>
            <w:tcW w:w="4737" w:type="pct"/>
            <w:tcBorders>
              <w:top w:val="single" w:sz="6" w:space="0" w:color="000000"/>
              <w:left w:val="single" w:sz="6" w:space="0" w:color="000000"/>
              <w:bottom w:val="single" w:sz="6" w:space="0" w:color="000000"/>
              <w:right w:val="single" w:sz="6" w:space="0" w:color="000000"/>
            </w:tcBorders>
            <w:hideMark/>
          </w:tcPr>
          <w:p w14:paraId="0A40A175" w14:textId="77777777" w:rsidR="00893BAD" w:rsidRPr="000D3EB2" w:rsidRDefault="00893BAD">
            <w:pPr>
              <w:divId w:val="1387990128"/>
              <w:rPr>
                <w:rFonts w:ascii="Arial Nova" w:eastAsia="Times New Roman" w:hAnsi="Arial Nova" w:cs="Arial"/>
                <w:b/>
                <w:bCs/>
                <w:sz w:val="20"/>
                <w:szCs w:val="20"/>
              </w:rPr>
            </w:pPr>
            <w:r w:rsidRPr="000D3EB2">
              <w:rPr>
                <w:rFonts w:ascii="Arial Nova" w:eastAsia="Times New Roman" w:hAnsi="Arial Nova" w:cs="Arial"/>
                <w:b/>
                <w:bCs/>
                <w:sz w:val="20"/>
                <w:szCs w:val="20"/>
              </w:rPr>
              <w:t xml:space="preserve">Principal certifier site sign </w:t>
            </w:r>
          </w:p>
        </w:tc>
      </w:tr>
      <w:tr w:rsidR="0012643C" w:rsidRPr="000D3EB2" w14:paraId="234FF537" w14:textId="77777777" w:rsidTr="00E3161F">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8B46DB"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7E2A1918" w14:textId="77777777" w:rsidR="00893BAD" w:rsidRPr="000D3EB2" w:rsidRDefault="00893BAD" w:rsidP="0066147E">
            <w:pPr>
              <w:pStyle w:val="NormalWeb"/>
              <w:rPr>
                <w:rFonts w:ascii="Arial Nova" w:eastAsiaTheme="minorEastAsia" w:hAnsi="Arial Nova" w:cs="Arial"/>
                <w:sz w:val="20"/>
                <w:szCs w:val="20"/>
              </w:rPr>
            </w:pPr>
            <w:r w:rsidRPr="000D3EB2">
              <w:rPr>
                <w:rFonts w:ascii="Arial Nova" w:hAnsi="Arial Nova"/>
                <w:sz w:val="20"/>
                <w:szCs w:val="20"/>
              </w:rPr>
              <w:t>A sign must be erected in a prominent position on any site on which building work, subdivision work or demolition work is being carried out:</w:t>
            </w:r>
          </w:p>
          <w:p w14:paraId="3011B03F" w14:textId="77777777" w:rsidR="00893BAD" w:rsidRPr="000D3EB2" w:rsidRDefault="00893BAD">
            <w:pPr>
              <w:pStyle w:val="NormalWeb"/>
              <w:ind w:left="1695"/>
              <w:rPr>
                <w:rFonts w:ascii="Arial Nova" w:hAnsi="Arial Nova"/>
                <w:sz w:val="20"/>
                <w:szCs w:val="20"/>
              </w:rPr>
            </w:pPr>
            <w:r w:rsidRPr="000D3EB2">
              <w:rPr>
                <w:rFonts w:ascii="Arial Nova" w:hAnsi="Arial Nova"/>
                <w:sz w:val="20"/>
                <w:szCs w:val="20"/>
              </w:rPr>
              <w:t>a)       showing the name, address and telephone number of the Principal Certifier for the work;</w:t>
            </w:r>
          </w:p>
          <w:p w14:paraId="31A3248C" w14:textId="77777777" w:rsidR="00893BAD" w:rsidRPr="000D3EB2" w:rsidRDefault="00893BAD">
            <w:pPr>
              <w:pStyle w:val="NormalWeb"/>
              <w:ind w:left="1695"/>
              <w:rPr>
                <w:rFonts w:ascii="Arial Nova" w:hAnsi="Arial Nova"/>
                <w:sz w:val="20"/>
                <w:szCs w:val="20"/>
              </w:rPr>
            </w:pPr>
            <w:r w:rsidRPr="000D3EB2">
              <w:rPr>
                <w:rFonts w:ascii="Arial Nova" w:hAnsi="Arial Nova"/>
                <w:sz w:val="20"/>
                <w:szCs w:val="20"/>
              </w:rPr>
              <w:t>b)      showing the name of the principal contractor (if any) for any building work and a telephone number on which that person may be contacted outside working hours; and</w:t>
            </w:r>
          </w:p>
          <w:p w14:paraId="5ABDE985" w14:textId="77777777" w:rsidR="00893BAD" w:rsidRPr="000D3EB2" w:rsidRDefault="00893BAD">
            <w:pPr>
              <w:pStyle w:val="NormalWeb"/>
              <w:ind w:left="1695"/>
              <w:rPr>
                <w:rFonts w:ascii="Arial Nova" w:hAnsi="Arial Nova"/>
                <w:sz w:val="20"/>
                <w:szCs w:val="20"/>
              </w:rPr>
            </w:pPr>
            <w:r w:rsidRPr="000D3EB2">
              <w:rPr>
                <w:rFonts w:ascii="Arial Nova" w:hAnsi="Arial Nova"/>
                <w:sz w:val="20"/>
                <w:szCs w:val="20"/>
              </w:rPr>
              <w:t>c)       stating that unauthorised entry to the work site is prohibited.</w:t>
            </w:r>
          </w:p>
          <w:p w14:paraId="42B48B47" w14:textId="77777777" w:rsidR="00893BAD" w:rsidRPr="000D3EB2" w:rsidRDefault="00893BAD">
            <w:pPr>
              <w:pStyle w:val="NormalWeb"/>
              <w:ind w:left="570"/>
              <w:rPr>
                <w:rFonts w:ascii="Arial Nova" w:hAnsi="Arial Nova"/>
                <w:sz w:val="20"/>
                <w:szCs w:val="20"/>
              </w:rPr>
            </w:pPr>
            <w:r w:rsidRPr="000D3EB2">
              <w:rPr>
                <w:rFonts w:ascii="Arial Nova" w:hAnsi="Arial Nova"/>
                <w:sz w:val="20"/>
                <w:szCs w:val="20"/>
              </w:rPr>
              <w:t>Any such sign is to be maintained while the building work, subdivision work or demolition work is being carried out, but must be removed when the work has been completed.</w:t>
            </w:r>
          </w:p>
        </w:tc>
      </w:tr>
      <w:tr w:rsidR="0012643C" w:rsidRPr="000D3EB2" w14:paraId="0F1EB6B2" w14:textId="77777777" w:rsidTr="00E3161F">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7F1153"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1EC88EE5"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b/>
                <w:bCs/>
                <w:sz w:val="20"/>
                <w:szCs w:val="20"/>
              </w:rPr>
              <w:t>Condition reason:</w:t>
            </w:r>
            <w:r w:rsidRPr="000D3EB2">
              <w:rPr>
                <w:rFonts w:ascii="Arial Nova" w:eastAsia="Times New Roman" w:hAnsi="Arial Nova" w:cs="Arial"/>
                <w:sz w:val="20"/>
                <w:szCs w:val="20"/>
              </w:rPr>
              <w:t xml:space="preserve"> To ensure notification of the certifying authority. </w:t>
            </w:r>
          </w:p>
        </w:tc>
      </w:tr>
    </w:tbl>
    <w:p w14:paraId="23F84F35" w14:textId="77777777" w:rsidR="004806EC" w:rsidRDefault="004806EC">
      <w:pPr>
        <w:jc w:val="center"/>
        <w:divId w:val="1508203606"/>
        <w:rPr>
          <w:rFonts w:ascii="Arial Nova" w:eastAsia="Times New Roman" w:hAnsi="Arial Nova" w:cs="Arial"/>
          <w:b/>
          <w:bCs/>
          <w:sz w:val="20"/>
          <w:szCs w:val="20"/>
        </w:rPr>
      </w:pPr>
    </w:p>
    <w:p w14:paraId="06BBEAE8" w14:textId="77777777" w:rsidR="004806EC" w:rsidRDefault="004806EC">
      <w:pPr>
        <w:spacing w:after="0" w:line="240" w:lineRule="auto"/>
        <w:rPr>
          <w:rFonts w:ascii="Arial Nova" w:eastAsia="Times New Roman" w:hAnsi="Arial Nova" w:cs="Arial"/>
          <w:b/>
          <w:bCs/>
          <w:sz w:val="20"/>
          <w:szCs w:val="20"/>
        </w:rPr>
      </w:pPr>
      <w:r>
        <w:rPr>
          <w:rFonts w:ascii="Arial Nova" w:eastAsia="Times New Roman" w:hAnsi="Arial Nova" w:cs="Arial"/>
          <w:b/>
          <w:bCs/>
          <w:sz w:val="20"/>
          <w:szCs w:val="20"/>
        </w:rPr>
        <w:br w:type="page"/>
      </w:r>
    </w:p>
    <w:p w14:paraId="247FEF3F" w14:textId="722F7A21" w:rsidR="00893BAD" w:rsidRPr="000D3EB2" w:rsidRDefault="00893BAD" w:rsidP="004806EC">
      <w:pPr>
        <w:jc w:val="center"/>
        <w:divId w:val="1508203606"/>
        <w:rPr>
          <w:rFonts w:ascii="Arial Nova" w:eastAsia="Times New Roman" w:hAnsi="Arial Nova" w:cs="Arial"/>
          <w:sz w:val="20"/>
          <w:szCs w:val="20"/>
        </w:rPr>
      </w:pPr>
      <w:r w:rsidRPr="000D3EB2">
        <w:rPr>
          <w:rFonts w:ascii="Arial Nova" w:eastAsia="Times New Roman" w:hAnsi="Arial Nova" w:cs="Arial"/>
          <w:b/>
          <w:bCs/>
          <w:sz w:val="20"/>
          <w:szCs w:val="20"/>
        </w:rPr>
        <w:lastRenderedPageBreak/>
        <w:t xml:space="preserve">During </w:t>
      </w:r>
      <w:r w:rsidR="00956640" w:rsidRPr="000D3EB2">
        <w:rPr>
          <w:rFonts w:ascii="Arial Nova" w:eastAsia="Times New Roman" w:hAnsi="Arial Nova" w:cs="Arial"/>
          <w:b/>
          <w:bCs/>
          <w:sz w:val="20"/>
          <w:szCs w:val="20"/>
        </w:rPr>
        <w:t xml:space="preserve">subdivision </w:t>
      </w:r>
      <w:r w:rsidRPr="000D3EB2">
        <w:rPr>
          <w:rFonts w:ascii="Arial Nova" w:eastAsia="Times New Roman" w:hAnsi="Arial Nova" w:cs="Arial"/>
          <w:b/>
          <w:bCs/>
          <w:sz w:val="20"/>
          <w:szCs w:val="20"/>
        </w:rPr>
        <w:t xml:space="preserve">work </w:t>
      </w:r>
    </w:p>
    <w:tbl>
      <w:tblPr>
        <w:tblW w:w="5000" w:type="pct"/>
        <w:jc w:val="center"/>
        <w:tblCellMar>
          <w:top w:w="30" w:type="dxa"/>
          <w:left w:w="30" w:type="dxa"/>
          <w:bottom w:w="30" w:type="dxa"/>
          <w:right w:w="30" w:type="dxa"/>
        </w:tblCellMar>
        <w:tblLook w:val="04A0" w:firstRow="1" w:lastRow="0" w:firstColumn="1" w:lastColumn="0" w:noHBand="0" w:noVBand="1"/>
      </w:tblPr>
      <w:tblGrid>
        <w:gridCol w:w="491"/>
        <w:gridCol w:w="8853"/>
      </w:tblGrid>
      <w:tr w:rsidR="0012643C" w:rsidRPr="000D3EB2" w14:paraId="26E67853" w14:textId="77777777" w:rsidTr="00B83E97">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5B0A04C6" w14:textId="047778FF" w:rsidR="00893BAD" w:rsidRPr="000D3EB2" w:rsidRDefault="00711C5A">
            <w:pPr>
              <w:spacing w:after="0"/>
              <w:rPr>
                <w:rFonts w:ascii="Arial Nova" w:eastAsia="Times New Roman" w:hAnsi="Arial Nova" w:cs="Arial"/>
                <w:sz w:val="20"/>
                <w:szCs w:val="20"/>
              </w:rPr>
            </w:pPr>
            <w:r>
              <w:rPr>
                <w:rFonts w:ascii="Arial Nova" w:eastAsia="Times New Roman" w:hAnsi="Arial Nova" w:cs="Arial"/>
                <w:sz w:val="20"/>
                <w:szCs w:val="20"/>
              </w:rPr>
              <w:t>68</w:t>
            </w:r>
          </w:p>
        </w:tc>
        <w:tc>
          <w:tcPr>
            <w:tcW w:w="4737" w:type="pct"/>
            <w:tcBorders>
              <w:top w:val="single" w:sz="6" w:space="0" w:color="000000"/>
              <w:left w:val="single" w:sz="6" w:space="0" w:color="000000"/>
              <w:bottom w:val="single" w:sz="6" w:space="0" w:color="000000"/>
              <w:right w:val="single" w:sz="6" w:space="0" w:color="000000"/>
            </w:tcBorders>
            <w:hideMark/>
          </w:tcPr>
          <w:p w14:paraId="2A66054F" w14:textId="77777777" w:rsidR="00893BAD" w:rsidRPr="000D3EB2" w:rsidRDefault="00893BAD">
            <w:pPr>
              <w:rPr>
                <w:rFonts w:ascii="Arial Nova" w:eastAsia="Times New Roman" w:hAnsi="Arial Nova" w:cs="Arial"/>
                <w:b/>
                <w:bCs/>
                <w:sz w:val="20"/>
                <w:szCs w:val="20"/>
              </w:rPr>
            </w:pPr>
            <w:r w:rsidRPr="000D3EB2">
              <w:rPr>
                <w:rFonts w:ascii="Arial Nova" w:eastAsia="Times New Roman" w:hAnsi="Arial Nova" w:cs="Arial"/>
                <w:b/>
                <w:bCs/>
                <w:sz w:val="20"/>
                <w:szCs w:val="20"/>
              </w:rPr>
              <w:t xml:space="preserve">Approved Construction Hours </w:t>
            </w:r>
          </w:p>
        </w:tc>
      </w:tr>
      <w:tr w:rsidR="0012643C" w:rsidRPr="000D3EB2" w14:paraId="6E88009A" w14:textId="77777777" w:rsidTr="00B83E97">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A2CCB5"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6A9443AC"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Clearing of land, running of machinery, excavation, and/or earthworks, building works and the delivery of building materials must be carried out between the following hours:</w:t>
            </w:r>
            <w:r w:rsidRPr="000D3EB2">
              <w:rPr>
                <w:rFonts w:ascii="Arial Nova" w:eastAsia="Times New Roman" w:hAnsi="Arial Nova" w:cs="Arial"/>
                <w:sz w:val="20"/>
                <w:szCs w:val="20"/>
              </w:rPr>
              <w:br/>
              <w:t xml:space="preserve">  </w:t>
            </w:r>
          </w:p>
          <w:p w14:paraId="54F50A81"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 xml:space="preserve">a)    between 7am and 6pm, Mondays to Fridays inclusive; </w:t>
            </w:r>
          </w:p>
          <w:p w14:paraId="57A0DBB7"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 xml:space="preserve">b)    between 8am and 4pm, Saturdays; </w:t>
            </w:r>
          </w:p>
          <w:p w14:paraId="5119E80D"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 xml:space="preserve">c)    no work on Sundays and public holidays; </w:t>
            </w:r>
          </w:p>
          <w:p w14:paraId="69E81C21"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 xml:space="preserve">d)    works may be undertaken outside these hours where: </w:t>
            </w:r>
          </w:p>
          <w:p w14:paraId="088BFCED"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 xml:space="preserve">(i)    the delivery of vehicles, plant or materials is required outside these hours by the Police or other authorities; </w:t>
            </w:r>
          </w:p>
          <w:p w14:paraId="7D72C8E4"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 xml:space="preserve">(ii)    it is required in an emergency to avoid the loss of life, damage to property and/or to prevent environmental harm; and </w:t>
            </w:r>
          </w:p>
          <w:p w14:paraId="3791C6E5"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 xml:space="preserve">(iii)    a variation is approved in advance in writing by Council. </w:t>
            </w:r>
          </w:p>
        </w:tc>
      </w:tr>
      <w:tr w:rsidR="0012643C" w:rsidRPr="000D3EB2" w14:paraId="20CDD6BB" w14:textId="77777777" w:rsidTr="00B83E97">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8C03BC"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007843CE"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b/>
                <w:bCs/>
                <w:sz w:val="20"/>
                <w:szCs w:val="20"/>
              </w:rPr>
              <w:t>Condition reason:</w:t>
            </w:r>
            <w:r w:rsidRPr="000D3EB2">
              <w:rPr>
                <w:rFonts w:ascii="Arial Nova" w:eastAsia="Times New Roman" w:hAnsi="Arial Nova" w:cs="Arial"/>
                <w:sz w:val="20"/>
                <w:szCs w:val="20"/>
              </w:rPr>
              <w:t xml:space="preserve"> To protect the amenity of the area. </w:t>
            </w:r>
          </w:p>
        </w:tc>
      </w:tr>
      <w:tr w:rsidR="00B83E97" w:rsidRPr="000D3EB2" w14:paraId="1500B073" w14:textId="77777777" w:rsidTr="00B83E97">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0D32B956" w14:textId="3ABEBBCC" w:rsidR="00B83E97" w:rsidRPr="004806EC" w:rsidRDefault="00711C5A" w:rsidP="00F00E99">
            <w:pPr>
              <w:rPr>
                <w:rFonts w:ascii="Arial Nova" w:eastAsia="Times New Roman" w:hAnsi="Arial Nova" w:cs="Arial"/>
                <w:sz w:val="20"/>
                <w:szCs w:val="20"/>
              </w:rPr>
            </w:pPr>
            <w:r>
              <w:rPr>
                <w:rFonts w:ascii="Arial Nova" w:eastAsia="Times New Roman" w:hAnsi="Arial Nova" w:cs="Arial"/>
                <w:sz w:val="20"/>
                <w:szCs w:val="20"/>
              </w:rPr>
              <w:t>69</w:t>
            </w:r>
          </w:p>
        </w:tc>
        <w:tc>
          <w:tcPr>
            <w:tcW w:w="4737" w:type="pct"/>
            <w:tcBorders>
              <w:top w:val="single" w:sz="6" w:space="0" w:color="000000"/>
              <w:left w:val="single" w:sz="6" w:space="0" w:color="000000"/>
              <w:bottom w:val="single" w:sz="6" w:space="0" w:color="000000"/>
              <w:right w:val="single" w:sz="6" w:space="0" w:color="000000"/>
            </w:tcBorders>
            <w:hideMark/>
          </w:tcPr>
          <w:p w14:paraId="6DFCC439" w14:textId="1E3F73A3" w:rsidR="00B83E97" w:rsidRPr="004806EC" w:rsidRDefault="00B83E97" w:rsidP="00B83E97">
            <w:pPr>
              <w:rPr>
                <w:rFonts w:ascii="Arial Nova" w:eastAsia="Times New Roman" w:hAnsi="Arial Nova" w:cs="Arial"/>
                <w:b/>
                <w:bCs/>
                <w:sz w:val="20"/>
                <w:szCs w:val="20"/>
                <w:lang w:val="en-AU"/>
              </w:rPr>
            </w:pPr>
            <w:r w:rsidRPr="004806EC">
              <w:rPr>
                <w:rFonts w:ascii="Arial Nova" w:eastAsia="Times New Roman" w:hAnsi="Arial Nova" w:cs="Arial"/>
                <w:b/>
                <w:bCs/>
                <w:sz w:val="20"/>
                <w:szCs w:val="20"/>
                <w:lang w:val="en-AU"/>
              </w:rPr>
              <w:t>Inspections by Principal Certifier</w:t>
            </w:r>
          </w:p>
        </w:tc>
      </w:tr>
      <w:tr w:rsidR="00B83E97" w:rsidRPr="000D3EB2" w14:paraId="7537A500" w14:textId="77777777" w:rsidTr="00B83E97">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7DFB6D" w14:textId="77777777" w:rsidR="00B83E97" w:rsidRPr="004806EC" w:rsidRDefault="00B83E97"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3EC70C82" w14:textId="0241C57A" w:rsidR="00B83E97" w:rsidRPr="004806EC" w:rsidRDefault="00B83E97" w:rsidP="00F00E99">
            <w:pPr>
              <w:rPr>
                <w:rFonts w:ascii="Arial Nova" w:eastAsia="Times New Roman" w:hAnsi="Arial Nova" w:cs="Arial"/>
                <w:sz w:val="20"/>
                <w:szCs w:val="20"/>
                <w:lang w:val="en-AU"/>
              </w:rPr>
            </w:pPr>
            <w:r w:rsidRPr="004806EC">
              <w:rPr>
                <w:rFonts w:ascii="Arial Nova" w:eastAsia="Times New Roman" w:hAnsi="Arial Nova" w:cs="Arial"/>
                <w:sz w:val="20"/>
                <w:szCs w:val="20"/>
                <w:lang w:val="en-AU"/>
              </w:rPr>
              <w:t xml:space="preserve">Inspections shall be carried out and compliance certificates issued by Council or Certifier for the components of construction detailed in </w:t>
            </w:r>
            <w:r w:rsidRPr="004806EC">
              <w:rPr>
                <w:rFonts w:ascii="Arial Nova" w:eastAsia="Times New Roman" w:hAnsi="Arial Nova" w:cs="Arial"/>
                <w:i/>
                <w:sz w:val="20"/>
                <w:szCs w:val="20"/>
                <w:lang w:val="en-AU"/>
              </w:rPr>
              <w:t>Hawkesbury Development Control Plan 2002 - Appendix E - ‘Civil Works Specification’</w:t>
            </w:r>
            <w:r w:rsidRPr="004806EC">
              <w:rPr>
                <w:rFonts w:ascii="Arial Nova" w:eastAsia="Times New Roman" w:hAnsi="Arial Nova" w:cs="Arial"/>
                <w:sz w:val="20"/>
                <w:szCs w:val="20"/>
                <w:lang w:val="en-AU"/>
              </w:rPr>
              <w:t xml:space="preserve"> Part II, Table 1.1.</w:t>
            </w:r>
          </w:p>
        </w:tc>
      </w:tr>
      <w:tr w:rsidR="00B83E97" w:rsidRPr="000D3EB2" w14:paraId="4CA0683B" w14:textId="77777777" w:rsidTr="00B83E97">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C1DFAB" w14:textId="77777777" w:rsidR="00B83E97" w:rsidRPr="004806EC" w:rsidRDefault="00B83E97"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12AE87E7" w14:textId="7EBC7E29" w:rsidR="00B83E97" w:rsidRPr="004806EC" w:rsidRDefault="00B83E97" w:rsidP="00F00E99">
            <w:pPr>
              <w:rPr>
                <w:rFonts w:ascii="Arial Nova" w:eastAsia="Times New Roman" w:hAnsi="Arial Nova" w:cs="Arial"/>
                <w:sz w:val="20"/>
                <w:szCs w:val="20"/>
              </w:rPr>
            </w:pPr>
            <w:r w:rsidRPr="004806EC">
              <w:rPr>
                <w:rFonts w:ascii="Arial Nova" w:eastAsia="Times New Roman" w:hAnsi="Arial Nova" w:cs="Arial"/>
                <w:b/>
                <w:bCs/>
                <w:sz w:val="20"/>
                <w:szCs w:val="20"/>
              </w:rPr>
              <w:t>Condition reason:</w:t>
            </w:r>
            <w:r w:rsidRPr="004806EC">
              <w:rPr>
                <w:rFonts w:ascii="Arial Nova" w:eastAsia="Times New Roman" w:hAnsi="Arial Nova" w:cs="Arial"/>
                <w:sz w:val="20"/>
                <w:szCs w:val="20"/>
              </w:rPr>
              <w:t xml:space="preserve"> To ensure bulk earthworks are carried out in accordance with approved documentation.</w:t>
            </w:r>
          </w:p>
        </w:tc>
      </w:tr>
      <w:tr w:rsidR="00E3307C" w:rsidRPr="000D3EB2" w14:paraId="5E4E7F6B" w14:textId="77777777" w:rsidTr="00E3307C">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69585629" w14:textId="0292C8D9" w:rsidR="00E3307C" w:rsidRPr="004806EC" w:rsidRDefault="00711C5A" w:rsidP="00F00E99">
            <w:pPr>
              <w:rPr>
                <w:rFonts w:ascii="Arial Nova" w:eastAsia="Times New Roman" w:hAnsi="Arial Nova" w:cs="Arial"/>
                <w:sz w:val="20"/>
                <w:szCs w:val="20"/>
              </w:rPr>
            </w:pPr>
            <w:r>
              <w:rPr>
                <w:rFonts w:ascii="Arial Nova" w:eastAsia="Times New Roman" w:hAnsi="Arial Nova" w:cs="Arial"/>
                <w:sz w:val="20"/>
                <w:szCs w:val="20"/>
              </w:rPr>
              <w:t>70</w:t>
            </w:r>
          </w:p>
        </w:tc>
        <w:tc>
          <w:tcPr>
            <w:tcW w:w="4737" w:type="pct"/>
            <w:tcBorders>
              <w:top w:val="single" w:sz="6" w:space="0" w:color="000000"/>
              <w:left w:val="single" w:sz="6" w:space="0" w:color="000000"/>
              <w:bottom w:val="single" w:sz="6" w:space="0" w:color="000000"/>
              <w:right w:val="single" w:sz="6" w:space="0" w:color="000000"/>
            </w:tcBorders>
            <w:hideMark/>
          </w:tcPr>
          <w:p w14:paraId="7CEE5562" w14:textId="7A35CDEB" w:rsidR="00E3307C" w:rsidRPr="004806EC" w:rsidRDefault="00E3307C" w:rsidP="00E3307C">
            <w:pPr>
              <w:rPr>
                <w:rFonts w:ascii="Arial Nova" w:eastAsia="Times New Roman" w:hAnsi="Arial Nova" w:cs="Arial"/>
                <w:b/>
                <w:bCs/>
                <w:sz w:val="20"/>
                <w:szCs w:val="20"/>
                <w:lang w:val="en-AU"/>
              </w:rPr>
            </w:pPr>
            <w:r w:rsidRPr="004806EC">
              <w:rPr>
                <w:rFonts w:ascii="Arial Nova" w:eastAsia="Times New Roman" w:hAnsi="Arial Nova" w:cs="Arial"/>
                <w:b/>
                <w:bCs/>
                <w:sz w:val="20"/>
                <w:szCs w:val="20"/>
                <w:lang w:val="en-AU"/>
              </w:rPr>
              <w:t>Vegetation Removal</w:t>
            </w:r>
          </w:p>
        </w:tc>
      </w:tr>
      <w:tr w:rsidR="00E3307C" w:rsidRPr="000D3EB2" w14:paraId="01BEBA7A" w14:textId="77777777" w:rsidTr="00E3307C">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7B1E97" w14:textId="77777777" w:rsidR="00E3307C" w:rsidRPr="004806EC" w:rsidRDefault="00E3307C"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27522173" w14:textId="77777777" w:rsidR="00E3307C" w:rsidRPr="004806EC" w:rsidRDefault="00E3307C" w:rsidP="00E3307C">
            <w:pPr>
              <w:rPr>
                <w:rFonts w:ascii="Arial Nova" w:eastAsia="Times New Roman" w:hAnsi="Arial Nova" w:cs="Arial"/>
                <w:b/>
                <w:sz w:val="20"/>
                <w:szCs w:val="20"/>
                <w:lang w:val="en-AU"/>
              </w:rPr>
            </w:pPr>
            <w:r w:rsidRPr="004806EC">
              <w:rPr>
                <w:rFonts w:ascii="Arial Nova" w:eastAsia="Times New Roman" w:hAnsi="Arial Nova" w:cs="Arial"/>
                <w:sz w:val="20"/>
                <w:szCs w:val="20"/>
                <w:lang w:val="en-AU"/>
              </w:rPr>
              <w:t>Vegetation removal must be completed under the supervision of a suitably qualified fauna ecologist to ensure that any fauna is relocated in an appropriate manner and that appropriate measures are taken to minimise fauna injury or death.</w:t>
            </w:r>
          </w:p>
          <w:p w14:paraId="0990D109" w14:textId="77777777" w:rsidR="00E3307C" w:rsidRPr="004806EC" w:rsidRDefault="00E3307C" w:rsidP="00E3307C">
            <w:pPr>
              <w:rPr>
                <w:rFonts w:ascii="Arial Nova" w:eastAsia="Times New Roman" w:hAnsi="Arial Nova" w:cs="Arial"/>
                <w:sz w:val="20"/>
                <w:szCs w:val="20"/>
                <w:lang w:val="en-AU"/>
              </w:rPr>
            </w:pPr>
            <w:r w:rsidRPr="004806EC">
              <w:rPr>
                <w:rFonts w:ascii="Arial Nova" w:eastAsia="Times New Roman" w:hAnsi="Arial Nova" w:cs="Arial"/>
                <w:sz w:val="20"/>
                <w:szCs w:val="20"/>
                <w:lang w:val="en-AU"/>
              </w:rPr>
              <w:t>Trees that contain hollows are to be inspected by a suitably qualified fauna ecologist and the following measures are required to be undertaken:</w:t>
            </w:r>
          </w:p>
          <w:p w14:paraId="62183A08" w14:textId="77777777" w:rsidR="00E3307C" w:rsidRPr="004806EC" w:rsidRDefault="00E3307C" w:rsidP="009139CE">
            <w:pPr>
              <w:numPr>
                <w:ilvl w:val="0"/>
                <w:numId w:val="26"/>
              </w:numPr>
              <w:rPr>
                <w:rFonts w:ascii="Arial Nova" w:eastAsia="Times New Roman" w:hAnsi="Arial Nova" w:cs="Arial"/>
                <w:sz w:val="20"/>
                <w:szCs w:val="20"/>
                <w:lang w:val="en-AU"/>
              </w:rPr>
            </w:pPr>
            <w:r w:rsidRPr="004806EC">
              <w:rPr>
                <w:rFonts w:ascii="Arial Nova" w:eastAsia="Times New Roman" w:hAnsi="Arial Nova" w:cs="Arial"/>
                <w:sz w:val="20"/>
                <w:szCs w:val="20"/>
                <w:lang w:val="en-AU"/>
              </w:rPr>
              <w:t xml:space="preserve">no trees are to be removed within existing road reserve under this consent, separate approval under the </w:t>
            </w:r>
            <w:r w:rsidRPr="004806EC">
              <w:rPr>
                <w:rFonts w:ascii="Arial Nova" w:eastAsia="Times New Roman" w:hAnsi="Arial Nova" w:cs="Arial"/>
                <w:i/>
                <w:sz w:val="20"/>
                <w:szCs w:val="20"/>
                <w:lang w:val="en-AU"/>
              </w:rPr>
              <w:t>Roads Act 1993</w:t>
            </w:r>
            <w:r w:rsidRPr="004806EC">
              <w:rPr>
                <w:rFonts w:ascii="Arial Nova" w:eastAsia="Times New Roman" w:hAnsi="Arial Nova" w:cs="Arial"/>
                <w:sz w:val="20"/>
                <w:szCs w:val="20"/>
                <w:lang w:val="en-AU"/>
              </w:rPr>
              <w:t xml:space="preserve"> is required,</w:t>
            </w:r>
          </w:p>
          <w:p w14:paraId="32E07730" w14:textId="77777777" w:rsidR="00E3307C" w:rsidRPr="004806EC" w:rsidRDefault="00E3307C" w:rsidP="009139CE">
            <w:pPr>
              <w:numPr>
                <w:ilvl w:val="0"/>
                <w:numId w:val="26"/>
              </w:numPr>
              <w:rPr>
                <w:rFonts w:ascii="Arial Nova" w:eastAsia="Times New Roman" w:hAnsi="Arial Nova" w:cs="Arial"/>
                <w:sz w:val="20"/>
                <w:szCs w:val="20"/>
                <w:lang w:val="en-AU"/>
              </w:rPr>
            </w:pPr>
            <w:r w:rsidRPr="004806EC">
              <w:rPr>
                <w:rFonts w:ascii="Arial Nova" w:eastAsia="Times New Roman" w:hAnsi="Arial Nova" w:cs="Arial"/>
                <w:sz w:val="20"/>
                <w:szCs w:val="20"/>
                <w:lang w:val="en-AU"/>
              </w:rPr>
              <w:t>tree removal should be scheduled to take place outside of breeding season wherever possible;</w:t>
            </w:r>
          </w:p>
          <w:p w14:paraId="5EA6BD20" w14:textId="77777777" w:rsidR="00E3307C" w:rsidRPr="004806EC" w:rsidRDefault="00E3307C" w:rsidP="009139CE">
            <w:pPr>
              <w:numPr>
                <w:ilvl w:val="0"/>
                <w:numId w:val="26"/>
              </w:numPr>
              <w:rPr>
                <w:rFonts w:ascii="Arial Nova" w:eastAsia="Times New Roman" w:hAnsi="Arial Nova" w:cs="Arial"/>
                <w:sz w:val="20"/>
                <w:szCs w:val="20"/>
                <w:lang w:val="en-AU"/>
              </w:rPr>
            </w:pPr>
            <w:r w:rsidRPr="004806EC">
              <w:rPr>
                <w:rFonts w:ascii="Arial Nova" w:eastAsia="Times New Roman" w:hAnsi="Arial Nova" w:cs="Arial"/>
                <w:sz w:val="20"/>
                <w:szCs w:val="20"/>
                <w:lang w:val="en-AU"/>
              </w:rPr>
              <w:t>all hollows identified for removal are to be inspected prior to removal. Where any threatened or non-threatened species are identified the fauna ecologist is to advise of best course of action;</w:t>
            </w:r>
          </w:p>
          <w:p w14:paraId="00A36CED" w14:textId="77777777" w:rsidR="00E3307C" w:rsidRPr="004806EC" w:rsidRDefault="00E3307C" w:rsidP="009139CE">
            <w:pPr>
              <w:numPr>
                <w:ilvl w:val="0"/>
                <w:numId w:val="26"/>
              </w:numPr>
              <w:rPr>
                <w:rFonts w:ascii="Arial Nova" w:eastAsia="Times New Roman" w:hAnsi="Arial Nova" w:cs="Arial"/>
                <w:sz w:val="20"/>
                <w:szCs w:val="20"/>
                <w:lang w:val="en-AU"/>
              </w:rPr>
            </w:pPr>
            <w:r w:rsidRPr="004806EC">
              <w:rPr>
                <w:rFonts w:ascii="Arial Nova" w:eastAsia="Times New Roman" w:hAnsi="Arial Nova" w:cs="Arial"/>
                <w:sz w:val="20"/>
                <w:szCs w:val="20"/>
                <w:lang w:val="en-AU"/>
              </w:rPr>
              <w:lastRenderedPageBreak/>
              <w:t>the felling of all hollow-bearing trees is to be conducted under the supervision of a fauna ecologist. Hollows of high quality or with fauna residing within shall be dismantled and all hollows are to be inspected for occupation, activity and potential for reuse; and</w:t>
            </w:r>
          </w:p>
          <w:p w14:paraId="5FA2F726" w14:textId="77777777" w:rsidR="00E3307C" w:rsidRPr="004806EC" w:rsidRDefault="00E3307C" w:rsidP="009139CE">
            <w:pPr>
              <w:numPr>
                <w:ilvl w:val="0"/>
                <w:numId w:val="26"/>
              </w:numPr>
              <w:rPr>
                <w:rFonts w:ascii="Arial Nova" w:eastAsia="Times New Roman" w:hAnsi="Arial Nova" w:cs="Arial"/>
                <w:sz w:val="20"/>
                <w:szCs w:val="20"/>
                <w:lang w:val="en-AU"/>
              </w:rPr>
            </w:pPr>
            <w:r w:rsidRPr="004806EC">
              <w:rPr>
                <w:rFonts w:ascii="Arial Nova" w:eastAsia="Times New Roman" w:hAnsi="Arial Nova" w:cs="Arial"/>
                <w:sz w:val="20"/>
                <w:szCs w:val="20"/>
                <w:lang w:val="en-AU"/>
              </w:rPr>
              <w:t>re-used hollows or those with likely occupation are to be relocated to natural areas within close proximity to the site; and,</w:t>
            </w:r>
          </w:p>
          <w:p w14:paraId="66DC2F92" w14:textId="77777777" w:rsidR="00E3307C" w:rsidRPr="004806EC" w:rsidRDefault="00E3307C" w:rsidP="009139CE">
            <w:pPr>
              <w:numPr>
                <w:ilvl w:val="0"/>
                <w:numId w:val="26"/>
              </w:numPr>
              <w:rPr>
                <w:rFonts w:ascii="Arial Nova" w:eastAsia="Times New Roman" w:hAnsi="Arial Nova" w:cs="Arial"/>
                <w:sz w:val="20"/>
                <w:szCs w:val="20"/>
                <w:lang w:val="en-AU"/>
              </w:rPr>
            </w:pPr>
            <w:r w:rsidRPr="004806EC">
              <w:rPr>
                <w:rFonts w:ascii="Arial Nova" w:eastAsia="Times New Roman" w:hAnsi="Arial Nova" w:cs="Arial"/>
                <w:sz w:val="20"/>
                <w:szCs w:val="20"/>
                <w:lang w:val="en-AU"/>
              </w:rPr>
              <w:t>weeds must be removed in accordance with the weed eradication and management plan submitted with the application.</w:t>
            </w:r>
          </w:p>
          <w:p w14:paraId="051DD2D2" w14:textId="77777777" w:rsidR="00E3307C" w:rsidRPr="004806EC" w:rsidRDefault="00E3307C" w:rsidP="00E3307C">
            <w:pPr>
              <w:rPr>
                <w:rFonts w:ascii="Arial Nova" w:eastAsia="Times New Roman" w:hAnsi="Arial Nova" w:cs="Arial"/>
                <w:sz w:val="20"/>
                <w:szCs w:val="20"/>
                <w:lang w:val="en-AU"/>
              </w:rPr>
            </w:pPr>
            <w:r w:rsidRPr="004806EC">
              <w:rPr>
                <w:rFonts w:ascii="Arial Nova" w:eastAsia="Times New Roman" w:hAnsi="Arial Nova" w:cs="Arial"/>
                <w:sz w:val="20"/>
                <w:szCs w:val="20"/>
                <w:lang w:val="en-AU"/>
              </w:rPr>
              <w:t>Details of the results of this inspection and compliance with the requirements of this condition shall be submitted to Council prior to and following any tree removal work taking place.</w:t>
            </w:r>
          </w:p>
          <w:p w14:paraId="02513DDB" w14:textId="41AC539D" w:rsidR="00E3307C" w:rsidRPr="004806EC" w:rsidRDefault="00E3307C" w:rsidP="00E3307C">
            <w:pPr>
              <w:rPr>
                <w:rFonts w:ascii="Arial Nova" w:eastAsia="Times New Roman" w:hAnsi="Arial Nova" w:cs="Arial"/>
                <w:sz w:val="20"/>
                <w:szCs w:val="20"/>
                <w:lang w:val="en-AU"/>
              </w:rPr>
            </w:pPr>
            <w:r w:rsidRPr="004806EC">
              <w:rPr>
                <w:rFonts w:ascii="Arial Nova" w:eastAsia="Times New Roman" w:hAnsi="Arial Nova" w:cs="Arial"/>
                <w:b/>
                <w:bCs/>
                <w:sz w:val="20"/>
                <w:szCs w:val="20"/>
                <w:lang w:val="en-AU"/>
              </w:rPr>
              <w:t>Note:</w:t>
            </w:r>
            <w:r w:rsidRPr="004806EC">
              <w:rPr>
                <w:rFonts w:ascii="Arial Nova" w:eastAsia="Times New Roman" w:hAnsi="Arial Nova" w:cs="Arial"/>
                <w:sz w:val="20"/>
                <w:szCs w:val="20"/>
                <w:lang w:val="en-AU"/>
              </w:rPr>
              <w:tab/>
              <w:t>Removal of trees containing hollows that provide habitat for wildlife may require a license from NSW Office of Environment &amp; Heritage.</w:t>
            </w:r>
          </w:p>
        </w:tc>
      </w:tr>
      <w:tr w:rsidR="00E3307C" w:rsidRPr="000D3EB2" w14:paraId="5B36F5BE" w14:textId="77777777" w:rsidTr="00E3307C">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048B7B" w14:textId="77777777" w:rsidR="00E3307C" w:rsidRPr="004806EC" w:rsidRDefault="00E3307C"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026797CB" w14:textId="77777777" w:rsidR="00E3307C" w:rsidRPr="004806EC" w:rsidRDefault="00E3307C" w:rsidP="00F00E99">
            <w:pPr>
              <w:rPr>
                <w:rFonts w:ascii="Arial Nova" w:eastAsia="Times New Roman" w:hAnsi="Arial Nova" w:cs="Arial"/>
                <w:sz w:val="20"/>
                <w:szCs w:val="20"/>
              </w:rPr>
            </w:pPr>
            <w:r w:rsidRPr="004806EC">
              <w:rPr>
                <w:rFonts w:ascii="Arial Nova" w:eastAsia="Times New Roman" w:hAnsi="Arial Nova" w:cs="Arial"/>
                <w:b/>
                <w:bCs/>
                <w:sz w:val="20"/>
                <w:szCs w:val="20"/>
              </w:rPr>
              <w:t>Condition reason:</w:t>
            </w:r>
            <w:r w:rsidRPr="004806EC">
              <w:rPr>
                <w:rFonts w:ascii="Arial Nova" w:eastAsia="Times New Roman" w:hAnsi="Arial Nova" w:cs="Arial"/>
                <w:sz w:val="20"/>
                <w:szCs w:val="20"/>
              </w:rPr>
              <w:t xml:space="preserve"> To ensure bulk earthworks are carried out in accordance with approved documentation.</w:t>
            </w:r>
          </w:p>
        </w:tc>
      </w:tr>
      <w:tr w:rsidR="007A17A0" w:rsidRPr="000D3EB2" w14:paraId="265B52FC" w14:textId="77777777" w:rsidTr="007A17A0">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672DC55A" w14:textId="6EAC4CB8" w:rsidR="007A17A0" w:rsidRPr="004806EC" w:rsidRDefault="00711C5A" w:rsidP="00F00E99">
            <w:pPr>
              <w:rPr>
                <w:rFonts w:ascii="Arial Nova" w:eastAsia="Times New Roman" w:hAnsi="Arial Nova" w:cs="Arial"/>
                <w:sz w:val="20"/>
                <w:szCs w:val="20"/>
              </w:rPr>
            </w:pPr>
            <w:r>
              <w:rPr>
                <w:rFonts w:ascii="Arial Nova" w:eastAsia="Times New Roman" w:hAnsi="Arial Nova" w:cs="Arial"/>
                <w:sz w:val="20"/>
                <w:szCs w:val="20"/>
              </w:rPr>
              <w:t>71</w:t>
            </w:r>
          </w:p>
        </w:tc>
        <w:tc>
          <w:tcPr>
            <w:tcW w:w="4737" w:type="pct"/>
            <w:tcBorders>
              <w:top w:val="single" w:sz="6" w:space="0" w:color="000000"/>
              <w:left w:val="single" w:sz="6" w:space="0" w:color="000000"/>
              <w:bottom w:val="single" w:sz="6" w:space="0" w:color="000000"/>
              <w:right w:val="single" w:sz="6" w:space="0" w:color="000000"/>
            </w:tcBorders>
            <w:hideMark/>
          </w:tcPr>
          <w:p w14:paraId="61F8F1A6" w14:textId="1FE88427" w:rsidR="007A17A0" w:rsidRPr="004806EC" w:rsidRDefault="007A17A0" w:rsidP="007A17A0">
            <w:pPr>
              <w:rPr>
                <w:rFonts w:ascii="Arial Nova" w:eastAsia="Times New Roman" w:hAnsi="Arial Nova" w:cs="Arial"/>
                <w:b/>
                <w:bCs/>
                <w:sz w:val="20"/>
                <w:szCs w:val="20"/>
                <w:lang w:val="en-AU"/>
              </w:rPr>
            </w:pPr>
            <w:r w:rsidRPr="004806EC">
              <w:rPr>
                <w:rFonts w:ascii="Arial Nova" w:eastAsia="Times New Roman" w:hAnsi="Arial Nova" w:cs="Arial"/>
                <w:b/>
                <w:bCs/>
                <w:sz w:val="20"/>
                <w:szCs w:val="20"/>
                <w:lang w:val="en-AU"/>
              </w:rPr>
              <w:t>Imported Fill Material</w:t>
            </w:r>
          </w:p>
        </w:tc>
      </w:tr>
      <w:tr w:rsidR="007A17A0" w:rsidRPr="000D3EB2" w14:paraId="2B9AA23C" w14:textId="77777777" w:rsidTr="007A17A0">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8B53AF" w14:textId="77777777" w:rsidR="007A17A0" w:rsidRPr="004806EC" w:rsidRDefault="007A17A0"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57AEBB53" w14:textId="159346D0" w:rsidR="007A17A0" w:rsidRPr="004806EC" w:rsidRDefault="007A17A0" w:rsidP="007A17A0">
            <w:pPr>
              <w:rPr>
                <w:rFonts w:ascii="Arial Nova" w:eastAsia="Times New Roman" w:hAnsi="Arial Nova" w:cs="Arial"/>
                <w:sz w:val="20"/>
                <w:szCs w:val="20"/>
                <w:lang w:val="en-AU"/>
              </w:rPr>
            </w:pPr>
            <w:r w:rsidRPr="004806EC">
              <w:rPr>
                <w:rFonts w:ascii="Arial Nova" w:eastAsia="Times New Roman" w:hAnsi="Arial Nova" w:cs="Arial"/>
                <w:sz w:val="20"/>
                <w:szCs w:val="20"/>
                <w:lang w:val="en-AU"/>
              </w:rPr>
              <w:t xml:space="preserve">Imported fill must be certified as either uncontaminated Virgin Excavated Natural Material (VENM) or Excavated Natural Material (ENM). Contamination certificates for all source material shall be provided to the Principal Certifier prior to placing any fill on </w:t>
            </w:r>
            <w:r w:rsidR="0066147E" w:rsidRPr="004806EC">
              <w:rPr>
                <w:rFonts w:ascii="Arial Nova" w:eastAsia="Times New Roman" w:hAnsi="Arial Nova" w:cs="Arial"/>
                <w:sz w:val="20"/>
                <w:szCs w:val="20"/>
                <w:lang w:val="en-AU"/>
              </w:rPr>
              <w:t>site.</w:t>
            </w:r>
            <w:r w:rsidRPr="004806EC">
              <w:rPr>
                <w:rFonts w:ascii="Arial Nova" w:eastAsia="Times New Roman" w:hAnsi="Arial Nova" w:cs="Arial"/>
                <w:sz w:val="20"/>
                <w:szCs w:val="20"/>
                <w:lang w:val="en-AU"/>
              </w:rPr>
              <w:t xml:space="preserve"> </w:t>
            </w:r>
          </w:p>
          <w:p w14:paraId="10530724" w14:textId="77777777" w:rsidR="007A17A0" w:rsidRPr="004806EC" w:rsidRDefault="007A17A0" w:rsidP="007A17A0">
            <w:pPr>
              <w:rPr>
                <w:rFonts w:ascii="Arial Nova" w:eastAsia="Times New Roman" w:hAnsi="Arial Nova" w:cs="Arial"/>
                <w:sz w:val="20"/>
                <w:szCs w:val="20"/>
                <w:lang w:val="en-AU"/>
              </w:rPr>
            </w:pPr>
            <w:r w:rsidRPr="004806EC">
              <w:rPr>
                <w:rFonts w:ascii="Arial Nova" w:eastAsia="Times New Roman" w:hAnsi="Arial Nova" w:cs="Arial"/>
                <w:sz w:val="20"/>
                <w:szCs w:val="20"/>
                <w:lang w:val="en-AU"/>
              </w:rPr>
              <w:t>A suitably qualified environmental consultant or geo-technician must inspect the material imported to the site and ensure it matches the description provided in the report and that it is free from visible contamination.</w:t>
            </w:r>
          </w:p>
          <w:p w14:paraId="17DA4520" w14:textId="764FD3E0" w:rsidR="007A17A0" w:rsidRPr="004806EC" w:rsidRDefault="007A17A0" w:rsidP="007A17A0">
            <w:pPr>
              <w:rPr>
                <w:rFonts w:ascii="Arial Nova" w:eastAsia="Times New Roman" w:hAnsi="Arial Nova" w:cs="Arial"/>
                <w:sz w:val="20"/>
                <w:szCs w:val="20"/>
                <w:lang w:val="en-AU"/>
              </w:rPr>
            </w:pPr>
            <w:r w:rsidRPr="004806EC">
              <w:rPr>
                <w:rFonts w:ascii="Arial Nova" w:eastAsia="Times New Roman" w:hAnsi="Arial Nova" w:cs="Arial"/>
                <w:sz w:val="20"/>
                <w:szCs w:val="20"/>
                <w:lang w:val="en-AU"/>
              </w:rPr>
              <w:t>Imported material that does not meet the requirements of this condition must not be used on the site.</w:t>
            </w:r>
          </w:p>
        </w:tc>
      </w:tr>
      <w:tr w:rsidR="007A17A0" w:rsidRPr="000D3EB2" w14:paraId="0C582D2E" w14:textId="77777777" w:rsidTr="007A17A0">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4EA7D1" w14:textId="77777777" w:rsidR="007A17A0" w:rsidRPr="004806EC" w:rsidRDefault="007A17A0"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7288FCD3" w14:textId="232A8FF4" w:rsidR="007A17A0" w:rsidRPr="004806EC" w:rsidRDefault="007A17A0" w:rsidP="00F00E99">
            <w:pPr>
              <w:rPr>
                <w:rFonts w:ascii="Arial Nova" w:eastAsia="Times New Roman" w:hAnsi="Arial Nova" w:cs="Arial"/>
                <w:sz w:val="20"/>
                <w:szCs w:val="20"/>
              </w:rPr>
            </w:pPr>
            <w:r w:rsidRPr="004806EC">
              <w:rPr>
                <w:rFonts w:ascii="Arial Nova" w:eastAsia="Times New Roman" w:hAnsi="Arial Nova" w:cs="Arial"/>
                <w:b/>
                <w:bCs/>
                <w:sz w:val="20"/>
                <w:szCs w:val="20"/>
              </w:rPr>
              <w:t>Condition reason:</w:t>
            </w:r>
            <w:r w:rsidRPr="004806EC">
              <w:rPr>
                <w:rFonts w:ascii="Arial Nova" w:eastAsia="Times New Roman" w:hAnsi="Arial Nova" w:cs="Arial"/>
                <w:sz w:val="20"/>
                <w:szCs w:val="20"/>
              </w:rPr>
              <w:t xml:space="preserve"> </w:t>
            </w:r>
            <w:r w:rsidR="004806EC" w:rsidRPr="004806EC">
              <w:rPr>
                <w:rFonts w:ascii="Arial Nova" w:eastAsia="Times New Roman" w:hAnsi="Arial Nova" w:cs="Arial"/>
                <w:sz w:val="20"/>
                <w:szCs w:val="20"/>
              </w:rPr>
              <w:t>To ensure the suitability of fill onto the site.</w:t>
            </w:r>
          </w:p>
        </w:tc>
      </w:tr>
      <w:tr w:rsidR="007A17A0" w:rsidRPr="000D3EB2" w14:paraId="76EAF759" w14:textId="77777777" w:rsidTr="007A17A0">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5D40AE7E" w14:textId="4AC05E6A" w:rsidR="007A17A0" w:rsidRPr="004806EC" w:rsidRDefault="00711C5A" w:rsidP="00F00E99">
            <w:pPr>
              <w:rPr>
                <w:rFonts w:ascii="Arial Nova" w:eastAsia="Times New Roman" w:hAnsi="Arial Nova" w:cs="Arial"/>
                <w:sz w:val="20"/>
                <w:szCs w:val="20"/>
              </w:rPr>
            </w:pPr>
            <w:r>
              <w:rPr>
                <w:rFonts w:ascii="Arial Nova" w:eastAsia="Times New Roman" w:hAnsi="Arial Nova" w:cs="Arial"/>
                <w:sz w:val="20"/>
                <w:szCs w:val="20"/>
              </w:rPr>
              <w:t>72</w:t>
            </w:r>
          </w:p>
        </w:tc>
        <w:tc>
          <w:tcPr>
            <w:tcW w:w="4737" w:type="pct"/>
            <w:tcBorders>
              <w:top w:val="single" w:sz="6" w:space="0" w:color="000000"/>
              <w:left w:val="single" w:sz="6" w:space="0" w:color="000000"/>
              <w:bottom w:val="single" w:sz="6" w:space="0" w:color="000000"/>
              <w:right w:val="single" w:sz="6" w:space="0" w:color="000000"/>
            </w:tcBorders>
            <w:hideMark/>
          </w:tcPr>
          <w:p w14:paraId="1572F9EF" w14:textId="2FB907B1" w:rsidR="007A17A0" w:rsidRPr="004806EC" w:rsidRDefault="007A17A0" w:rsidP="007A17A0">
            <w:pPr>
              <w:rPr>
                <w:rFonts w:ascii="Arial Nova" w:eastAsia="Times New Roman" w:hAnsi="Arial Nova" w:cs="Arial"/>
                <w:b/>
                <w:bCs/>
                <w:sz w:val="20"/>
                <w:szCs w:val="20"/>
                <w:lang w:val="en-AU"/>
              </w:rPr>
            </w:pPr>
            <w:r w:rsidRPr="004806EC">
              <w:rPr>
                <w:rFonts w:ascii="Arial Nova" w:eastAsia="Times New Roman" w:hAnsi="Arial Nova" w:cs="Arial"/>
                <w:b/>
                <w:bCs/>
                <w:sz w:val="20"/>
                <w:szCs w:val="20"/>
                <w:lang w:val="en-AU"/>
              </w:rPr>
              <w:t>Earthworks - General Requirements</w:t>
            </w:r>
          </w:p>
        </w:tc>
      </w:tr>
      <w:tr w:rsidR="007A17A0" w:rsidRPr="000D3EB2" w14:paraId="28F2418A" w14:textId="77777777" w:rsidTr="007A17A0">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201402" w14:textId="77777777" w:rsidR="007A17A0" w:rsidRPr="004806EC" w:rsidRDefault="007A17A0"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550110C1" w14:textId="77777777" w:rsidR="007A17A0" w:rsidRPr="004806EC" w:rsidRDefault="007A17A0" w:rsidP="007A17A0">
            <w:pPr>
              <w:rPr>
                <w:rFonts w:ascii="Arial Nova" w:eastAsia="Times New Roman" w:hAnsi="Arial Nova" w:cs="Arial"/>
                <w:b/>
                <w:sz w:val="20"/>
                <w:szCs w:val="20"/>
                <w:lang w:val="en-AU"/>
              </w:rPr>
            </w:pPr>
            <w:r w:rsidRPr="004806EC">
              <w:rPr>
                <w:rFonts w:ascii="Arial Nova" w:eastAsia="Times New Roman" w:hAnsi="Arial Nova" w:cs="Arial"/>
                <w:sz w:val="20"/>
                <w:szCs w:val="20"/>
                <w:lang w:val="en-AU"/>
              </w:rPr>
              <w:t>All earthworks on site must comply with the following:</w:t>
            </w:r>
          </w:p>
          <w:p w14:paraId="23BA3DE2" w14:textId="77777777" w:rsidR="007A17A0" w:rsidRPr="004806EC" w:rsidRDefault="007A17A0" w:rsidP="009139CE">
            <w:pPr>
              <w:numPr>
                <w:ilvl w:val="0"/>
                <w:numId w:val="27"/>
              </w:numPr>
              <w:rPr>
                <w:rFonts w:ascii="Arial Nova" w:eastAsia="Times New Roman" w:hAnsi="Arial Nova" w:cs="Arial"/>
                <w:sz w:val="20"/>
                <w:szCs w:val="20"/>
                <w:lang w:val="en-AU"/>
              </w:rPr>
            </w:pPr>
            <w:r w:rsidRPr="004806EC">
              <w:rPr>
                <w:rFonts w:ascii="Arial Nova" w:eastAsia="Times New Roman" w:hAnsi="Arial Nova" w:cs="Arial"/>
                <w:sz w:val="20"/>
                <w:szCs w:val="20"/>
                <w:lang w:val="en-AU"/>
              </w:rPr>
              <w:t>topsoil shall be stripped only from approved areas and shall be stockpiled for re-use during site rehabilitation and landscaping;</w:t>
            </w:r>
          </w:p>
          <w:p w14:paraId="7693F1E1" w14:textId="77777777" w:rsidR="007A17A0" w:rsidRPr="004806EC" w:rsidRDefault="007A17A0" w:rsidP="009139CE">
            <w:pPr>
              <w:numPr>
                <w:ilvl w:val="0"/>
                <w:numId w:val="27"/>
              </w:numPr>
              <w:rPr>
                <w:rFonts w:ascii="Arial Nova" w:eastAsia="Times New Roman" w:hAnsi="Arial Nova" w:cs="Arial"/>
                <w:sz w:val="20"/>
                <w:szCs w:val="20"/>
                <w:lang w:val="en-AU"/>
              </w:rPr>
            </w:pPr>
            <w:r w:rsidRPr="004806EC">
              <w:rPr>
                <w:rFonts w:ascii="Arial Nova" w:eastAsia="Times New Roman" w:hAnsi="Arial Nova" w:cs="Arial"/>
                <w:sz w:val="20"/>
                <w:szCs w:val="20"/>
                <w:lang w:val="en-AU"/>
              </w:rPr>
              <w:t>once the topsoil has been removed the natural batter should be suitably stepped, scarified or roughened to prevent slipping and the fill is to be keyed in to hold the toe of the fill batter in place;</w:t>
            </w:r>
          </w:p>
          <w:p w14:paraId="0B20F20B" w14:textId="77777777" w:rsidR="007A17A0" w:rsidRPr="004806EC" w:rsidRDefault="007A17A0" w:rsidP="009139CE">
            <w:pPr>
              <w:numPr>
                <w:ilvl w:val="0"/>
                <w:numId w:val="27"/>
              </w:numPr>
              <w:rPr>
                <w:rFonts w:ascii="Arial Nova" w:eastAsia="Times New Roman" w:hAnsi="Arial Nova" w:cs="Arial"/>
                <w:sz w:val="20"/>
                <w:szCs w:val="20"/>
                <w:lang w:val="en-AU"/>
              </w:rPr>
            </w:pPr>
            <w:r w:rsidRPr="004806EC">
              <w:rPr>
                <w:rFonts w:ascii="Arial Nova" w:eastAsia="Times New Roman" w:hAnsi="Arial Nova" w:cs="Arial"/>
                <w:sz w:val="20"/>
                <w:szCs w:val="20"/>
                <w:lang w:val="en-AU"/>
              </w:rPr>
              <w:t>filling shall comprise of uncontaminated Virgin Excavated Natural Material (VENM) or Excavated Natural Material (ENM);</w:t>
            </w:r>
          </w:p>
          <w:p w14:paraId="30778F15" w14:textId="77777777" w:rsidR="007A17A0" w:rsidRPr="004806EC" w:rsidRDefault="007A17A0" w:rsidP="009139CE">
            <w:pPr>
              <w:numPr>
                <w:ilvl w:val="0"/>
                <w:numId w:val="27"/>
              </w:numPr>
              <w:rPr>
                <w:rFonts w:ascii="Arial Nova" w:eastAsia="Times New Roman" w:hAnsi="Arial Nova" w:cs="Arial"/>
                <w:sz w:val="20"/>
                <w:szCs w:val="20"/>
                <w:lang w:val="en-AU"/>
              </w:rPr>
            </w:pPr>
            <w:r w:rsidRPr="004806EC">
              <w:rPr>
                <w:rFonts w:ascii="Arial Nova" w:eastAsia="Times New Roman" w:hAnsi="Arial Nova" w:cs="Arial"/>
                <w:sz w:val="20"/>
                <w:szCs w:val="20"/>
                <w:lang w:val="en-AU"/>
              </w:rPr>
              <w:t xml:space="preserve">a ticketing system is to accompany any material being brought to the site. A register is to be kept on site to cross reference against the source records. An independent site auditor is to be engaged to undertake appropriate certification regarding the monitoring and </w:t>
            </w:r>
            <w:r w:rsidRPr="004806EC">
              <w:rPr>
                <w:rFonts w:ascii="Arial Nova" w:eastAsia="Times New Roman" w:hAnsi="Arial Nova" w:cs="Arial"/>
                <w:sz w:val="20"/>
                <w:szCs w:val="20"/>
                <w:lang w:val="en-AU"/>
              </w:rPr>
              <w:lastRenderedPageBreak/>
              <w:t>validation of the fill material imported to the site as being sound, suitable for the proposed use and free of contamination;</w:t>
            </w:r>
          </w:p>
          <w:p w14:paraId="53D8D027" w14:textId="77777777" w:rsidR="007A17A0" w:rsidRPr="004806EC" w:rsidRDefault="007A17A0" w:rsidP="009139CE">
            <w:pPr>
              <w:numPr>
                <w:ilvl w:val="0"/>
                <w:numId w:val="27"/>
              </w:numPr>
              <w:rPr>
                <w:rFonts w:ascii="Arial Nova" w:eastAsia="Times New Roman" w:hAnsi="Arial Nova" w:cs="Arial"/>
                <w:sz w:val="20"/>
                <w:szCs w:val="20"/>
                <w:lang w:val="en-AU"/>
              </w:rPr>
            </w:pPr>
            <w:r w:rsidRPr="004806EC">
              <w:rPr>
                <w:rFonts w:ascii="Arial Nova" w:eastAsia="Times New Roman" w:hAnsi="Arial Nova" w:cs="Arial"/>
                <w:sz w:val="20"/>
                <w:szCs w:val="20"/>
                <w:lang w:val="en-AU"/>
              </w:rPr>
              <w:t>where batters exceed a ratio of three horizontal to one vertical, retaining walls, stoneflagging or terracing shall be constructed;</w:t>
            </w:r>
          </w:p>
          <w:p w14:paraId="4E87D2F7" w14:textId="77777777" w:rsidR="007A17A0" w:rsidRPr="004806EC" w:rsidRDefault="007A17A0" w:rsidP="009139CE">
            <w:pPr>
              <w:numPr>
                <w:ilvl w:val="0"/>
                <w:numId w:val="27"/>
              </w:numPr>
              <w:rPr>
                <w:rFonts w:ascii="Arial Nova" w:eastAsia="Times New Roman" w:hAnsi="Arial Nova" w:cs="Arial"/>
                <w:sz w:val="20"/>
                <w:szCs w:val="20"/>
                <w:lang w:val="en-AU"/>
              </w:rPr>
            </w:pPr>
            <w:r w:rsidRPr="004806EC">
              <w:rPr>
                <w:rFonts w:ascii="Arial Nova" w:eastAsia="Times New Roman" w:hAnsi="Arial Nova" w:cs="Arial"/>
                <w:sz w:val="20"/>
                <w:szCs w:val="20"/>
                <w:lang w:val="en-AU"/>
              </w:rPr>
              <w:t>all fill within the site shall be placed in layers not exceeding 300mm thickness and compacted to achieve a minimum dry density ratio of 98% when tested in accordance with Australian Standard AS 1289 - 'Methods of testing soils for engineering purposes unless otherwise specified'; and</w:t>
            </w:r>
          </w:p>
          <w:p w14:paraId="0496A86D" w14:textId="44EAEF91" w:rsidR="007A17A0" w:rsidRPr="004806EC" w:rsidRDefault="007A17A0" w:rsidP="009139CE">
            <w:pPr>
              <w:numPr>
                <w:ilvl w:val="0"/>
                <w:numId w:val="27"/>
              </w:numPr>
              <w:rPr>
                <w:rFonts w:ascii="Arial Nova" w:eastAsia="Times New Roman" w:hAnsi="Arial Nova" w:cs="Arial"/>
                <w:sz w:val="20"/>
                <w:szCs w:val="20"/>
                <w:lang w:val="en-AU"/>
              </w:rPr>
            </w:pPr>
            <w:r w:rsidRPr="004806EC">
              <w:rPr>
                <w:rFonts w:ascii="Arial Nova" w:eastAsia="Times New Roman" w:hAnsi="Arial Nova" w:cs="Arial"/>
                <w:sz w:val="20"/>
                <w:szCs w:val="20"/>
                <w:lang w:val="en-AU"/>
              </w:rPr>
              <w:t>all disturbed areas are to be stabilised/revegetated, using a minimum 300mm surface layer of topsoil, as soon as practicable after the completion of filling works.</w:t>
            </w:r>
          </w:p>
          <w:p w14:paraId="1C41F21F" w14:textId="18A5991E" w:rsidR="007A17A0" w:rsidRPr="004806EC" w:rsidRDefault="007A17A0" w:rsidP="007A17A0">
            <w:pPr>
              <w:rPr>
                <w:rFonts w:ascii="Arial Nova" w:eastAsia="Times New Roman" w:hAnsi="Arial Nova" w:cs="Arial"/>
                <w:sz w:val="20"/>
                <w:szCs w:val="20"/>
                <w:lang w:val="en-AU"/>
              </w:rPr>
            </w:pPr>
          </w:p>
        </w:tc>
      </w:tr>
      <w:tr w:rsidR="007A17A0" w:rsidRPr="000D3EB2" w14:paraId="100E2E20" w14:textId="77777777" w:rsidTr="007A17A0">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C92066" w14:textId="77777777" w:rsidR="007A17A0" w:rsidRPr="004806EC" w:rsidRDefault="007A17A0"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6EECDE04" w14:textId="4467A151" w:rsidR="007A17A0" w:rsidRPr="004806EC" w:rsidRDefault="007A17A0" w:rsidP="00F00E99">
            <w:pPr>
              <w:rPr>
                <w:rFonts w:ascii="Arial Nova" w:eastAsia="Times New Roman" w:hAnsi="Arial Nova" w:cs="Arial"/>
                <w:sz w:val="20"/>
                <w:szCs w:val="20"/>
              </w:rPr>
            </w:pPr>
            <w:r w:rsidRPr="004806EC">
              <w:rPr>
                <w:rFonts w:ascii="Arial Nova" w:eastAsia="Times New Roman" w:hAnsi="Arial Nova" w:cs="Arial"/>
                <w:b/>
                <w:bCs/>
                <w:sz w:val="20"/>
                <w:szCs w:val="20"/>
              </w:rPr>
              <w:t>Condition reason:</w:t>
            </w:r>
            <w:r w:rsidRPr="004806EC">
              <w:rPr>
                <w:rFonts w:ascii="Arial Nova" w:eastAsia="Times New Roman" w:hAnsi="Arial Nova" w:cs="Arial"/>
                <w:sz w:val="20"/>
                <w:szCs w:val="20"/>
              </w:rPr>
              <w:t xml:space="preserve"> </w:t>
            </w:r>
            <w:r w:rsidR="004806EC" w:rsidRPr="004806EC">
              <w:rPr>
                <w:rFonts w:ascii="Arial Nova" w:eastAsia="Times New Roman" w:hAnsi="Arial Nova" w:cs="Arial"/>
                <w:sz w:val="20"/>
                <w:szCs w:val="20"/>
              </w:rPr>
              <w:t>to ensure suitable management of fill onto the site.</w:t>
            </w:r>
          </w:p>
        </w:tc>
      </w:tr>
      <w:tr w:rsidR="00347432" w:rsidRPr="000D3EB2" w14:paraId="645E64F5" w14:textId="77777777" w:rsidTr="00347432">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2CDF74D6" w14:textId="08189EFA" w:rsidR="00347432" w:rsidRPr="004806EC" w:rsidRDefault="00711C5A" w:rsidP="00F00E99">
            <w:pPr>
              <w:rPr>
                <w:rFonts w:ascii="Arial Nova" w:eastAsia="Times New Roman" w:hAnsi="Arial Nova" w:cs="Arial"/>
                <w:sz w:val="20"/>
                <w:szCs w:val="20"/>
              </w:rPr>
            </w:pPr>
            <w:r>
              <w:rPr>
                <w:rFonts w:ascii="Arial Nova" w:eastAsia="Times New Roman" w:hAnsi="Arial Nova" w:cs="Arial"/>
                <w:sz w:val="20"/>
                <w:szCs w:val="20"/>
              </w:rPr>
              <w:t>73</w:t>
            </w:r>
          </w:p>
        </w:tc>
        <w:tc>
          <w:tcPr>
            <w:tcW w:w="4737" w:type="pct"/>
            <w:tcBorders>
              <w:top w:val="single" w:sz="6" w:space="0" w:color="000000"/>
              <w:left w:val="single" w:sz="6" w:space="0" w:color="000000"/>
              <w:bottom w:val="single" w:sz="6" w:space="0" w:color="000000"/>
              <w:right w:val="single" w:sz="6" w:space="0" w:color="000000"/>
            </w:tcBorders>
            <w:hideMark/>
          </w:tcPr>
          <w:p w14:paraId="1392088A" w14:textId="608EB822" w:rsidR="00347432" w:rsidRPr="004806EC" w:rsidRDefault="00347432" w:rsidP="00347432">
            <w:pPr>
              <w:rPr>
                <w:rFonts w:ascii="Arial Nova" w:eastAsia="Times New Roman" w:hAnsi="Arial Nova" w:cs="Arial"/>
                <w:b/>
                <w:bCs/>
                <w:sz w:val="20"/>
                <w:szCs w:val="20"/>
                <w:lang w:val="en-AU"/>
              </w:rPr>
            </w:pPr>
            <w:r w:rsidRPr="004806EC">
              <w:rPr>
                <w:rFonts w:ascii="Arial Nova" w:eastAsia="Times New Roman" w:hAnsi="Arial Nova" w:cs="Arial"/>
                <w:b/>
                <w:bCs/>
                <w:sz w:val="20"/>
                <w:szCs w:val="20"/>
                <w:lang w:val="en-AU"/>
              </w:rPr>
              <w:t>Placing of Fill</w:t>
            </w:r>
          </w:p>
        </w:tc>
      </w:tr>
      <w:tr w:rsidR="00347432" w:rsidRPr="000D3EB2" w14:paraId="271FF4D7" w14:textId="77777777" w:rsidTr="00347432">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53E825" w14:textId="77777777" w:rsidR="00347432" w:rsidRPr="004806EC" w:rsidRDefault="00347432"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2F59B248" w14:textId="651F1BB0" w:rsidR="00347432" w:rsidRPr="004806EC" w:rsidRDefault="00347432" w:rsidP="00347432">
            <w:pPr>
              <w:rPr>
                <w:rFonts w:ascii="Arial Nova" w:eastAsia="Times New Roman" w:hAnsi="Arial Nova" w:cs="Arial"/>
                <w:sz w:val="20"/>
                <w:szCs w:val="20"/>
                <w:lang w:val="en-AU"/>
              </w:rPr>
            </w:pPr>
            <w:r w:rsidRPr="004806EC">
              <w:rPr>
                <w:rFonts w:ascii="Arial Nova" w:eastAsia="Times New Roman" w:hAnsi="Arial Nova" w:cs="Arial"/>
                <w:sz w:val="20"/>
                <w:szCs w:val="20"/>
                <w:lang w:val="en-AU"/>
              </w:rPr>
              <w:t>All fill shall be placed in accordance with the standards specified in Table 5.1 of Australian Standard AS 3798 - 'Guidelines on Earthworks for Commercial and Residential Developments'.</w:t>
            </w:r>
          </w:p>
          <w:p w14:paraId="1F1942AF" w14:textId="77777777" w:rsidR="00347432" w:rsidRPr="004806EC" w:rsidRDefault="00347432" w:rsidP="00F00E99">
            <w:pPr>
              <w:rPr>
                <w:rFonts w:ascii="Arial Nova" w:eastAsia="Times New Roman" w:hAnsi="Arial Nova" w:cs="Arial"/>
                <w:sz w:val="20"/>
                <w:szCs w:val="20"/>
                <w:lang w:val="en-AU"/>
              </w:rPr>
            </w:pPr>
          </w:p>
        </w:tc>
      </w:tr>
      <w:tr w:rsidR="00347432" w:rsidRPr="000D3EB2" w14:paraId="70DF8C29" w14:textId="77777777" w:rsidTr="00347432">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00979A" w14:textId="77777777" w:rsidR="00347432" w:rsidRPr="004806EC" w:rsidRDefault="00347432"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01C4AAF8" w14:textId="7940FD28" w:rsidR="00347432" w:rsidRPr="004806EC" w:rsidRDefault="00347432" w:rsidP="00F00E99">
            <w:pPr>
              <w:rPr>
                <w:rFonts w:ascii="Arial Nova" w:eastAsia="Times New Roman" w:hAnsi="Arial Nova" w:cs="Arial"/>
                <w:sz w:val="20"/>
                <w:szCs w:val="20"/>
              </w:rPr>
            </w:pPr>
            <w:r w:rsidRPr="004806EC">
              <w:rPr>
                <w:rFonts w:ascii="Arial Nova" w:eastAsia="Times New Roman" w:hAnsi="Arial Nova" w:cs="Arial"/>
                <w:b/>
                <w:bCs/>
                <w:sz w:val="20"/>
                <w:szCs w:val="20"/>
              </w:rPr>
              <w:t>Condition reason:</w:t>
            </w:r>
            <w:r w:rsidRPr="004806EC">
              <w:rPr>
                <w:rFonts w:ascii="Arial Nova" w:eastAsia="Times New Roman" w:hAnsi="Arial Nova" w:cs="Arial"/>
                <w:sz w:val="20"/>
                <w:szCs w:val="20"/>
              </w:rPr>
              <w:t xml:space="preserve"> </w:t>
            </w:r>
            <w:r w:rsidR="004806EC" w:rsidRPr="004806EC">
              <w:rPr>
                <w:rFonts w:ascii="Arial Nova" w:eastAsia="Times New Roman" w:hAnsi="Arial Nova" w:cs="Arial"/>
                <w:sz w:val="20"/>
                <w:szCs w:val="20"/>
              </w:rPr>
              <w:t>Statutory requirement.</w:t>
            </w:r>
          </w:p>
        </w:tc>
      </w:tr>
      <w:tr w:rsidR="00657B3E" w:rsidRPr="000D3EB2" w14:paraId="39F2B69E" w14:textId="77777777" w:rsidTr="00657B3E">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2A167B42" w14:textId="26B3119A" w:rsidR="00657B3E" w:rsidRPr="00033B63" w:rsidRDefault="00711C5A" w:rsidP="00F00E99">
            <w:pPr>
              <w:rPr>
                <w:rFonts w:ascii="Arial Nova" w:eastAsia="Times New Roman" w:hAnsi="Arial Nova" w:cs="Arial"/>
                <w:sz w:val="20"/>
                <w:szCs w:val="20"/>
              </w:rPr>
            </w:pPr>
            <w:r>
              <w:rPr>
                <w:rFonts w:ascii="Arial Nova" w:eastAsia="Times New Roman" w:hAnsi="Arial Nova" w:cs="Arial"/>
                <w:sz w:val="20"/>
                <w:szCs w:val="20"/>
              </w:rPr>
              <w:t>74</w:t>
            </w:r>
          </w:p>
        </w:tc>
        <w:tc>
          <w:tcPr>
            <w:tcW w:w="4737" w:type="pct"/>
            <w:tcBorders>
              <w:top w:val="single" w:sz="6" w:space="0" w:color="000000"/>
              <w:left w:val="single" w:sz="6" w:space="0" w:color="000000"/>
              <w:bottom w:val="single" w:sz="6" w:space="0" w:color="000000"/>
              <w:right w:val="single" w:sz="6" w:space="0" w:color="000000"/>
            </w:tcBorders>
            <w:hideMark/>
          </w:tcPr>
          <w:p w14:paraId="3B835F7B" w14:textId="5FD04609" w:rsidR="00657B3E" w:rsidRPr="00033B63" w:rsidRDefault="00657B3E" w:rsidP="00657B3E">
            <w:pPr>
              <w:rPr>
                <w:rFonts w:ascii="Arial Nova" w:eastAsia="Times New Roman" w:hAnsi="Arial Nova" w:cs="Arial"/>
                <w:b/>
                <w:bCs/>
                <w:sz w:val="20"/>
                <w:szCs w:val="20"/>
                <w:lang w:val="en-AU"/>
              </w:rPr>
            </w:pPr>
            <w:r w:rsidRPr="00033B63">
              <w:rPr>
                <w:rFonts w:ascii="Arial Nova" w:eastAsia="Times New Roman" w:hAnsi="Arial Nova" w:cs="Arial"/>
                <w:b/>
                <w:bCs/>
                <w:sz w:val="20"/>
                <w:szCs w:val="20"/>
                <w:lang w:val="en-AU"/>
              </w:rPr>
              <w:t>Compaction – Landfill</w:t>
            </w:r>
          </w:p>
        </w:tc>
      </w:tr>
      <w:tr w:rsidR="00657B3E" w:rsidRPr="000D3EB2" w14:paraId="29E4A926" w14:textId="77777777" w:rsidTr="00657B3E">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54A96F" w14:textId="77777777" w:rsidR="00657B3E" w:rsidRPr="00033B63" w:rsidRDefault="00657B3E"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5DF4DF97" w14:textId="62B7058D" w:rsidR="00657B3E" w:rsidRPr="00033B63" w:rsidRDefault="00516E18" w:rsidP="00F00E99">
            <w:pPr>
              <w:rPr>
                <w:rFonts w:ascii="Arial Nova" w:eastAsia="Times New Roman" w:hAnsi="Arial Nova" w:cs="Arial"/>
                <w:sz w:val="20"/>
                <w:szCs w:val="20"/>
                <w:lang w:val="en-AU"/>
              </w:rPr>
            </w:pPr>
            <w:r w:rsidRPr="00033B63">
              <w:rPr>
                <w:rFonts w:ascii="Arial Nova" w:eastAsia="Times New Roman" w:hAnsi="Arial Nova" w:cs="Arial"/>
                <w:sz w:val="20"/>
                <w:szCs w:val="20"/>
                <w:lang w:val="en-AU"/>
              </w:rPr>
              <w:t>All fill including existing fill must be compacted in accordance with a compaction ratio of 98% as specified in Table 5.1 of Australian Standard AS 3798 - 'Guidelines on Earthworks for Commercial and Residential Developments'</w:t>
            </w:r>
            <w:r w:rsidR="00657B3E" w:rsidRPr="00033B63">
              <w:rPr>
                <w:rFonts w:ascii="Arial Nova" w:eastAsia="Times New Roman" w:hAnsi="Arial Nova" w:cs="Arial"/>
                <w:sz w:val="20"/>
                <w:szCs w:val="20"/>
                <w:lang w:val="en-AU"/>
              </w:rPr>
              <w:t>.</w:t>
            </w:r>
          </w:p>
          <w:p w14:paraId="16327CA6" w14:textId="77777777" w:rsidR="00657B3E" w:rsidRPr="00033B63" w:rsidRDefault="00657B3E" w:rsidP="00F00E99">
            <w:pPr>
              <w:rPr>
                <w:rFonts w:ascii="Arial Nova" w:eastAsia="Times New Roman" w:hAnsi="Arial Nova" w:cs="Arial"/>
                <w:sz w:val="20"/>
                <w:szCs w:val="20"/>
                <w:lang w:val="en-AU"/>
              </w:rPr>
            </w:pPr>
          </w:p>
        </w:tc>
      </w:tr>
      <w:tr w:rsidR="00657B3E" w:rsidRPr="000D3EB2" w14:paraId="7293C3D9" w14:textId="77777777" w:rsidTr="00657B3E">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39DD2A" w14:textId="77777777" w:rsidR="00657B3E" w:rsidRPr="00033B63" w:rsidRDefault="00657B3E"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7AE65D3C" w14:textId="2CC84A5D" w:rsidR="00657B3E" w:rsidRPr="00033B63" w:rsidRDefault="00657B3E" w:rsidP="00F00E99">
            <w:pPr>
              <w:rPr>
                <w:rFonts w:ascii="Arial Nova" w:eastAsia="Times New Roman" w:hAnsi="Arial Nova" w:cs="Arial"/>
                <w:sz w:val="20"/>
                <w:szCs w:val="20"/>
              </w:rPr>
            </w:pPr>
            <w:r w:rsidRPr="00033B63">
              <w:rPr>
                <w:rFonts w:ascii="Arial Nova" w:eastAsia="Times New Roman" w:hAnsi="Arial Nova" w:cs="Arial"/>
                <w:b/>
                <w:bCs/>
                <w:sz w:val="20"/>
                <w:szCs w:val="20"/>
              </w:rPr>
              <w:t>Condition reason:</w:t>
            </w:r>
            <w:r w:rsidRPr="00033B63">
              <w:rPr>
                <w:rFonts w:ascii="Arial Nova" w:eastAsia="Times New Roman" w:hAnsi="Arial Nova" w:cs="Arial"/>
                <w:sz w:val="20"/>
                <w:szCs w:val="20"/>
              </w:rPr>
              <w:t xml:space="preserve"> </w:t>
            </w:r>
            <w:r w:rsidR="00033B63" w:rsidRPr="00033B63">
              <w:rPr>
                <w:rFonts w:ascii="Arial Nova" w:eastAsia="Times New Roman" w:hAnsi="Arial Nova" w:cs="Arial"/>
                <w:sz w:val="20"/>
                <w:szCs w:val="20"/>
              </w:rPr>
              <w:t>Statutory requirement.</w:t>
            </w:r>
          </w:p>
        </w:tc>
      </w:tr>
      <w:tr w:rsidR="0075420B" w:rsidRPr="000D3EB2" w14:paraId="4102A09B" w14:textId="77777777" w:rsidTr="0075420B">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4BCA6AC3" w14:textId="2436DDDD" w:rsidR="0075420B" w:rsidRPr="00F369DF" w:rsidRDefault="00711C5A" w:rsidP="00F00E99">
            <w:pPr>
              <w:rPr>
                <w:rFonts w:ascii="Arial Nova" w:eastAsia="Times New Roman" w:hAnsi="Arial Nova" w:cs="Arial"/>
                <w:sz w:val="20"/>
                <w:szCs w:val="20"/>
              </w:rPr>
            </w:pPr>
            <w:r>
              <w:rPr>
                <w:rFonts w:ascii="Arial Nova" w:eastAsia="Times New Roman" w:hAnsi="Arial Nova" w:cs="Arial"/>
                <w:sz w:val="20"/>
                <w:szCs w:val="20"/>
              </w:rPr>
              <w:t>75</w:t>
            </w:r>
          </w:p>
        </w:tc>
        <w:tc>
          <w:tcPr>
            <w:tcW w:w="4737" w:type="pct"/>
            <w:tcBorders>
              <w:top w:val="single" w:sz="6" w:space="0" w:color="000000"/>
              <w:left w:val="single" w:sz="6" w:space="0" w:color="000000"/>
              <w:bottom w:val="single" w:sz="6" w:space="0" w:color="000000"/>
              <w:right w:val="single" w:sz="6" w:space="0" w:color="000000"/>
            </w:tcBorders>
            <w:hideMark/>
          </w:tcPr>
          <w:p w14:paraId="2F6E997A" w14:textId="1BAA5A80" w:rsidR="0075420B" w:rsidRPr="00F369DF" w:rsidRDefault="0075420B" w:rsidP="0075420B">
            <w:pPr>
              <w:rPr>
                <w:rFonts w:ascii="Arial Nova" w:eastAsia="Times New Roman" w:hAnsi="Arial Nova" w:cs="Arial"/>
                <w:b/>
                <w:bCs/>
                <w:sz w:val="20"/>
                <w:szCs w:val="20"/>
                <w:lang w:val="en-AU"/>
              </w:rPr>
            </w:pPr>
            <w:r w:rsidRPr="00F369DF">
              <w:rPr>
                <w:rFonts w:ascii="Arial Nova" w:eastAsia="Times New Roman" w:hAnsi="Arial Nova" w:cs="Arial"/>
                <w:b/>
                <w:bCs/>
                <w:sz w:val="20"/>
                <w:szCs w:val="20"/>
                <w:lang w:val="en-AU"/>
              </w:rPr>
              <w:t>Dust Management Measures</w:t>
            </w:r>
          </w:p>
        </w:tc>
      </w:tr>
      <w:tr w:rsidR="0075420B" w:rsidRPr="000D3EB2" w14:paraId="51C01C1A" w14:textId="77777777" w:rsidTr="0075420B">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D8387F" w14:textId="77777777" w:rsidR="0075420B" w:rsidRPr="00F369DF" w:rsidRDefault="0075420B"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7E3F7C98" w14:textId="77777777" w:rsidR="0075420B" w:rsidRPr="00F369DF" w:rsidRDefault="0075420B" w:rsidP="0075420B">
            <w:pPr>
              <w:rPr>
                <w:rFonts w:ascii="Arial Nova" w:eastAsia="Times New Roman" w:hAnsi="Arial Nova" w:cs="Arial"/>
                <w:sz w:val="20"/>
                <w:szCs w:val="20"/>
                <w:lang w:val="en-AU"/>
              </w:rPr>
            </w:pPr>
            <w:r w:rsidRPr="00F369DF">
              <w:rPr>
                <w:rFonts w:ascii="Arial Nova" w:eastAsia="Times New Roman" w:hAnsi="Arial Nova" w:cs="Arial"/>
                <w:sz w:val="20"/>
                <w:szCs w:val="20"/>
                <w:lang w:val="en-AU"/>
              </w:rPr>
              <w:t>All reasonable measures to minimise dust generated during construction are to be implemented. This includes but is not limited to:</w:t>
            </w:r>
          </w:p>
          <w:p w14:paraId="496F4388" w14:textId="77777777" w:rsidR="0075420B" w:rsidRPr="00F369DF" w:rsidRDefault="0075420B" w:rsidP="009139CE">
            <w:pPr>
              <w:numPr>
                <w:ilvl w:val="0"/>
                <w:numId w:val="28"/>
              </w:numPr>
              <w:rPr>
                <w:rFonts w:ascii="Arial Nova" w:eastAsia="Times New Roman" w:hAnsi="Arial Nova" w:cs="Arial"/>
                <w:sz w:val="20"/>
                <w:szCs w:val="20"/>
                <w:lang w:val="en-AU"/>
              </w:rPr>
            </w:pPr>
            <w:r w:rsidRPr="00F369DF">
              <w:rPr>
                <w:rFonts w:ascii="Arial Nova" w:eastAsia="Times New Roman" w:hAnsi="Arial Nova" w:cs="Arial"/>
                <w:sz w:val="20"/>
                <w:szCs w:val="20"/>
                <w:lang w:val="en-AU"/>
              </w:rPr>
              <w:t>When wind velocity exceeds 10m/sec (36 km/hr) for more than 10 minutes, cease construction activity that generates dust unless dust is adequately controlled by water or other acceptable means clearly.</w:t>
            </w:r>
          </w:p>
          <w:p w14:paraId="2C648797" w14:textId="77777777" w:rsidR="0075420B" w:rsidRPr="00F369DF" w:rsidRDefault="0075420B" w:rsidP="009139CE">
            <w:pPr>
              <w:numPr>
                <w:ilvl w:val="0"/>
                <w:numId w:val="28"/>
              </w:numPr>
              <w:rPr>
                <w:rFonts w:ascii="Arial Nova" w:eastAsia="Times New Roman" w:hAnsi="Arial Nova" w:cs="Arial"/>
                <w:sz w:val="20"/>
                <w:szCs w:val="20"/>
                <w:lang w:val="en-AU"/>
              </w:rPr>
            </w:pPr>
            <w:r w:rsidRPr="00F369DF">
              <w:rPr>
                <w:rFonts w:ascii="Arial Nova" w:eastAsia="Times New Roman" w:hAnsi="Arial Nova" w:cs="Arial"/>
                <w:sz w:val="20"/>
                <w:szCs w:val="20"/>
                <w:lang w:val="en-AU"/>
              </w:rPr>
              <w:t>Install and maintain dust screen around the perimeter of the site for the duration of works.</w:t>
            </w:r>
          </w:p>
          <w:p w14:paraId="0386D475" w14:textId="77777777" w:rsidR="0075420B" w:rsidRPr="00F369DF" w:rsidRDefault="0075420B" w:rsidP="009139CE">
            <w:pPr>
              <w:numPr>
                <w:ilvl w:val="0"/>
                <w:numId w:val="28"/>
              </w:numPr>
              <w:rPr>
                <w:rFonts w:ascii="Arial Nova" w:eastAsia="Times New Roman" w:hAnsi="Arial Nova" w:cs="Arial"/>
                <w:sz w:val="20"/>
                <w:szCs w:val="20"/>
                <w:lang w:val="en-AU"/>
              </w:rPr>
            </w:pPr>
            <w:r w:rsidRPr="00F369DF">
              <w:rPr>
                <w:rFonts w:ascii="Arial Nova" w:eastAsia="Times New Roman" w:hAnsi="Arial Nova" w:cs="Arial"/>
                <w:sz w:val="20"/>
                <w:szCs w:val="20"/>
                <w:lang w:val="en-AU"/>
              </w:rPr>
              <w:t>The use of water trucks to regularly wet down areas.</w:t>
            </w:r>
          </w:p>
          <w:p w14:paraId="6C44FDE1" w14:textId="77777777" w:rsidR="0075420B" w:rsidRPr="00F369DF" w:rsidRDefault="0075420B" w:rsidP="009139CE">
            <w:pPr>
              <w:numPr>
                <w:ilvl w:val="0"/>
                <w:numId w:val="28"/>
              </w:numPr>
              <w:rPr>
                <w:rFonts w:ascii="Arial Nova" w:eastAsia="Times New Roman" w:hAnsi="Arial Nova" w:cs="Arial"/>
                <w:sz w:val="20"/>
                <w:szCs w:val="20"/>
                <w:lang w:val="en-AU"/>
              </w:rPr>
            </w:pPr>
            <w:r w:rsidRPr="00F369DF">
              <w:rPr>
                <w:rFonts w:ascii="Arial Nova" w:eastAsia="Times New Roman" w:hAnsi="Arial Nova" w:cs="Arial"/>
                <w:sz w:val="20"/>
                <w:szCs w:val="20"/>
                <w:lang w:val="en-AU"/>
              </w:rPr>
              <w:t>Stabilisation of stockpiles.</w:t>
            </w:r>
          </w:p>
          <w:p w14:paraId="1E2770A6" w14:textId="77777777" w:rsidR="0075420B" w:rsidRPr="00F369DF" w:rsidRDefault="0075420B" w:rsidP="009139CE">
            <w:pPr>
              <w:numPr>
                <w:ilvl w:val="0"/>
                <w:numId w:val="28"/>
              </w:numPr>
              <w:rPr>
                <w:rFonts w:ascii="Arial Nova" w:eastAsia="Times New Roman" w:hAnsi="Arial Nova" w:cs="Arial"/>
                <w:sz w:val="20"/>
                <w:szCs w:val="20"/>
                <w:lang w:val="en-AU"/>
              </w:rPr>
            </w:pPr>
            <w:r w:rsidRPr="00F369DF">
              <w:rPr>
                <w:rFonts w:ascii="Arial Nova" w:eastAsia="Times New Roman" w:hAnsi="Arial Nova" w:cs="Arial"/>
                <w:sz w:val="20"/>
                <w:szCs w:val="20"/>
                <w:lang w:val="en-AU"/>
              </w:rPr>
              <w:t>Dust Management Measures are to be incorporated into the Construction Management Plan.</w:t>
            </w:r>
          </w:p>
          <w:p w14:paraId="67443613" w14:textId="77777777" w:rsidR="0075420B" w:rsidRPr="00F369DF" w:rsidRDefault="0075420B" w:rsidP="009139CE">
            <w:pPr>
              <w:numPr>
                <w:ilvl w:val="0"/>
                <w:numId w:val="28"/>
              </w:numPr>
              <w:rPr>
                <w:rFonts w:ascii="Arial Nova" w:eastAsia="Times New Roman" w:hAnsi="Arial Nova" w:cs="Arial"/>
                <w:sz w:val="20"/>
                <w:szCs w:val="20"/>
                <w:lang w:val="en-AU"/>
              </w:rPr>
            </w:pPr>
            <w:r w:rsidRPr="00F369DF">
              <w:rPr>
                <w:rFonts w:ascii="Arial Nova" w:eastAsia="Times New Roman" w:hAnsi="Arial Nova" w:cs="Arial"/>
                <w:sz w:val="20"/>
                <w:szCs w:val="20"/>
                <w:lang w:val="en-AU"/>
              </w:rPr>
              <w:t>Disturbed areas are to be revegetated progressively.</w:t>
            </w:r>
          </w:p>
          <w:p w14:paraId="02671027" w14:textId="77777777" w:rsidR="0075420B" w:rsidRPr="00F369DF" w:rsidRDefault="0075420B" w:rsidP="009139CE">
            <w:pPr>
              <w:numPr>
                <w:ilvl w:val="0"/>
                <w:numId w:val="28"/>
              </w:numPr>
              <w:rPr>
                <w:rFonts w:ascii="Arial Nova" w:eastAsia="Times New Roman" w:hAnsi="Arial Nova" w:cs="Arial"/>
                <w:sz w:val="20"/>
                <w:szCs w:val="20"/>
                <w:lang w:val="en-AU"/>
              </w:rPr>
            </w:pPr>
            <w:r w:rsidRPr="00F369DF">
              <w:rPr>
                <w:rFonts w:ascii="Arial Nova" w:eastAsia="Times New Roman" w:hAnsi="Arial Nova" w:cs="Arial"/>
                <w:sz w:val="20"/>
                <w:szCs w:val="20"/>
                <w:lang w:val="en-AU"/>
              </w:rPr>
              <w:t>Plan work to minimise amount of disturbed ground (which is exposed to dry winds) for access tracks, working area, excavation and stockpiles.</w:t>
            </w:r>
          </w:p>
          <w:p w14:paraId="19375207" w14:textId="77777777" w:rsidR="0075420B" w:rsidRPr="00F369DF" w:rsidRDefault="0075420B" w:rsidP="009139CE">
            <w:pPr>
              <w:numPr>
                <w:ilvl w:val="0"/>
                <w:numId w:val="28"/>
              </w:numPr>
              <w:rPr>
                <w:rFonts w:ascii="Arial Nova" w:eastAsia="Times New Roman" w:hAnsi="Arial Nova" w:cs="Arial"/>
                <w:sz w:val="20"/>
                <w:szCs w:val="20"/>
                <w:lang w:val="en-AU"/>
              </w:rPr>
            </w:pPr>
            <w:r w:rsidRPr="00F369DF">
              <w:rPr>
                <w:rFonts w:ascii="Arial Nova" w:eastAsia="Times New Roman" w:hAnsi="Arial Nova" w:cs="Arial"/>
                <w:sz w:val="20"/>
                <w:szCs w:val="20"/>
                <w:lang w:val="en-AU"/>
              </w:rPr>
              <w:lastRenderedPageBreak/>
              <w:t>Over site stockpiles and remove surplus material from site promptly.</w:t>
            </w:r>
          </w:p>
          <w:p w14:paraId="3C638A5E" w14:textId="36C1E69A" w:rsidR="0075420B" w:rsidRPr="00F369DF" w:rsidRDefault="0075420B" w:rsidP="009139CE">
            <w:pPr>
              <w:numPr>
                <w:ilvl w:val="0"/>
                <w:numId w:val="28"/>
              </w:numPr>
              <w:rPr>
                <w:rFonts w:ascii="Arial Nova" w:eastAsia="Times New Roman" w:hAnsi="Arial Nova" w:cs="Arial"/>
                <w:sz w:val="20"/>
                <w:szCs w:val="20"/>
                <w:lang w:val="en-AU"/>
              </w:rPr>
            </w:pPr>
            <w:r w:rsidRPr="00F369DF">
              <w:rPr>
                <w:rFonts w:ascii="Arial Nova" w:eastAsia="Times New Roman" w:hAnsi="Arial Nova" w:cs="Arial"/>
                <w:sz w:val="20"/>
                <w:szCs w:val="20"/>
                <w:lang w:val="en-AU"/>
              </w:rPr>
              <w:t>Keep truck movements to a minimum. Trucks should use firm, tight surfaces (preferably sealed) wherever possible to minimise dust generation.</w:t>
            </w:r>
          </w:p>
        </w:tc>
      </w:tr>
      <w:tr w:rsidR="0075420B" w:rsidRPr="000D3EB2" w14:paraId="69C088EA" w14:textId="77777777" w:rsidTr="0075420B">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02F71F" w14:textId="77777777" w:rsidR="0075420B" w:rsidRPr="00F369DF" w:rsidRDefault="0075420B"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56CF4CC2" w14:textId="5BEB9E4B" w:rsidR="0075420B" w:rsidRPr="00F369DF" w:rsidRDefault="0075420B" w:rsidP="00F00E99">
            <w:pPr>
              <w:rPr>
                <w:rFonts w:ascii="Arial Nova" w:eastAsia="Times New Roman" w:hAnsi="Arial Nova" w:cs="Arial"/>
                <w:sz w:val="20"/>
                <w:szCs w:val="20"/>
              </w:rPr>
            </w:pPr>
            <w:r w:rsidRPr="00F369DF">
              <w:rPr>
                <w:rFonts w:ascii="Arial Nova" w:eastAsia="Times New Roman" w:hAnsi="Arial Nova" w:cs="Arial"/>
                <w:b/>
                <w:bCs/>
                <w:sz w:val="20"/>
                <w:szCs w:val="20"/>
              </w:rPr>
              <w:t>Condition reason:</w:t>
            </w:r>
            <w:r w:rsidRPr="00F369DF">
              <w:rPr>
                <w:rFonts w:ascii="Arial Nova" w:eastAsia="Times New Roman" w:hAnsi="Arial Nova" w:cs="Arial"/>
                <w:sz w:val="20"/>
                <w:szCs w:val="20"/>
              </w:rPr>
              <w:t xml:space="preserve"> </w:t>
            </w:r>
            <w:r w:rsidR="00F369DF" w:rsidRPr="00F369DF">
              <w:rPr>
                <w:rFonts w:ascii="Arial Nova" w:eastAsia="Times New Roman" w:hAnsi="Arial Nova" w:cs="Arial"/>
                <w:sz w:val="20"/>
                <w:szCs w:val="20"/>
              </w:rPr>
              <w:t>To protect local amenity.</w:t>
            </w:r>
          </w:p>
        </w:tc>
      </w:tr>
      <w:tr w:rsidR="009139CE" w:rsidRPr="000D3EB2" w14:paraId="165CDE0D" w14:textId="77777777" w:rsidTr="009139CE">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440F9A54" w14:textId="60C7C6E2" w:rsidR="009139CE" w:rsidRPr="00F369DF" w:rsidRDefault="00711C5A" w:rsidP="00F00E99">
            <w:pPr>
              <w:rPr>
                <w:rFonts w:ascii="Arial Nova" w:eastAsia="Times New Roman" w:hAnsi="Arial Nova" w:cs="Arial"/>
                <w:sz w:val="20"/>
                <w:szCs w:val="20"/>
              </w:rPr>
            </w:pPr>
            <w:r>
              <w:rPr>
                <w:rFonts w:ascii="Arial Nova" w:eastAsia="Times New Roman" w:hAnsi="Arial Nova" w:cs="Arial"/>
                <w:sz w:val="20"/>
                <w:szCs w:val="20"/>
              </w:rPr>
              <w:t>76</w:t>
            </w:r>
          </w:p>
        </w:tc>
        <w:tc>
          <w:tcPr>
            <w:tcW w:w="4737" w:type="pct"/>
            <w:tcBorders>
              <w:top w:val="single" w:sz="6" w:space="0" w:color="000000"/>
              <w:left w:val="single" w:sz="6" w:space="0" w:color="000000"/>
              <w:bottom w:val="single" w:sz="6" w:space="0" w:color="000000"/>
              <w:right w:val="single" w:sz="6" w:space="0" w:color="000000"/>
            </w:tcBorders>
            <w:hideMark/>
          </w:tcPr>
          <w:p w14:paraId="25A06C06" w14:textId="6C9665B8" w:rsidR="009139CE" w:rsidRPr="00F369DF" w:rsidRDefault="009139CE" w:rsidP="009139CE">
            <w:pPr>
              <w:spacing w:after="0" w:line="240" w:lineRule="auto"/>
              <w:rPr>
                <w:rFonts w:ascii="Arial Nova" w:hAnsi="Arial Nova" w:cs="Arial"/>
                <w:b/>
                <w:sz w:val="20"/>
                <w:szCs w:val="20"/>
              </w:rPr>
            </w:pPr>
            <w:r w:rsidRPr="00F369DF">
              <w:rPr>
                <w:rFonts w:ascii="Arial Nova" w:hAnsi="Arial Nova" w:cs="Arial"/>
                <w:b/>
                <w:bCs/>
                <w:sz w:val="20"/>
                <w:szCs w:val="20"/>
                <w:lang w:eastAsia="en-AU"/>
              </w:rPr>
              <w:t>Asbestos Handling</w:t>
            </w:r>
          </w:p>
        </w:tc>
      </w:tr>
      <w:tr w:rsidR="009139CE" w:rsidRPr="000D3EB2" w14:paraId="3C6C906E" w14:textId="77777777" w:rsidTr="009139CE">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BF5139" w14:textId="77777777" w:rsidR="009139CE" w:rsidRPr="00F369DF" w:rsidRDefault="009139CE"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3E1F9591" w14:textId="77777777" w:rsidR="009139CE" w:rsidRPr="00F369DF" w:rsidRDefault="009139CE" w:rsidP="009139CE">
            <w:pPr>
              <w:rPr>
                <w:rFonts w:ascii="Arial Nova" w:eastAsia="Times New Roman" w:hAnsi="Arial Nova" w:cs="Arial"/>
                <w:sz w:val="20"/>
                <w:szCs w:val="20"/>
                <w:lang w:val="en-AU"/>
              </w:rPr>
            </w:pPr>
            <w:r w:rsidRPr="00F369DF">
              <w:rPr>
                <w:rFonts w:ascii="Arial Nova" w:eastAsia="Times New Roman" w:hAnsi="Arial Nova" w:cs="Arial"/>
                <w:sz w:val="20"/>
                <w:szCs w:val="20"/>
                <w:lang w:val="en-AU"/>
              </w:rPr>
              <w:t>If asbestos is encountered during any work, measures must be in place in accordance with Safe Work NSW Guidelines and the Occupational Health and Safety Regulation 2001. Work shall not commence or continue until all the necessary safeguards required by Safe Work NSW are fully in place.</w:t>
            </w:r>
          </w:p>
          <w:p w14:paraId="5AEE40B4" w14:textId="77777777" w:rsidR="009139CE" w:rsidRPr="00F369DF" w:rsidRDefault="009139CE" w:rsidP="009139CE">
            <w:pPr>
              <w:rPr>
                <w:rFonts w:ascii="Arial Nova" w:eastAsia="Times New Roman" w:hAnsi="Arial Nova" w:cs="Arial"/>
                <w:sz w:val="20"/>
                <w:szCs w:val="20"/>
                <w:lang w:val="en-AU"/>
              </w:rPr>
            </w:pPr>
            <w:r w:rsidRPr="00F369DF">
              <w:rPr>
                <w:rFonts w:ascii="Arial Nova" w:eastAsia="Times New Roman" w:hAnsi="Arial Nova" w:cs="Arial"/>
                <w:sz w:val="20"/>
                <w:szCs w:val="20"/>
                <w:lang w:val="en-AU"/>
              </w:rPr>
              <w:t>Only contractors who are appropriately licensed for asbestos disposal by Safe Work NSW may carry out the removal and disposal of asbestos from demolition and construction sites.</w:t>
            </w:r>
          </w:p>
          <w:p w14:paraId="6C662DA5" w14:textId="77777777" w:rsidR="009139CE" w:rsidRPr="00F369DF" w:rsidRDefault="009139CE" w:rsidP="009139CE">
            <w:pPr>
              <w:rPr>
                <w:rFonts w:ascii="Arial Nova" w:eastAsia="Times New Roman" w:hAnsi="Arial Nova" w:cs="Arial"/>
                <w:sz w:val="20"/>
                <w:szCs w:val="20"/>
                <w:lang w:val="en-AU"/>
              </w:rPr>
            </w:pPr>
            <w:r w:rsidRPr="00F369DF">
              <w:rPr>
                <w:rFonts w:ascii="Arial Nova" w:eastAsia="Times New Roman" w:hAnsi="Arial Nova" w:cs="Arial"/>
                <w:sz w:val="20"/>
                <w:szCs w:val="20"/>
                <w:lang w:val="en-AU"/>
              </w:rPr>
              <w:t>Prior to commencing the removal of any structures containing asbestos, a commercially manufactured sign containing the words "DANGER ASBESTOS REMOVAL IN PROGRESS" measuring 400mm x 300mm shall be erected in a prominent visible position on the site in accordance with Australian Standard AS 1319 - 'Safety Signs for the Occupational Environment'.</w:t>
            </w:r>
          </w:p>
          <w:p w14:paraId="2F87B325" w14:textId="77777777" w:rsidR="009139CE" w:rsidRPr="00F369DF" w:rsidRDefault="009139CE" w:rsidP="009139CE">
            <w:pPr>
              <w:rPr>
                <w:rFonts w:ascii="Arial Nova" w:eastAsia="Times New Roman" w:hAnsi="Arial Nova" w:cs="Arial"/>
                <w:sz w:val="20"/>
                <w:szCs w:val="20"/>
                <w:lang w:val="en-AU"/>
              </w:rPr>
            </w:pPr>
            <w:r w:rsidRPr="00F369DF">
              <w:rPr>
                <w:rFonts w:ascii="Arial Nova" w:eastAsia="Times New Roman" w:hAnsi="Arial Nova" w:cs="Arial"/>
                <w:sz w:val="20"/>
                <w:szCs w:val="20"/>
                <w:lang w:val="en-AU"/>
              </w:rPr>
              <w:t>The person entitled to act on this consent shall notify adjoining residents in writing five working days prior to the demolition.</w:t>
            </w:r>
          </w:p>
          <w:p w14:paraId="4066A249" w14:textId="38AAC103" w:rsidR="009139CE" w:rsidRPr="00F369DF" w:rsidRDefault="009139CE" w:rsidP="009139CE">
            <w:pPr>
              <w:rPr>
                <w:rFonts w:ascii="Arial Nova" w:eastAsia="Times New Roman" w:hAnsi="Arial Nova" w:cs="Arial"/>
                <w:sz w:val="20"/>
                <w:szCs w:val="20"/>
                <w:lang w:val="en-AU"/>
              </w:rPr>
            </w:pPr>
            <w:r w:rsidRPr="00F369DF">
              <w:rPr>
                <w:rFonts w:ascii="Arial Nova" w:eastAsia="Times New Roman" w:hAnsi="Arial Nova" w:cs="Arial"/>
                <w:sz w:val="20"/>
                <w:szCs w:val="20"/>
                <w:lang w:val="en-AU"/>
              </w:rPr>
              <w:t>Asbestos waste must only be disposed of at a landfill site authorised to receive such waste. All receipts and supporting documentation must be retained in order to verify lawful disposal and are to be made available to Council on request.</w:t>
            </w:r>
          </w:p>
        </w:tc>
      </w:tr>
      <w:tr w:rsidR="009139CE" w:rsidRPr="000D3EB2" w14:paraId="3F3CFB76" w14:textId="77777777" w:rsidTr="009139CE">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ED917F" w14:textId="77777777" w:rsidR="009139CE" w:rsidRPr="00F369DF" w:rsidRDefault="009139CE"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53F37E31" w14:textId="62F195BF" w:rsidR="009139CE" w:rsidRPr="00F369DF" w:rsidRDefault="009139CE" w:rsidP="00F00E99">
            <w:pPr>
              <w:rPr>
                <w:rFonts w:ascii="Arial Nova" w:eastAsia="Times New Roman" w:hAnsi="Arial Nova" w:cs="Arial"/>
                <w:sz w:val="20"/>
                <w:szCs w:val="20"/>
              </w:rPr>
            </w:pPr>
            <w:r w:rsidRPr="00F369DF">
              <w:rPr>
                <w:rFonts w:ascii="Arial Nova" w:eastAsia="Times New Roman" w:hAnsi="Arial Nova" w:cs="Arial"/>
                <w:b/>
                <w:bCs/>
                <w:sz w:val="20"/>
                <w:szCs w:val="20"/>
              </w:rPr>
              <w:t>Condition reason:</w:t>
            </w:r>
            <w:r w:rsidRPr="00F369DF">
              <w:rPr>
                <w:rFonts w:ascii="Arial Nova" w:eastAsia="Times New Roman" w:hAnsi="Arial Nova" w:cs="Arial"/>
                <w:sz w:val="20"/>
                <w:szCs w:val="20"/>
              </w:rPr>
              <w:t xml:space="preserve"> </w:t>
            </w:r>
            <w:r w:rsidR="00F369DF" w:rsidRPr="00F369DF">
              <w:rPr>
                <w:rFonts w:ascii="Arial Nova" w:eastAsia="Times New Roman" w:hAnsi="Arial Nova" w:cs="Arial"/>
                <w:sz w:val="20"/>
                <w:szCs w:val="20"/>
              </w:rPr>
              <w:t>To ensure the safe handling of asbestos.</w:t>
            </w:r>
          </w:p>
        </w:tc>
      </w:tr>
      <w:tr w:rsidR="009139CE" w:rsidRPr="000D3EB2" w14:paraId="2C2C5445" w14:textId="77777777" w:rsidTr="009139CE">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16497D68" w14:textId="12128E84" w:rsidR="009139CE" w:rsidRPr="00F369DF" w:rsidRDefault="00711C5A" w:rsidP="00F00E99">
            <w:pPr>
              <w:rPr>
                <w:rFonts w:ascii="Arial Nova" w:eastAsia="Times New Roman" w:hAnsi="Arial Nova" w:cs="Arial"/>
                <w:sz w:val="20"/>
                <w:szCs w:val="20"/>
              </w:rPr>
            </w:pPr>
            <w:r>
              <w:rPr>
                <w:rFonts w:ascii="Arial Nova" w:eastAsia="Times New Roman" w:hAnsi="Arial Nova" w:cs="Arial"/>
                <w:sz w:val="20"/>
                <w:szCs w:val="20"/>
              </w:rPr>
              <w:t>77</w:t>
            </w:r>
          </w:p>
        </w:tc>
        <w:tc>
          <w:tcPr>
            <w:tcW w:w="4737" w:type="pct"/>
            <w:tcBorders>
              <w:top w:val="single" w:sz="6" w:space="0" w:color="000000"/>
              <w:left w:val="single" w:sz="6" w:space="0" w:color="000000"/>
              <w:bottom w:val="single" w:sz="6" w:space="0" w:color="000000"/>
              <w:right w:val="single" w:sz="6" w:space="0" w:color="000000"/>
            </w:tcBorders>
            <w:hideMark/>
          </w:tcPr>
          <w:p w14:paraId="1C5CB8DA" w14:textId="233FF692" w:rsidR="009139CE" w:rsidRPr="00F369DF" w:rsidRDefault="009139CE" w:rsidP="009139CE">
            <w:pPr>
              <w:spacing w:after="0" w:line="240" w:lineRule="auto"/>
              <w:rPr>
                <w:rFonts w:ascii="Arial Nova" w:hAnsi="Arial Nova" w:cs="Arial"/>
                <w:b/>
                <w:sz w:val="20"/>
                <w:szCs w:val="20"/>
              </w:rPr>
            </w:pPr>
            <w:r w:rsidRPr="00F369DF">
              <w:rPr>
                <w:rFonts w:ascii="Arial Nova" w:hAnsi="Arial Nova" w:cs="Arial"/>
                <w:b/>
                <w:bCs/>
                <w:sz w:val="20"/>
                <w:szCs w:val="20"/>
                <w:lang w:eastAsia="en-AU"/>
              </w:rPr>
              <w:t>Implementation of Construction Environment Management Plan</w:t>
            </w:r>
          </w:p>
        </w:tc>
      </w:tr>
      <w:tr w:rsidR="009139CE" w:rsidRPr="000D3EB2" w14:paraId="433255DF" w14:textId="77777777" w:rsidTr="009139CE">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A9A313" w14:textId="77777777" w:rsidR="009139CE" w:rsidRPr="00F369DF" w:rsidRDefault="009139CE"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3739E5D1" w14:textId="631EA3E6" w:rsidR="009139CE" w:rsidRPr="00F369DF" w:rsidRDefault="009139CE" w:rsidP="00F00E99">
            <w:pPr>
              <w:rPr>
                <w:rFonts w:ascii="Arial Nova" w:eastAsia="Times New Roman" w:hAnsi="Arial Nova" w:cs="Arial"/>
                <w:sz w:val="20"/>
                <w:szCs w:val="20"/>
                <w:lang w:val="en-AU"/>
              </w:rPr>
            </w:pPr>
            <w:r w:rsidRPr="00F369DF">
              <w:rPr>
                <w:rFonts w:ascii="Arial Nova" w:eastAsia="Times New Roman" w:hAnsi="Arial Nova" w:cs="Arial"/>
                <w:sz w:val="20"/>
                <w:szCs w:val="20"/>
                <w:lang w:val="en-AU"/>
              </w:rPr>
              <w:t xml:space="preserve">All aspects of </w:t>
            </w:r>
            <w:r w:rsidR="008606C4">
              <w:rPr>
                <w:rFonts w:ascii="Arial Nova" w:eastAsia="Times New Roman" w:hAnsi="Arial Nova" w:cs="Arial"/>
                <w:sz w:val="20"/>
                <w:szCs w:val="20"/>
                <w:lang w:val="en-AU"/>
              </w:rPr>
              <w:t>any</w:t>
            </w:r>
            <w:r w:rsidR="008606C4" w:rsidRPr="00F369DF">
              <w:rPr>
                <w:rFonts w:ascii="Arial Nova" w:eastAsia="Times New Roman" w:hAnsi="Arial Nova" w:cs="Arial"/>
                <w:sz w:val="20"/>
                <w:szCs w:val="20"/>
                <w:lang w:val="en-AU"/>
              </w:rPr>
              <w:t xml:space="preserve"> </w:t>
            </w:r>
            <w:r w:rsidRPr="00F369DF">
              <w:rPr>
                <w:rFonts w:ascii="Arial Nova" w:eastAsia="Times New Roman" w:hAnsi="Arial Nova" w:cs="Arial"/>
                <w:sz w:val="20"/>
                <w:szCs w:val="20"/>
                <w:lang w:val="en-AU"/>
              </w:rPr>
              <w:t>Construction</w:t>
            </w:r>
            <w:r w:rsidRPr="00F369DF">
              <w:rPr>
                <w:rFonts w:ascii="Arial Nova" w:eastAsia="Times New Roman" w:hAnsi="Arial Nova" w:cs="Arial"/>
                <w:bCs/>
                <w:sz w:val="20"/>
                <w:szCs w:val="20"/>
                <w:lang w:val="en-AU"/>
              </w:rPr>
              <w:t xml:space="preserve"> Environment</w:t>
            </w:r>
            <w:r w:rsidRPr="00F369DF">
              <w:rPr>
                <w:rFonts w:ascii="Arial Nova" w:eastAsia="Times New Roman" w:hAnsi="Arial Nova" w:cs="Arial"/>
                <w:sz w:val="20"/>
                <w:szCs w:val="20"/>
                <w:lang w:val="en-AU"/>
              </w:rPr>
              <w:t xml:space="preserve"> Management Plan must be implemented and maintained until the completion of works.</w:t>
            </w:r>
          </w:p>
        </w:tc>
      </w:tr>
      <w:tr w:rsidR="009139CE" w:rsidRPr="000D3EB2" w14:paraId="74C158D9" w14:textId="77777777" w:rsidTr="009139CE">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1528C5" w14:textId="77777777" w:rsidR="009139CE" w:rsidRPr="00F369DF" w:rsidRDefault="009139CE"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2FCA08D3" w14:textId="65D62521" w:rsidR="009139CE" w:rsidRPr="00F369DF" w:rsidRDefault="009139CE" w:rsidP="00F369DF">
            <w:pPr>
              <w:spacing w:after="0"/>
              <w:rPr>
                <w:rFonts w:ascii="Arial Nova" w:eastAsia="Times New Roman" w:hAnsi="Arial Nova" w:cs="Arial"/>
                <w:sz w:val="20"/>
                <w:szCs w:val="20"/>
              </w:rPr>
            </w:pPr>
            <w:r w:rsidRPr="00F369DF">
              <w:rPr>
                <w:rFonts w:ascii="Arial Nova" w:eastAsia="Times New Roman" w:hAnsi="Arial Nova" w:cs="Arial"/>
                <w:b/>
                <w:bCs/>
                <w:sz w:val="20"/>
                <w:szCs w:val="20"/>
              </w:rPr>
              <w:t>Condition reason:</w:t>
            </w:r>
            <w:r w:rsidRPr="00F369DF">
              <w:rPr>
                <w:rFonts w:ascii="Arial Nova" w:eastAsia="Times New Roman" w:hAnsi="Arial Nova" w:cs="Arial"/>
                <w:sz w:val="20"/>
                <w:szCs w:val="20"/>
              </w:rPr>
              <w:t xml:space="preserve"> </w:t>
            </w:r>
            <w:r w:rsidR="00F369DF" w:rsidRPr="00F369DF">
              <w:rPr>
                <w:rFonts w:ascii="Arial Nova" w:eastAsia="Times New Roman" w:hAnsi="Arial Nova" w:cs="Arial"/>
                <w:sz w:val="20"/>
                <w:szCs w:val="20"/>
              </w:rPr>
              <w:t>To ensure the approved environmental management procedures are adhered to.</w:t>
            </w:r>
          </w:p>
        </w:tc>
      </w:tr>
      <w:tr w:rsidR="009139CE" w:rsidRPr="000D3EB2" w14:paraId="3A405988" w14:textId="77777777" w:rsidTr="009139CE">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45A01A48" w14:textId="5D5AB94C" w:rsidR="009139CE" w:rsidRPr="006356DA" w:rsidRDefault="00711C5A" w:rsidP="00F00E99">
            <w:pPr>
              <w:rPr>
                <w:rFonts w:ascii="Arial Nova" w:eastAsia="Times New Roman" w:hAnsi="Arial Nova" w:cs="Arial"/>
                <w:sz w:val="20"/>
                <w:szCs w:val="20"/>
              </w:rPr>
            </w:pPr>
            <w:r>
              <w:rPr>
                <w:rFonts w:ascii="Arial Nova" w:eastAsia="Times New Roman" w:hAnsi="Arial Nova" w:cs="Arial"/>
                <w:sz w:val="20"/>
                <w:szCs w:val="20"/>
              </w:rPr>
              <w:t>78</w:t>
            </w:r>
          </w:p>
        </w:tc>
        <w:tc>
          <w:tcPr>
            <w:tcW w:w="4737" w:type="pct"/>
            <w:tcBorders>
              <w:top w:val="single" w:sz="6" w:space="0" w:color="000000"/>
              <w:left w:val="single" w:sz="6" w:space="0" w:color="000000"/>
              <w:bottom w:val="single" w:sz="6" w:space="0" w:color="000000"/>
              <w:right w:val="single" w:sz="6" w:space="0" w:color="000000"/>
            </w:tcBorders>
            <w:hideMark/>
          </w:tcPr>
          <w:p w14:paraId="2A1D1F23" w14:textId="5FBBDCB4" w:rsidR="009139CE" w:rsidRPr="006356DA" w:rsidRDefault="009139CE" w:rsidP="009139CE">
            <w:pPr>
              <w:spacing w:after="0" w:line="240" w:lineRule="auto"/>
              <w:rPr>
                <w:rFonts w:ascii="Arial Nova" w:hAnsi="Arial Nova" w:cs="Arial"/>
                <w:b/>
                <w:bCs/>
                <w:sz w:val="20"/>
                <w:szCs w:val="20"/>
                <w:lang w:val="en-AU" w:eastAsia="en-AU"/>
              </w:rPr>
            </w:pPr>
            <w:r w:rsidRPr="006356DA">
              <w:rPr>
                <w:rFonts w:ascii="Arial Nova" w:hAnsi="Arial Nova" w:cs="Arial"/>
                <w:b/>
                <w:bCs/>
                <w:sz w:val="20"/>
                <w:szCs w:val="20"/>
                <w:lang w:val="en-AU" w:eastAsia="en-AU"/>
              </w:rPr>
              <w:t>Topsoil and Stockpiles of Materials</w:t>
            </w:r>
          </w:p>
        </w:tc>
      </w:tr>
      <w:tr w:rsidR="009139CE" w:rsidRPr="000D3EB2" w14:paraId="05F37FE7" w14:textId="77777777" w:rsidTr="009139CE">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B78BC0" w14:textId="77777777" w:rsidR="009139CE" w:rsidRPr="006356DA" w:rsidRDefault="009139CE"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74E92F6C" w14:textId="77777777" w:rsidR="009139CE" w:rsidRPr="006356DA" w:rsidRDefault="009139CE" w:rsidP="009139CE">
            <w:pPr>
              <w:rPr>
                <w:rFonts w:ascii="Arial Nova" w:eastAsia="Times New Roman" w:hAnsi="Arial Nova" w:cs="Arial"/>
                <w:sz w:val="20"/>
                <w:szCs w:val="20"/>
                <w:lang w:val="en-AU"/>
              </w:rPr>
            </w:pPr>
            <w:r w:rsidRPr="006356DA">
              <w:rPr>
                <w:rFonts w:ascii="Arial Nova" w:eastAsia="Times New Roman" w:hAnsi="Arial Nova" w:cs="Arial"/>
                <w:sz w:val="20"/>
                <w:szCs w:val="20"/>
                <w:lang w:val="en-AU"/>
              </w:rPr>
              <w:t>Topsoil shall only be stripped from approved areas and shall be stockpiled for re-use during site rehabilitation and landscaping.</w:t>
            </w:r>
          </w:p>
          <w:p w14:paraId="4CD99BAD" w14:textId="77777777" w:rsidR="009139CE" w:rsidRPr="006356DA" w:rsidRDefault="009139CE" w:rsidP="009139CE">
            <w:pPr>
              <w:rPr>
                <w:rFonts w:ascii="Arial Nova" w:eastAsia="Times New Roman" w:hAnsi="Arial Nova" w:cs="Arial"/>
                <w:sz w:val="20"/>
                <w:szCs w:val="20"/>
                <w:lang w:val="en-AU"/>
              </w:rPr>
            </w:pPr>
            <w:r w:rsidRPr="006356DA">
              <w:rPr>
                <w:rFonts w:ascii="Arial Nova" w:eastAsia="Times New Roman" w:hAnsi="Arial Nova" w:cs="Arial"/>
                <w:sz w:val="20"/>
                <w:szCs w:val="20"/>
                <w:lang w:val="en-AU"/>
              </w:rPr>
              <w:t>Stockpiles of topsoil, sand, aggregate, spoil or other material stored on the site that is capable of being moved by running water shall be stored clear of any drainage line or easement, natural watercourse, footpath, kerb, and/or road surface.</w:t>
            </w:r>
          </w:p>
          <w:p w14:paraId="09791A52" w14:textId="5DFBE652" w:rsidR="009139CE" w:rsidRPr="006356DA" w:rsidRDefault="009139CE" w:rsidP="009139CE">
            <w:pPr>
              <w:rPr>
                <w:rFonts w:ascii="Arial Nova" w:eastAsia="Times New Roman" w:hAnsi="Arial Nova" w:cs="Arial"/>
                <w:sz w:val="20"/>
                <w:szCs w:val="20"/>
                <w:lang w:val="en-AU"/>
              </w:rPr>
            </w:pPr>
            <w:r w:rsidRPr="006356DA">
              <w:rPr>
                <w:rFonts w:ascii="Arial Nova" w:eastAsia="Times New Roman" w:hAnsi="Arial Nova" w:cs="Arial"/>
                <w:sz w:val="20"/>
                <w:szCs w:val="20"/>
                <w:lang w:val="en-AU"/>
              </w:rPr>
              <w:t>Suitable sediment and erosion control devices shall be installed prior to the stockpile being created. The stockpile shall be treated so its surface is erosion resistant to wind and water action.</w:t>
            </w:r>
          </w:p>
        </w:tc>
      </w:tr>
      <w:tr w:rsidR="009139CE" w:rsidRPr="000D3EB2" w14:paraId="641514F1" w14:textId="77777777" w:rsidTr="006356DA">
        <w:trPr>
          <w:divId w:val="1508203606"/>
          <w:trHeight w:val="9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7E78AA" w14:textId="77777777" w:rsidR="009139CE" w:rsidRPr="006356DA" w:rsidRDefault="009139CE"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33E7F0FE" w14:textId="32A74A34" w:rsidR="006356DA" w:rsidRPr="006356DA" w:rsidRDefault="009139CE" w:rsidP="00F00E99">
            <w:pPr>
              <w:rPr>
                <w:rFonts w:ascii="Arial Nova" w:eastAsia="Times New Roman" w:hAnsi="Arial Nova" w:cs="Arial"/>
                <w:sz w:val="20"/>
                <w:szCs w:val="20"/>
              </w:rPr>
            </w:pPr>
            <w:r w:rsidRPr="006356DA">
              <w:rPr>
                <w:rFonts w:ascii="Arial Nova" w:eastAsia="Times New Roman" w:hAnsi="Arial Nova" w:cs="Arial"/>
                <w:b/>
                <w:bCs/>
                <w:sz w:val="20"/>
                <w:szCs w:val="20"/>
              </w:rPr>
              <w:t>Condition reason:</w:t>
            </w:r>
            <w:r w:rsidRPr="006356DA">
              <w:rPr>
                <w:rFonts w:ascii="Arial Nova" w:eastAsia="Times New Roman" w:hAnsi="Arial Nova" w:cs="Arial"/>
                <w:sz w:val="20"/>
                <w:szCs w:val="20"/>
              </w:rPr>
              <w:t xml:space="preserve"> </w:t>
            </w:r>
            <w:r w:rsidR="006356DA" w:rsidRPr="006356DA">
              <w:rPr>
                <w:rFonts w:ascii="Arial Nova" w:eastAsia="Times New Roman" w:hAnsi="Arial Nova" w:cs="Arial"/>
                <w:sz w:val="20"/>
                <w:szCs w:val="20"/>
              </w:rPr>
              <w:t>To minimize the cut &amp; fill.</w:t>
            </w:r>
          </w:p>
        </w:tc>
      </w:tr>
      <w:tr w:rsidR="009139CE" w:rsidRPr="000D3EB2" w14:paraId="2A3FD1A3" w14:textId="77777777" w:rsidTr="006356DA">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34BB3256" w14:textId="3CBAD5F6" w:rsidR="009139CE" w:rsidRPr="006356DA" w:rsidRDefault="00711C5A" w:rsidP="006356DA">
            <w:pPr>
              <w:rPr>
                <w:rFonts w:ascii="Arial Nova" w:eastAsia="Times New Roman" w:hAnsi="Arial Nova" w:cs="Arial"/>
                <w:sz w:val="20"/>
                <w:szCs w:val="20"/>
              </w:rPr>
            </w:pPr>
            <w:r>
              <w:rPr>
                <w:rFonts w:ascii="Arial Nova" w:eastAsia="Times New Roman" w:hAnsi="Arial Nova" w:cs="Arial"/>
                <w:sz w:val="20"/>
                <w:szCs w:val="20"/>
              </w:rPr>
              <w:lastRenderedPageBreak/>
              <w:t>79</w:t>
            </w:r>
          </w:p>
        </w:tc>
        <w:tc>
          <w:tcPr>
            <w:tcW w:w="4737" w:type="pct"/>
            <w:tcBorders>
              <w:top w:val="single" w:sz="6" w:space="0" w:color="000000"/>
              <w:left w:val="single" w:sz="6" w:space="0" w:color="000000"/>
              <w:bottom w:val="single" w:sz="6" w:space="0" w:color="000000"/>
              <w:right w:val="single" w:sz="6" w:space="0" w:color="000000"/>
            </w:tcBorders>
            <w:hideMark/>
          </w:tcPr>
          <w:p w14:paraId="0C86CBA9" w14:textId="1DF4CDB7" w:rsidR="009139CE" w:rsidRPr="006356DA" w:rsidRDefault="009139CE" w:rsidP="006356DA">
            <w:pPr>
              <w:spacing w:after="0" w:line="240" w:lineRule="auto"/>
              <w:rPr>
                <w:rFonts w:ascii="Arial Nova" w:hAnsi="Arial Nova" w:cs="Arial"/>
                <w:b/>
                <w:bCs/>
                <w:sz w:val="20"/>
                <w:szCs w:val="20"/>
                <w:lang w:val="en-AU" w:eastAsia="en-AU"/>
              </w:rPr>
            </w:pPr>
            <w:r w:rsidRPr="006356DA">
              <w:rPr>
                <w:rFonts w:ascii="Arial Nova" w:hAnsi="Arial Nova" w:cs="Arial"/>
                <w:b/>
                <w:bCs/>
                <w:sz w:val="20"/>
                <w:szCs w:val="20"/>
                <w:lang w:val="en-AU" w:eastAsia="en-AU"/>
              </w:rPr>
              <w:t>Implementation and Maintenance of Soil and Water Management Plan (SWMP)</w:t>
            </w:r>
          </w:p>
        </w:tc>
      </w:tr>
      <w:tr w:rsidR="009139CE" w:rsidRPr="000D3EB2" w14:paraId="2F8BC48C" w14:textId="77777777" w:rsidTr="009139CE">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5A1961" w14:textId="77777777" w:rsidR="009139CE" w:rsidRPr="006356DA" w:rsidRDefault="009139CE"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6C91F776" w14:textId="69A71EA1" w:rsidR="009139CE" w:rsidRPr="006356DA" w:rsidRDefault="009139CE" w:rsidP="009139CE">
            <w:pPr>
              <w:rPr>
                <w:rFonts w:ascii="Arial Nova" w:eastAsia="Times New Roman" w:hAnsi="Arial Nova" w:cs="Arial"/>
                <w:sz w:val="20"/>
                <w:szCs w:val="20"/>
                <w:lang w:val="en-AU"/>
              </w:rPr>
            </w:pPr>
            <w:r w:rsidRPr="006356DA">
              <w:rPr>
                <w:rFonts w:ascii="Arial Nova" w:eastAsia="Times New Roman" w:hAnsi="Arial Nova" w:cs="Arial"/>
                <w:sz w:val="20"/>
                <w:szCs w:val="20"/>
                <w:lang w:val="en-AU"/>
              </w:rPr>
              <w:t xml:space="preserve">The measures required in the Soil and Water Management Plan must be implemented as a priority over general construction works. The controls must be maintained at all times during each stage of the development and checked for adequacy daily.  The controls must not be removed until the development </w:t>
            </w:r>
            <w:r w:rsidR="00964776">
              <w:rPr>
                <w:rFonts w:ascii="Arial Nova" w:eastAsia="Times New Roman" w:hAnsi="Arial Nova" w:cs="Arial"/>
                <w:sz w:val="20"/>
                <w:szCs w:val="20"/>
                <w:lang w:val="en-AU"/>
              </w:rPr>
              <w:t xml:space="preserve">of that stage </w:t>
            </w:r>
            <w:r w:rsidRPr="006356DA">
              <w:rPr>
                <w:rFonts w:ascii="Arial Nova" w:eastAsia="Times New Roman" w:hAnsi="Arial Nova" w:cs="Arial"/>
                <w:sz w:val="20"/>
                <w:szCs w:val="20"/>
                <w:lang w:val="en-AU"/>
              </w:rPr>
              <w:t>is completed and the disturbed areas have been stabilised.</w:t>
            </w:r>
          </w:p>
          <w:p w14:paraId="491C084C" w14:textId="79F43D56" w:rsidR="009139CE" w:rsidRPr="006356DA" w:rsidRDefault="009139CE" w:rsidP="009139CE">
            <w:pPr>
              <w:rPr>
                <w:rFonts w:ascii="Arial Nova" w:eastAsia="Times New Roman" w:hAnsi="Arial Nova" w:cs="Arial"/>
                <w:sz w:val="20"/>
                <w:szCs w:val="20"/>
                <w:lang w:val="en-AU"/>
              </w:rPr>
            </w:pPr>
            <w:r w:rsidRPr="006356DA">
              <w:rPr>
                <w:rFonts w:ascii="Arial Nova" w:eastAsia="Times New Roman" w:hAnsi="Arial Nova" w:cs="Arial"/>
                <w:sz w:val="20"/>
                <w:szCs w:val="20"/>
                <w:lang w:val="en-AU"/>
              </w:rPr>
              <w:t>Maintenance must include but is not limited to ensuring:</w:t>
            </w:r>
          </w:p>
          <w:p w14:paraId="53772C31" w14:textId="14BB421C" w:rsidR="009139CE" w:rsidRPr="006356DA" w:rsidRDefault="009139CE" w:rsidP="009139CE">
            <w:pPr>
              <w:pStyle w:val="ListParagraph"/>
              <w:numPr>
                <w:ilvl w:val="1"/>
                <w:numId w:val="29"/>
              </w:numPr>
              <w:rPr>
                <w:rFonts w:ascii="Arial Nova" w:eastAsia="Times New Roman" w:hAnsi="Arial Nova" w:cs="Arial"/>
                <w:sz w:val="20"/>
                <w:szCs w:val="20"/>
                <w:lang w:val="en-AU"/>
              </w:rPr>
            </w:pPr>
            <w:r w:rsidRPr="006356DA">
              <w:rPr>
                <w:rFonts w:ascii="Arial Nova" w:eastAsia="Times New Roman" w:hAnsi="Arial Nova" w:cs="Arial"/>
                <w:sz w:val="20"/>
                <w:szCs w:val="20"/>
                <w:lang w:val="en-AU"/>
              </w:rPr>
              <w:t>all sediment fences, sediment traps and socks are properly placed and are working effectively and,</w:t>
            </w:r>
          </w:p>
          <w:p w14:paraId="49951554" w14:textId="7AAE8867" w:rsidR="009139CE" w:rsidRPr="006356DA" w:rsidRDefault="009139CE" w:rsidP="009139CE">
            <w:pPr>
              <w:pStyle w:val="ListParagraph"/>
              <w:numPr>
                <w:ilvl w:val="1"/>
                <w:numId w:val="29"/>
              </w:numPr>
              <w:rPr>
                <w:rFonts w:ascii="Arial Nova" w:eastAsia="Times New Roman" w:hAnsi="Arial Nova" w:cs="Arial"/>
                <w:sz w:val="20"/>
                <w:szCs w:val="20"/>
                <w:lang w:val="en-AU"/>
              </w:rPr>
            </w:pPr>
            <w:r w:rsidRPr="006356DA">
              <w:rPr>
                <w:rFonts w:ascii="Arial Nova" w:eastAsia="Times New Roman" w:hAnsi="Arial Nova" w:cs="Arial"/>
                <w:sz w:val="20"/>
                <w:szCs w:val="20"/>
                <w:lang w:val="en-AU"/>
              </w:rPr>
              <w:t>drains, gutters and roads are maintained clear of sediment at all times.</w:t>
            </w:r>
          </w:p>
          <w:p w14:paraId="6B0B676E" w14:textId="5A0E5C4E" w:rsidR="009139CE" w:rsidRPr="006356DA" w:rsidRDefault="009139CE" w:rsidP="009139CE">
            <w:pPr>
              <w:rPr>
                <w:rFonts w:ascii="Arial Nova" w:eastAsia="Times New Roman" w:hAnsi="Arial Nova" w:cs="Arial"/>
                <w:sz w:val="20"/>
                <w:szCs w:val="20"/>
                <w:lang w:val="en-AU"/>
              </w:rPr>
            </w:pPr>
            <w:r w:rsidRPr="006356DA">
              <w:rPr>
                <w:rFonts w:ascii="Arial Nova" w:eastAsia="Times New Roman" w:hAnsi="Arial Nova" w:cs="Arial"/>
                <w:b/>
                <w:bCs/>
                <w:sz w:val="20"/>
                <w:szCs w:val="20"/>
                <w:lang w:val="en-AU"/>
              </w:rPr>
              <w:t>Note</w:t>
            </w:r>
            <w:r w:rsidRPr="006356DA">
              <w:rPr>
                <w:rFonts w:ascii="Arial Nova" w:eastAsia="Times New Roman" w:hAnsi="Arial Nova" w:cs="Arial"/>
                <w:sz w:val="20"/>
                <w:szCs w:val="20"/>
                <w:lang w:val="en-AU"/>
              </w:rPr>
              <w:t xml:space="preserve">: It is an offence under the </w:t>
            </w:r>
            <w:r w:rsidRPr="006356DA">
              <w:rPr>
                <w:rFonts w:ascii="Arial Nova" w:eastAsia="Times New Roman" w:hAnsi="Arial Nova" w:cs="Arial"/>
                <w:i/>
                <w:sz w:val="20"/>
                <w:szCs w:val="20"/>
                <w:lang w:val="en-AU"/>
              </w:rPr>
              <w:t xml:space="preserve">Protection of the Environment Operations Act </w:t>
            </w:r>
            <w:r w:rsidR="006356DA" w:rsidRPr="006356DA">
              <w:rPr>
                <w:rFonts w:ascii="Arial Nova" w:eastAsia="Times New Roman" w:hAnsi="Arial Nova" w:cs="Arial"/>
                <w:i/>
                <w:sz w:val="20"/>
                <w:szCs w:val="20"/>
                <w:lang w:val="en-AU"/>
              </w:rPr>
              <w:t xml:space="preserve">1997 </w:t>
            </w:r>
            <w:r w:rsidR="006356DA" w:rsidRPr="006356DA">
              <w:rPr>
                <w:rFonts w:ascii="Arial Nova" w:eastAsia="Times New Roman" w:hAnsi="Arial Nova" w:cs="Arial"/>
                <w:sz w:val="20"/>
                <w:szCs w:val="20"/>
                <w:lang w:val="en-AU"/>
              </w:rPr>
              <w:t>to</w:t>
            </w:r>
            <w:r w:rsidRPr="006356DA">
              <w:rPr>
                <w:rFonts w:ascii="Arial Nova" w:eastAsia="Times New Roman" w:hAnsi="Arial Nova" w:cs="Arial"/>
                <w:sz w:val="20"/>
                <w:szCs w:val="20"/>
                <w:lang w:val="en-AU"/>
              </w:rPr>
              <w:t xml:space="preserve"> allow soil or other pollutants to fall or be washed into any waters or be placed where it is likely to fall or be washed into any waters.  Substantial penalties may be issued for any offence.</w:t>
            </w:r>
          </w:p>
        </w:tc>
      </w:tr>
      <w:tr w:rsidR="009139CE" w:rsidRPr="000D3EB2" w14:paraId="0AAD3BA3" w14:textId="77777777" w:rsidTr="009139CE">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0003C1" w14:textId="77777777" w:rsidR="009139CE" w:rsidRPr="006356DA" w:rsidRDefault="009139CE"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3B9CD53C" w14:textId="39BB15D6" w:rsidR="009139CE" w:rsidRPr="006356DA" w:rsidRDefault="009139CE" w:rsidP="00F00E99">
            <w:pPr>
              <w:rPr>
                <w:rFonts w:ascii="Arial Nova" w:eastAsia="Times New Roman" w:hAnsi="Arial Nova" w:cs="Arial"/>
                <w:sz w:val="20"/>
                <w:szCs w:val="20"/>
              </w:rPr>
            </w:pPr>
            <w:r w:rsidRPr="006356DA">
              <w:rPr>
                <w:rFonts w:ascii="Arial Nova" w:eastAsia="Times New Roman" w:hAnsi="Arial Nova" w:cs="Arial"/>
                <w:b/>
                <w:bCs/>
                <w:sz w:val="20"/>
                <w:szCs w:val="20"/>
              </w:rPr>
              <w:t>Condition reason:</w:t>
            </w:r>
            <w:r w:rsidRPr="006356DA">
              <w:rPr>
                <w:rFonts w:ascii="Arial Nova" w:eastAsia="Times New Roman" w:hAnsi="Arial Nova" w:cs="Arial"/>
                <w:sz w:val="20"/>
                <w:szCs w:val="20"/>
              </w:rPr>
              <w:t xml:space="preserve"> </w:t>
            </w:r>
            <w:r w:rsidR="006356DA" w:rsidRPr="006356DA">
              <w:rPr>
                <w:rFonts w:ascii="Arial Nova" w:eastAsia="Times New Roman" w:hAnsi="Arial Nova" w:cs="Arial"/>
                <w:sz w:val="20"/>
                <w:szCs w:val="20"/>
              </w:rPr>
              <w:t>To protect adjoining amenity.</w:t>
            </w:r>
          </w:p>
        </w:tc>
      </w:tr>
      <w:tr w:rsidR="00AC5633" w:rsidRPr="000D3EB2" w14:paraId="56EB9375" w14:textId="77777777" w:rsidTr="00AC5633">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2630FB73" w14:textId="355786C8" w:rsidR="00AC5633" w:rsidRPr="006356DA" w:rsidRDefault="00711C5A" w:rsidP="00F00E99">
            <w:pPr>
              <w:rPr>
                <w:rFonts w:ascii="Arial Nova" w:eastAsia="Times New Roman" w:hAnsi="Arial Nova" w:cs="Arial"/>
                <w:sz w:val="20"/>
                <w:szCs w:val="20"/>
              </w:rPr>
            </w:pPr>
            <w:r>
              <w:rPr>
                <w:rFonts w:ascii="Arial Nova" w:eastAsia="Times New Roman" w:hAnsi="Arial Nova" w:cs="Arial"/>
                <w:sz w:val="20"/>
                <w:szCs w:val="20"/>
              </w:rPr>
              <w:t>80</w:t>
            </w:r>
          </w:p>
        </w:tc>
        <w:tc>
          <w:tcPr>
            <w:tcW w:w="4737" w:type="pct"/>
            <w:tcBorders>
              <w:top w:val="single" w:sz="6" w:space="0" w:color="000000"/>
              <w:left w:val="single" w:sz="6" w:space="0" w:color="000000"/>
              <w:bottom w:val="single" w:sz="6" w:space="0" w:color="000000"/>
              <w:right w:val="single" w:sz="6" w:space="0" w:color="000000"/>
            </w:tcBorders>
            <w:hideMark/>
          </w:tcPr>
          <w:p w14:paraId="402B4464" w14:textId="1D47A4A4" w:rsidR="00AC5633" w:rsidRPr="006356DA" w:rsidRDefault="00AC5633" w:rsidP="00AC5633">
            <w:pPr>
              <w:spacing w:after="0" w:line="240" w:lineRule="auto"/>
              <w:rPr>
                <w:rFonts w:ascii="Arial Nova" w:hAnsi="Arial Nova" w:cs="Arial"/>
                <w:b/>
                <w:bCs/>
                <w:sz w:val="20"/>
                <w:szCs w:val="20"/>
                <w:lang w:val="en-AU" w:eastAsia="en-AU"/>
              </w:rPr>
            </w:pPr>
            <w:r w:rsidRPr="006356DA">
              <w:rPr>
                <w:rFonts w:ascii="Arial Nova" w:hAnsi="Arial Nova" w:cs="Arial"/>
                <w:b/>
                <w:bCs/>
                <w:sz w:val="20"/>
                <w:szCs w:val="20"/>
                <w:lang w:val="en-AU" w:eastAsia="en-AU"/>
              </w:rPr>
              <w:t>Management of Overland Flow</w:t>
            </w:r>
          </w:p>
        </w:tc>
      </w:tr>
      <w:tr w:rsidR="00AC5633" w:rsidRPr="000D3EB2" w14:paraId="3C40142E" w14:textId="77777777" w:rsidTr="00AC5633">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84D542" w14:textId="77777777" w:rsidR="00AC5633" w:rsidRPr="006356DA" w:rsidRDefault="00AC5633"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36E8324D" w14:textId="77777777" w:rsidR="00AC5633" w:rsidRPr="006356DA" w:rsidRDefault="00AC5633" w:rsidP="00AC5633">
            <w:pPr>
              <w:rPr>
                <w:rFonts w:ascii="Arial Nova" w:eastAsia="Times New Roman" w:hAnsi="Arial Nova" w:cs="Arial"/>
                <w:b/>
                <w:sz w:val="20"/>
                <w:szCs w:val="20"/>
                <w:lang w:val="en-AU"/>
              </w:rPr>
            </w:pPr>
            <w:r w:rsidRPr="006356DA">
              <w:rPr>
                <w:rFonts w:ascii="Arial Nova" w:eastAsia="Times New Roman" w:hAnsi="Arial Nova" w:cs="Arial"/>
                <w:sz w:val="20"/>
                <w:szCs w:val="20"/>
                <w:lang w:val="en-AU"/>
              </w:rPr>
              <w:t>The works associated with the development shall ensure that:</w:t>
            </w:r>
          </w:p>
          <w:p w14:paraId="652D61B0" w14:textId="77777777" w:rsidR="00AC5633" w:rsidRPr="006356DA" w:rsidRDefault="00AC5633" w:rsidP="00AC5633">
            <w:pPr>
              <w:numPr>
                <w:ilvl w:val="0"/>
                <w:numId w:val="32"/>
              </w:numPr>
              <w:rPr>
                <w:rFonts w:ascii="Arial Nova" w:eastAsia="Times New Roman" w:hAnsi="Arial Nova" w:cs="Arial"/>
                <w:sz w:val="20"/>
                <w:szCs w:val="20"/>
                <w:lang w:val="en-AU"/>
              </w:rPr>
            </w:pPr>
            <w:r w:rsidRPr="006356DA">
              <w:rPr>
                <w:rFonts w:ascii="Arial Nova" w:eastAsia="Times New Roman" w:hAnsi="Arial Nova" w:cs="Arial"/>
                <w:sz w:val="20"/>
                <w:szCs w:val="20"/>
                <w:lang w:val="en-AU"/>
              </w:rPr>
              <w:t>all natural water flow from adjoining properties is not impeded or diverted; and</w:t>
            </w:r>
          </w:p>
          <w:p w14:paraId="7F034A23" w14:textId="5556B852" w:rsidR="00AC5633" w:rsidRPr="006356DA" w:rsidRDefault="00AC5633" w:rsidP="00AC5633">
            <w:pPr>
              <w:pStyle w:val="ListParagraph"/>
              <w:numPr>
                <w:ilvl w:val="0"/>
                <w:numId w:val="32"/>
              </w:numPr>
              <w:rPr>
                <w:rFonts w:ascii="Arial Nova" w:eastAsia="Times New Roman" w:hAnsi="Arial Nova" w:cs="Arial"/>
                <w:sz w:val="20"/>
                <w:szCs w:val="20"/>
                <w:lang w:val="en-AU"/>
              </w:rPr>
            </w:pPr>
            <w:r w:rsidRPr="006356DA">
              <w:rPr>
                <w:rFonts w:ascii="Arial Nova" w:eastAsia="Times New Roman" w:hAnsi="Arial Nova" w:cs="Arial"/>
                <w:sz w:val="20"/>
                <w:szCs w:val="20"/>
                <w:lang w:val="en-AU"/>
              </w:rPr>
              <w:t>surface and subsurface water flows are not redirected or concentrated onto adjoining properties.</w:t>
            </w:r>
          </w:p>
        </w:tc>
      </w:tr>
      <w:tr w:rsidR="00AC5633" w:rsidRPr="000D3EB2" w14:paraId="006F9F9E" w14:textId="77777777" w:rsidTr="00AC5633">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52FF1B" w14:textId="77777777" w:rsidR="00AC5633" w:rsidRPr="006356DA" w:rsidRDefault="00AC5633"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681172D7" w14:textId="6E1EE0E1" w:rsidR="00AC5633" w:rsidRPr="006356DA" w:rsidRDefault="00AC5633" w:rsidP="00F00E99">
            <w:pPr>
              <w:rPr>
                <w:rFonts w:ascii="Arial Nova" w:eastAsia="Times New Roman" w:hAnsi="Arial Nova" w:cs="Arial"/>
                <w:sz w:val="20"/>
                <w:szCs w:val="20"/>
              </w:rPr>
            </w:pPr>
            <w:r w:rsidRPr="006356DA">
              <w:rPr>
                <w:rFonts w:ascii="Arial Nova" w:eastAsia="Times New Roman" w:hAnsi="Arial Nova" w:cs="Arial"/>
                <w:b/>
                <w:bCs/>
                <w:sz w:val="20"/>
                <w:szCs w:val="20"/>
              </w:rPr>
              <w:t>Condition reason:</w:t>
            </w:r>
            <w:r w:rsidRPr="006356DA">
              <w:rPr>
                <w:rFonts w:ascii="Arial Nova" w:eastAsia="Times New Roman" w:hAnsi="Arial Nova" w:cs="Arial"/>
                <w:sz w:val="20"/>
                <w:szCs w:val="20"/>
              </w:rPr>
              <w:t xml:space="preserve"> </w:t>
            </w:r>
            <w:r w:rsidR="006356DA" w:rsidRPr="006356DA">
              <w:rPr>
                <w:rFonts w:ascii="Arial Nova" w:eastAsia="Times New Roman" w:hAnsi="Arial Nova" w:cs="Arial"/>
                <w:sz w:val="20"/>
                <w:szCs w:val="20"/>
              </w:rPr>
              <w:t>To protect adjoining amenity.</w:t>
            </w:r>
          </w:p>
        </w:tc>
      </w:tr>
      <w:tr w:rsidR="00DC356B" w:rsidRPr="000D3EB2" w14:paraId="0C3343D0" w14:textId="77777777" w:rsidTr="00DC356B">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502E1FE2" w14:textId="624E132C" w:rsidR="00DC356B" w:rsidRPr="006356DA" w:rsidRDefault="00711C5A" w:rsidP="00F00E99">
            <w:pPr>
              <w:rPr>
                <w:rFonts w:ascii="Arial Nova" w:eastAsia="Times New Roman" w:hAnsi="Arial Nova" w:cs="Arial"/>
                <w:sz w:val="20"/>
                <w:szCs w:val="20"/>
              </w:rPr>
            </w:pPr>
            <w:r>
              <w:rPr>
                <w:rFonts w:ascii="Arial Nova" w:eastAsia="Times New Roman" w:hAnsi="Arial Nova" w:cs="Arial"/>
                <w:sz w:val="20"/>
                <w:szCs w:val="20"/>
              </w:rPr>
              <w:t>81</w:t>
            </w:r>
          </w:p>
        </w:tc>
        <w:tc>
          <w:tcPr>
            <w:tcW w:w="4737" w:type="pct"/>
            <w:tcBorders>
              <w:top w:val="single" w:sz="6" w:space="0" w:color="000000"/>
              <w:left w:val="single" w:sz="6" w:space="0" w:color="000000"/>
              <w:bottom w:val="single" w:sz="6" w:space="0" w:color="000000"/>
              <w:right w:val="single" w:sz="6" w:space="0" w:color="000000"/>
            </w:tcBorders>
            <w:hideMark/>
          </w:tcPr>
          <w:p w14:paraId="1489F972" w14:textId="2EEBB782" w:rsidR="00DC356B" w:rsidRPr="006356DA" w:rsidRDefault="00DC356B" w:rsidP="00DC356B">
            <w:pPr>
              <w:spacing w:after="0" w:line="240" w:lineRule="auto"/>
              <w:rPr>
                <w:rFonts w:ascii="Arial Nova" w:hAnsi="Arial Nova" w:cs="Arial"/>
                <w:b/>
                <w:sz w:val="20"/>
                <w:szCs w:val="20"/>
              </w:rPr>
            </w:pPr>
            <w:r w:rsidRPr="006356DA">
              <w:rPr>
                <w:rFonts w:ascii="Arial Nova" w:hAnsi="Arial Nova" w:cs="Arial"/>
                <w:b/>
                <w:bCs/>
                <w:sz w:val="20"/>
                <w:szCs w:val="20"/>
                <w:lang w:eastAsia="en-AU"/>
              </w:rPr>
              <w:t>Installation of Traffic Management Devices</w:t>
            </w:r>
          </w:p>
        </w:tc>
      </w:tr>
      <w:tr w:rsidR="00DC356B" w:rsidRPr="000D3EB2" w14:paraId="16C656B2" w14:textId="77777777" w:rsidTr="00DC356B">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BD3B49" w14:textId="77777777" w:rsidR="00DC356B" w:rsidRPr="006356DA" w:rsidRDefault="00DC356B"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4E3307FD" w14:textId="6640A338" w:rsidR="00DC356B" w:rsidRPr="006356DA" w:rsidRDefault="00DC356B" w:rsidP="00DC356B">
            <w:pPr>
              <w:rPr>
                <w:rFonts w:ascii="Arial Nova" w:eastAsia="Times New Roman" w:hAnsi="Arial Nova" w:cs="Arial"/>
                <w:sz w:val="20"/>
                <w:szCs w:val="20"/>
                <w:lang w:val="en-AU"/>
              </w:rPr>
            </w:pPr>
            <w:r w:rsidRPr="006356DA">
              <w:rPr>
                <w:rFonts w:ascii="Arial Nova" w:eastAsia="Times New Roman" w:hAnsi="Arial Nova" w:cs="Arial"/>
                <w:sz w:val="20"/>
                <w:szCs w:val="20"/>
                <w:lang w:val="en-AU"/>
              </w:rPr>
              <w:t>Traffic Management Devices must be installed and maintained for the duration of the proposed works in compliance with the approved Traffic Management Plan.</w:t>
            </w:r>
          </w:p>
        </w:tc>
      </w:tr>
      <w:tr w:rsidR="00DC356B" w:rsidRPr="000D3EB2" w14:paraId="7B6BFAD7" w14:textId="77777777" w:rsidTr="00DC356B">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F89FB6" w14:textId="77777777" w:rsidR="00DC356B" w:rsidRPr="006356DA" w:rsidRDefault="00DC356B"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4A13FA09" w14:textId="6B442FF2" w:rsidR="00DC356B" w:rsidRPr="006356DA" w:rsidRDefault="00DC356B" w:rsidP="00F00E99">
            <w:pPr>
              <w:rPr>
                <w:rFonts w:ascii="Arial Nova" w:eastAsia="Times New Roman" w:hAnsi="Arial Nova" w:cs="Arial"/>
                <w:sz w:val="20"/>
                <w:szCs w:val="20"/>
              </w:rPr>
            </w:pPr>
            <w:r w:rsidRPr="006356DA">
              <w:rPr>
                <w:rFonts w:ascii="Arial Nova" w:eastAsia="Times New Roman" w:hAnsi="Arial Nova" w:cs="Arial"/>
                <w:b/>
                <w:bCs/>
                <w:sz w:val="20"/>
                <w:szCs w:val="20"/>
              </w:rPr>
              <w:t>Condition reason:</w:t>
            </w:r>
            <w:r w:rsidRPr="006356DA">
              <w:rPr>
                <w:rFonts w:ascii="Arial Nova" w:eastAsia="Times New Roman" w:hAnsi="Arial Nova" w:cs="Arial"/>
                <w:sz w:val="20"/>
                <w:szCs w:val="20"/>
              </w:rPr>
              <w:t xml:space="preserve"> </w:t>
            </w:r>
            <w:r w:rsidR="006356DA" w:rsidRPr="006356DA">
              <w:rPr>
                <w:rFonts w:ascii="Arial Nova" w:eastAsia="Times New Roman" w:hAnsi="Arial Nova" w:cs="Arial"/>
                <w:sz w:val="20"/>
                <w:szCs w:val="20"/>
              </w:rPr>
              <w:t>To ensure optimal traffic performance.</w:t>
            </w:r>
          </w:p>
        </w:tc>
      </w:tr>
      <w:tr w:rsidR="00BE3EB2" w:rsidRPr="000D3EB2" w14:paraId="68EEAA33" w14:textId="77777777" w:rsidTr="00BE3EB2">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7BCE6B48" w14:textId="03C3095A" w:rsidR="00BE3EB2" w:rsidRPr="006356DA" w:rsidRDefault="00711C5A" w:rsidP="00F00E99">
            <w:pPr>
              <w:rPr>
                <w:rFonts w:ascii="Arial Nova" w:eastAsia="Times New Roman" w:hAnsi="Arial Nova" w:cs="Arial"/>
                <w:sz w:val="20"/>
                <w:szCs w:val="20"/>
              </w:rPr>
            </w:pPr>
            <w:r>
              <w:rPr>
                <w:rFonts w:ascii="Arial Nova" w:eastAsia="Times New Roman" w:hAnsi="Arial Nova" w:cs="Arial"/>
                <w:sz w:val="20"/>
                <w:szCs w:val="20"/>
              </w:rPr>
              <w:t>82</w:t>
            </w:r>
          </w:p>
        </w:tc>
        <w:tc>
          <w:tcPr>
            <w:tcW w:w="4737" w:type="pct"/>
            <w:tcBorders>
              <w:top w:val="single" w:sz="6" w:space="0" w:color="000000"/>
              <w:left w:val="single" w:sz="6" w:space="0" w:color="000000"/>
              <w:bottom w:val="single" w:sz="6" w:space="0" w:color="000000"/>
              <w:right w:val="single" w:sz="6" w:space="0" w:color="000000"/>
            </w:tcBorders>
            <w:hideMark/>
          </w:tcPr>
          <w:p w14:paraId="38F6A397" w14:textId="520C804C" w:rsidR="00BE3EB2" w:rsidRPr="006356DA" w:rsidRDefault="00BE3EB2" w:rsidP="00F00E99">
            <w:pPr>
              <w:spacing w:after="0" w:line="240" w:lineRule="auto"/>
              <w:rPr>
                <w:rFonts w:ascii="Arial Nova" w:hAnsi="Arial Nova" w:cs="Arial"/>
                <w:b/>
                <w:sz w:val="20"/>
                <w:szCs w:val="20"/>
              </w:rPr>
            </w:pPr>
            <w:r w:rsidRPr="006356DA">
              <w:rPr>
                <w:rFonts w:ascii="Arial Nova" w:hAnsi="Arial Nova" w:cs="Arial"/>
                <w:b/>
                <w:bCs/>
                <w:sz w:val="20"/>
                <w:szCs w:val="20"/>
                <w:lang w:val="en-AU" w:eastAsia="en-AU"/>
              </w:rPr>
              <w:t>Construction Water Quality Monitoring Results</w:t>
            </w:r>
          </w:p>
        </w:tc>
      </w:tr>
      <w:tr w:rsidR="00BE3EB2" w:rsidRPr="000D3EB2" w14:paraId="61906FCC" w14:textId="77777777" w:rsidTr="00BE3EB2">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045845" w14:textId="77777777" w:rsidR="00BE3EB2" w:rsidRPr="006356DA" w:rsidRDefault="00BE3EB2"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6CBB1E90" w14:textId="68685864" w:rsidR="00BE3EB2" w:rsidRPr="006356DA" w:rsidRDefault="00BE3EB2" w:rsidP="00F00E99">
            <w:pPr>
              <w:rPr>
                <w:rFonts w:ascii="Arial Nova" w:eastAsia="Times New Roman" w:hAnsi="Arial Nova" w:cs="Arial"/>
                <w:sz w:val="20"/>
                <w:szCs w:val="20"/>
                <w:lang w:val="en-AU"/>
              </w:rPr>
            </w:pPr>
            <w:r w:rsidRPr="006356DA">
              <w:rPr>
                <w:rFonts w:ascii="Arial Nova" w:eastAsia="Times New Roman" w:hAnsi="Arial Nova" w:cs="Arial"/>
                <w:sz w:val="20"/>
                <w:szCs w:val="20"/>
                <w:lang w:val="en-AU"/>
              </w:rPr>
              <w:t xml:space="preserve">Results from water quality monitoring shall be provided to the Principal Certifier on a monthly basis as minimum or upon request from the Principal Certifier, to identify any maintenance required for necessary remedial action to ensure its operating in accordance with the </w:t>
            </w:r>
            <w:r w:rsidR="006356DA" w:rsidRPr="006356DA">
              <w:rPr>
                <w:rFonts w:ascii="Arial Nova" w:eastAsia="Times New Roman" w:hAnsi="Arial Nova" w:cs="Arial"/>
                <w:sz w:val="20"/>
                <w:szCs w:val="20"/>
                <w:lang w:val="en-AU"/>
              </w:rPr>
              <w:t>design.</w:t>
            </w:r>
          </w:p>
        </w:tc>
      </w:tr>
      <w:tr w:rsidR="00BE3EB2" w:rsidRPr="000D3EB2" w14:paraId="70E1F354" w14:textId="77777777" w:rsidTr="00BE3EB2">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1DDE1D" w14:textId="77777777" w:rsidR="00BE3EB2" w:rsidRPr="006356DA" w:rsidRDefault="00BE3EB2"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7DDF0C25" w14:textId="5DCA3163" w:rsidR="00BE3EB2" w:rsidRPr="006356DA" w:rsidRDefault="00BE3EB2" w:rsidP="00F00E99">
            <w:pPr>
              <w:rPr>
                <w:rFonts w:ascii="Arial Nova" w:eastAsia="Times New Roman" w:hAnsi="Arial Nova" w:cs="Arial"/>
                <w:sz w:val="20"/>
                <w:szCs w:val="20"/>
              </w:rPr>
            </w:pPr>
            <w:r w:rsidRPr="006356DA">
              <w:rPr>
                <w:rFonts w:ascii="Arial Nova" w:eastAsia="Times New Roman" w:hAnsi="Arial Nova" w:cs="Arial"/>
                <w:b/>
                <w:bCs/>
                <w:sz w:val="20"/>
                <w:szCs w:val="20"/>
              </w:rPr>
              <w:t>Condition reason:</w:t>
            </w:r>
            <w:r w:rsidRPr="006356DA">
              <w:rPr>
                <w:rFonts w:ascii="Arial Nova" w:eastAsia="Times New Roman" w:hAnsi="Arial Nova" w:cs="Arial"/>
                <w:sz w:val="20"/>
                <w:szCs w:val="20"/>
              </w:rPr>
              <w:t xml:space="preserve"> </w:t>
            </w:r>
            <w:r w:rsidR="006356DA" w:rsidRPr="006356DA">
              <w:rPr>
                <w:rFonts w:ascii="Arial Nova" w:eastAsia="Times New Roman" w:hAnsi="Arial Nova" w:cs="Arial"/>
                <w:sz w:val="20"/>
                <w:szCs w:val="20"/>
              </w:rPr>
              <w:t>To ensure a standard of quality.</w:t>
            </w:r>
          </w:p>
        </w:tc>
      </w:tr>
      <w:tr w:rsidR="001C5F65" w:rsidRPr="000D3EB2" w14:paraId="4180C9D9" w14:textId="77777777" w:rsidTr="001C5F65">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1CDA731F" w14:textId="77843280" w:rsidR="001C5F65" w:rsidRPr="006356DA" w:rsidRDefault="00711C5A" w:rsidP="00F00E99">
            <w:pPr>
              <w:rPr>
                <w:rFonts w:ascii="Arial Nova" w:eastAsia="Times New Roman" w:hAnsi="Arial Nova" w:cs="Arial"/>
                <w:sz w:val="20"/>
                <w:szCs w:val="20"/>
              </w:rPr>
            </w:pPr>
            <w:r>
              <w:rPr>
                <w:rFonts w:ascii="Arial Nova" w:eastAsia="Times New Roman" w:hAnsi="Arial Nova" w:cs="Arial"/>
                <w:sz w:val="20"/>
                <w:szCs w:val="20"/>
              </w:rPr>
              <w:t>83</w:t>
            </w:r>
          </w:p>
        </w:tc>
        <w:tc>
          <w:tcPr>
            <w:tcW w:w="4737" w:type="pct"/>
            <w:tcBorders>
              <w:top w:val="single" w:sz="6" w:space="0" w:color="000000"/>
              <w:left w:val="single" w:sz="6" w:space="0" w:color="000000"/>
              <w:bottom w:val="single" w:sz="6" w:space="0" w:color="000000"/>
              <w:right w:val="single" w:sz="6" w:space="0" w:color="000000"/>
            </w:tcBorders>
            <w:hideMark/>
          </w:tcPr>
          <w:p w14:paraId="037F30D3" w14:textId="30F13EE3" w:rsidR="001C5F65" w:rsidRPr="006356DA" w:rsidRDefault="001C5F65" w:rsidP="00F00E99">
            <w:pPr>
              <w:spacing w:after="0" w:line="240" w:lineRule="auto"/>
              <w:rPr>
                <w:rFonts w:ascii="Arial Nova" w:hAnsi="Arial Nova" w:cs="Arial"/>
                <w:b/>
                <w:sz w:val="20"/>
                <w:szCs w:val="20"/>
              </w:rPr>
            </w:pPr>
            <w:r w:rsidRPr="006356DA">
              <w:rPr>
                <w:rFonts w:ascii="Arial Nova" w:hAnsi="Arial Nova" w:cs="Arial"/>
                <w:b/>
                <w:bCs/>
                <w:sz w:val="20"/>
                <w:szCs w:val="20"/>
                <w:lang w:val="en-AU" w:eastAsia="en-AU"/>
              </w:rPr>
              <w:t>Earthworks - Removal, Management and Transportation of Fill</w:t>
            </w:r>
          </w:p>
        </w:tc>
      </w:tr>
      <w:tr w:rsidR="001C5F65" w:rsidRPr="000D3EB2" w14:paraId="16421322" w14:textId="77777777" w:rsidTr="001C5F65">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CC5058" w14:textId="77777777" w:rsidR="001C5F65" w:rsidRPr="006356DA" w:rsidRDefault="001C5F65"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51F405BE" w14:textId="77777777" w:rsidR="001C5F65" w:rsidRPr="006356DA" w:rsidRDefault="001C5F65" w:rsidP="001C5F65">
            <w:pPr>
              <w:rPr>
                <w:rFonts w:ascii="Arial Nova" w:eastAsia="Times New Roman" w:hAnsi="Arial Nova" w:cs="Arial"/>
                <w:sz w:val="20"/>
                <w:szCs w:val="20"/>
                <w:lang w:val="en-AU"/>
              </w:rPr>
            </w:pPr>
            <w:r w:rsidRPr="006356DA">
              <w:rPr>
                <w:rFonts w:ascii="Arial Nova" w:eastAsia="Times New Roman" w:hAnsi="Arial Nova" w:cs="Arial"/>
                <w:sz w:val="20"/>
                <w:szCs w:val="20"/>
                <w:lang w:val="en-AU"/>
              </w:rPr>
              <w:t>All excavated fill material that is to be removed from the site shall only be sent to:</w:t>
            </w:r>
          </w:p>
          <w:p w14:paraId="54EDDABE" w14:textId="77777777" w:rsidR="001C5F65" w:rsidRPr="006356DA" w:rsidRDefault="001C5F65" w:rsidP="001C5F65">
            <w:pPr>
              <w:numPr>
                <w:ilvl w:val="0"/>
                <w:numId w:val="34"/>
              </w:numPr>
              <w:rPr>
                <w:rFonts w:ascii="Arial Nova" w:eastAsia="Times New Roman" w:hAnsi="Arial Nova" w:cs="Arial"/>
                <w:sz w:val="20"/>
                <w:szCs w:val="20"/>
                <w:lang w:val="en-AU"/>
              </w:rPr>
            </w:pPr>
            <w:r w:rsidRPr="006356DA">
              <w:rPr>
                <w:rFonts w:ascii="Arial Nova" w:eastAsia="Times New Roman" w:hAnsi="Arial Nova" w:cs="Arial"/>
                <w:sz w:val="20"/>
                <w:szCs w:val="20"/>
                <w:lang w:val="en-AU"/>
              </w:rPr>
              <w:t>a NSW Office of Environment and Heritage licensed waste disposal facility. A copy of the receipts from the waste disposal facility shall be kept and shall be provided to the Principal Certifier prior to the issue of an Interim or Final Occupation Certificate, whichever occurs first, or authorised officer of Council upon request; or</w:t>
            </w:r>
          </w:p>
          <w:p w14:paraId="0C7EA7E6" w14:textId="77777777" w:rsidR="001C5F65" w:rsidRPr="006356DA" w:rsidRDefault="001C5F65" w:rsidP="001C5F65">
            <w:pPr>
              <w:numPr>
                <w:ilvl w:val="0"/>
                <w:numId w:val="34"/>
              </w:numPr>
              <w:rPr>
                <w:rFonts w:ascii="Arial Nova" w:eastAsia="Times New Roman" w:hAnsi="Arial Nova" w:cs="Arial"/>
                <w:sz w:val="20"/>
                <w:szCs w:val="20"/>
                <w:lang w:val="en-AU"/>
              </w:rPr>
            </w:pPr>
            <w:r w:rsidRPr="006356DA">
              <w:rPr>
                <w:rFonts w:ascii="Arial Nova" w:eastAsia="Times New Roman" w:hAnsi="Arial Nova" w:cs="Arial"/>
                <w:sz w:val="20"/>
                <w:szCs w:val="20"/>
                <w:lang w:val="en-AU"/>
              </w:rPr>
              <w:t xml:space="preserve">a site which has a current development consent for the importation of fill material. A copy of the current development consent for the site to which the material is proposed to be </w:t>
            </w:r>
            <w:r w:rsidRPr="006356DA">
              <w:rPr>
                <w:rFonts w:ascii="Arial Nova" w:eastAsia="Times New Roman" w:hAnsi="Arial Nova" w:cs="Arial"/>
                <w:sz w:val="20"/>
                <w:szCs w:val="20"/>
                <w:lang w:val="en-AU"/>
              </w:rPr>
              <w:lastRenderedPageBreak/>
              <w:t>distributed must be provided to the Principal Certifier prior to the issue of an Interim or Final Occupation Certificate, whichever occurs first, or authorised officer upon request.</w:t>
            </w:r>
          </w:p>
          <w:p w14:paraId="2D32F086" w14:textId="2B0C7A40" w:rsidR="001C5F65" w:rsidRPr="006356DA" w:rsidRDefault="001C5F65" w:rsidP="001C5F65">
            <w:pPr>
              <w:rPr>
                <w:rFonts w:ascii="Arial Nova" w:eastAsia="Times New Roman" w:hAnsi="Arial Nova" w:cs="Arial"/>
                <w:sz w:val="20"/>
                <w:szCs w:val="20"/>
                <w:lang w:val="en-AU"/>
              </w:rPr>
            </w:pPr>
            <w:r w:rsidRPr="006356DA">
              <w:rPr>
                <w:rFonts w:ascii="Arial Nova" w:eastAsia="Times New Roman" w:hAnsi="Arial Nova" w:cs="Arial"/>
                <w:sz w:val="20"/>
                <w:szCs w:val="20"/>
                <w:lang w:val="en-AU"/>
              </w:rPr>
              <w:t xml:space="preserve">All removed excavated material shall be transported and disposed of in accordance with the NSW Office of Environment and Heritage guidelines applicable at the time of </w:t>
            </w:r>
            <w:r w:rsidR="006356DA" w:rsidRPr="006356DA">
              <w:rPr>
                <w:rFonts w:ascii="Arial Nova" w:eastAsia="Times New Roman" w:hAnsi="Arial Nova" w:cs="Arial"/>
                <w:sz w:val="20"/>
                <w:szCs w:val="20"/>
                <w:lang w:val="en-AU"/>
              </w:rPr>
              <w:t>removal.</w:t>
            </w:r>
          </w:p>
        </w:tc>
      </w:tr>
      <w:tr w:rsidR="001C5F65" w:rsidRPr="000D3EB2" w14:paraId="5B9F1D73" w14:textId="77777777" w:rsidTr="001C5F65">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E4B9A4" w14:textId="77777777" w:rsidR="001C5F65" w:rsidRPr="006356DA" w:rsidRDefault="001C5F65"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04B2D4EC" w14:textId="0C691071" w:rsidR="001C5F65" w:rsidRPr="006356DA" w:rsidRDefault="001C5F65" w:rsidP="00F00E99">
            <w:pPr>
              <w:rPr>
                <w:rFonts w:ascii="Arial Nova" w:eastAsia="Times New Roman" w:hAnsi="Arial Nova" w:cs="Arial"/>
                <w:sz w:val="20"/>
                <w:szCs w:val="20"/>
              </w:rPr>
            </w:pPr>
            <w:r w:rsidRPr="006356DA">
              <w:rPr>
                <w:rFonts w:ascii="Arial Nova" w:eastAsia="Times New Roman" w:hAnsi="Arial Nova" w:cs="Arial"/>
                <w:b/>
                <w:bCs/>
                <w:sz w:val="20"/>
                <w:szCs w:val="20"/>
              </w:rPr>
              <w:t>Condition reason:</w:t>
            </w:r>
            <w:r w:rsidRPr="006356DA">
              <w:rPr>
                <w:rFonts w:ascii="Arial Nova" w:eastAsia="Times New Roman" w:hAnsi="Arial Nova" w:cs="Arial"/>
                <w:sz w:val="20"/>
                <w:szCs w:val="20"/>
              </w:rPr>
              <w:t xml:space="preserve"> </w:t>
            </w:r>
            <w:r w:rsidR="006356DA" w:rsidRPr="006356DA">
              <w:rPr>
                <w:rFonts w:ascii="Arial Nova" w:eastAsia="Times New Roman" w:hAnsi="Arial Nova" w:cs="Arial"/>
                <w:sz w:val="20"/>
                <w:szCs w:val="20"/>
              </w:rPr>
              <w:t>To ensure proper handling of excavated material.</w:t>
            </w:r>
          </w:p>
        </w:tc>
      </w:tr>
      <w:tr w:rsidR="0012643C" w:rsidRPr="000D3EB2" w14:paraId="3534D407" w14:textId="77777777" w:rsidTr="00B83E97">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13B393D0" w14:textId="2F9DCC40" w:rsidR="00893BAD" w:rsidRPr="000D3EB2" w:rsidRDefault="00711C5A">
            <w:pPr>
              <w:rPr>
                <w:rFonts w:ascii="Arial Nova" w:eastAsia="Times New Roman" w:hAnsi="Arial Nova" w:cs="Arial"/>
                <w:sz w:val="20"/>
                <w:szCs w:val="20"/>
              </w:rPr>
            </w:pPr>
            <w:r>
              <w:rPr>
                <w:rFonts w:ascii="Arial Nova" w:eastAsia="Times New Roman" w:hAnsi="Arial Nova" w:cs="Arial"/>
                <w:sz w:val="20"/>
                <w:szCs w:val="20"/>
              </w:rPr>
              <w:t>84</w:t>
            </w:r>
          </w:p>
        </w:tc>
        <w:tc>
          <w:tcPr>
            <w:tcW w:w="4737" w:type="pct"/>
            <w:tcBorders>
              <w:top w:val="single" w:sz="6" w:space="0" w:color="000000"/>
              <w:left w:val="single" w:sz="6" w:space="0" w:color="000000"/>
              <w:bottom w:val="single" w:sz="6" w:space="0" w:color="000000"/>
              <w:right w:val="single" w:sz="6" w:space="0" w:color="000000"/>
            </w:tcBorders>
            <w:hideMark/>
          </w:tcPr>
          <w:p w14:paraId="6B3A434D" w14:textId="77777777" w:rsidR="00893BAD" w:rsidRPr="000D3EB2" w:rsidRDefault="00893BAD">
            <w:pPr>
              <w:rPr>
                <w:rFonts w:ascii="Arial Nova" w:eastAsia="Times New Roman" w:hAnsi="Arial Nova" w:cs="Arial"/>
                <w:b/>
                <w:bCs/>
                <w:sz w:val="20"/>
                <w:szCs w:val="20"/>
              </w:rPr>
            </w:pPr>
            <w:r w:rsidRPr="000D3EB2">
              <w:rPr>
                <w:rFonts w:ascii="Arial Nova" w:eastAsia="Times New Roman" w:hAnsi="Arial Nova" w:cs="Arial"/>
                <w:b/>
                <w:bCs/>
                <w:sz w:val="20"/>
                <w:szCs w:val="20"/>
              </w:rPr>
              <w:t xml:space="preserve">Heritage - Archaeological Discovery During Works </w:t>
            </w:r>
          </w:p>
        </w:tc>
      </w:tr>
      <w:tr w:rsidR="0012643C" w:rsidRPr="000D3EB2" w14:paraId="5F1265E0" w14:textId="77777777" w:rsidTr="00B83E97">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B6D3C1"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6EE66A54"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Should any Aboriginal relics or European historical relics be unexpectedly discovered on the site during excavation, all excavation or disturbance to the area is to stop immediately and the following agencies are to be informed of the discovery:</w:t>
            </w:r>
            <w:r w:rsidRPr="000D3EB2">
              <w:rPr>
                <w:rFonts w:ascii="Arial Nova" w:eastAsia="Times New Roman" w:hAnsi="Arial Nova" w:cs="Arial"/>
                <w:sz w:val="20"/>
                <w:szCs w:val="20"/>
              </w:rPr>
              <w:br/>
              <w:t xml:space="preserve">  </w:t>
            </w:r>
          </w:p>
          <w:p w14:paraId="188A02D7"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 xml:space="preserve">a)    Council; </w:t>
            </w:r>
          </w:p>
          <w:p w14:paraId="019BC25C"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 xml:space="preserve">b)    NSW Department of Planning and Environment -  Environment and Heritage in accordance with Section 146 of the Heritage Act 1977; and/or, </w:t>
            </w:r>
          </w:p>
          <w:p w14:paraId="4F7BE524"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 xml:space="preserve">c)    the National Parks and Wildlife Service is to be informed in accordance with Section 91 of the National Parks and Wildlife Act 1974. </w:t>
            </w:r>
          </w:p>
        </w:tc>
      </w:tr>
      <w:tr w:rsidR="0012643C" w:rsidRPr="000D3EB2" w14:paraId="09CD514B" w14:textId="77777777" w:rsidTr="00B83E97">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DB38D6"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78204A3F"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b/>
                <w:bCs/>
                <w:sz w:val="20"/>
                <w:szCs w:val="20"/>
              </w:rPr>
              <w:t>Condition reason:</w:t>
            </w:r>
            <w:r w:rsidRPr="000D3EB2">
              <w:rPr>
                <w:rFonts w:ascii="Arial Nova" w:eastAsia="Times New Roman" w:hAnsi="Arial Nova" w:cs="Arial"/>
                <w:sz w:val="20"/>
                <w:szCs w:val="20"/>
              </w:rPr>
              <w:t xml:space="preserve"> To ensure that any Aboriginal and European archaeological items are appropriately managed and requirements of the NSW Department of Planning and Environment - Environment and Heritage are satisfied. </w:t>
            </w:r>
          </w:p>
        </w:tc>
      </w:tr>
      <w:tr w:rsidR="0012643C" w:rsidRPr="000D3EB2" w14:paraId="1F2DB813" w14:textId="77777777" w:rsidTr="00B83E97">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24B46E35" w14:textId="61C10049" w:rsidR="00893BAD" w:rsidRPr="000D3EB2" w:rsidRDefault="00711C5A">
            <w:pPr>
              <w:rPr>
                <w:rFonts w:ascii="Arial Nova" w:eastAsia="Times New Roman" w:hAnsi="Arial Nova" w:cs="Arial"/>
                <w:sz w:val="20"/>
                <w:szCs w:val="20"/>
              </w:rPr>
            </w:pPr>
            <w:r>
              <w:rPr>
                <w:rFonts w:ascii="Arial Nova" w:eastAsia="Times New Roman" w:hAnsi="Arial Nova" w:cs="Arial"/>
                <w:sz w:val="20"/>
                <w:szCs w:val="20"/>
              </w:rPr>
              <w:t>85</w:t>
            </w:r>
          </w:p>
        </w:tc>
        <w:tc>
          <w:tcPr>
            <w:tcW w:w="4737" w:type="pct"/>
            <w:tcBorders>
              <w:top w:val="single" w:sz="6" w:space="0" w:color="000000"/>
              <w:left w:val="single" w:sz="6" w:space="0" w:color="000000"/>
              <w:bottom w:val="single" w:sz="6" w:space="0" w:color="000000"/>
              <w:right w:val="single" w:sz="6" w:space="0" w:color="000000"/>
            </w:tcBorders>
            <w:hideMark/>
          </w:tcPr>
          <w:p w14:paraId="38F4B76E" w14:textId="77777777" w:rsidR="00893BAD" w:rsidRPr="000D3EB2" w:rsidRDefault="00893BAD">
            <w:pPr>
              <w:rPr>
                <w:rFonts w:ascii="Arial Nova" w:eastAsia="Times New Roman" w:hAnsi="Arial Nova" w:cs="Arial"/>
                <w:b/>
                <w:bCs/>
                <w:sz w:val="20"/>
                <w:szCs w:val="20"/>
              </w:rPr>
            </w:pPr>
            <w:r w:rsidRPr="000D3EB2">
              <w:rPr>
                <w:rFonts w:ascii="Arial Nova" w:eastAsia="Times New Roman" w:hAnsi="Arial Nova" w:cs="Arial"/>
                <w:b/>
                <w:bCs/>
                <w:sz w:val="20"/>
                <w:szCs w:val="20"/>
              </w:rPr>
              <w:t xml:space="preserve">Loading and Unloading During Construction </w:t>
            </w:r>
          </w:p>
        </w:tc>
      </w:tr>
      <w:tr w:rsidR="0012643C" w:rsidRPr="000D3EB2" w14:paraId="056CA89A" w14:textId="77777777" w:rsidTr="00B83E97">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FB84D3"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472356E9"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The following requirements relating to loading and unloading apply during construction:</w:t>
            </w:r>
            <w:r w:rsidRPr="000D3EB2">
              <w:rPr>
                <w:rFonts w:ascii="Arial Nova" w:eastAsia="Times New Roman" w:hAnsi="Arial Nova" w:cs="Arial"/>
                <w:sz w:val="20"/>
                <w:szCs w:val="20"/>
              </w:rPr>
              <w:br/>
              <w:t xml:space="preserve">  </w:t>
            </w:r>
          </w:p>
          <w:p w14:paraId="31CA14B1"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 xml:space="preserve">a)    All loading and unloading associated with construction activity must be accommodated on site. </w:t>
            </w:r>
          </w:p>
          <w:p w14:paraId="3088A14B"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 xml:space="preserve">b)    If, during excavation, it is not feasible for loading and unloading to take place on site, a Works Zone on the street may be considered by Council. </w:t>
            </w:r>
          </w:p>
          <w:p w14:paraId="04A08FAB"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 xml:space="preserve">c)    A Works Zone may be required if loading and unloading is not possible on site. If a Works Zone is warranted an application must be made to Council at least 8 weeks prior to commencement of work on the site. An approval for a Works Zone may be given for a specific period and certain hours of the days to meet the particular need for the site for such facilities at various stages of construction. The approval will be reviewed periodically for any adjustment necessitated by the progress of the construction activities. </w:t>
            </w:r>
          </w:p>
          <w:p w14:paraId="1EB4494C"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 xml:space="preserve">d)    Where hoisting activity over the public place is proposed to be undertaken including hoisting from a Works Zone, a separate approval must be obtained from Council. </w:t>
            </w:r>
          </w:p>
        </w:tc>
      </w:tr>
      <w:tr w:rsidR="0012643C" w:rsidRPr="000D3EB2" w14:paraId="2027C9E5" w14:textId="77777777" w:rsidTr="00B83E97">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8CD411"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19B06BE4"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b/>
                <w:bCs/>
                <w:sz w:val="20"/>
                <w:szCs w:val="20"/>
              </w:rPr>
              <w:t>Condition reason:</w:t>
            </w:r>
            <w:r w:rsidRPr="000D3EB2">
              <w:rPr>
                <w:rFonts w:ascii="Arial Nova" w:eastAsia="Times New Roman" w:hAnsi="Arial Nova" w:cs="Arial"/>
                <w:sz w:val="20"/>
                <w:szCs w:val="20"/>
              </w:rPr>
              <w:t xml:space="preserve"> To ensure that appropriate measures have been considered during all phases of the construction process in a manner that maintains the environmental amenity and ensures the ongoing safety and protection of people. </w:t>
            </w:r>
          </w:p>
        </w:tc>
      </w:tr>
      <w:tr w:rsidR="0012643C" w:rsidRPr="000D3EB2" w14:paraId="5C378030" w14:textId="77777777" w:rsidTr="00B83E97">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31791548" w14:textId="7D5BB94A" w:rsidR="00893BAD" w:rsidRPr="000D3EB2" w:rsidRDefault="00711C5A">
            <w:pPr>
              <w:rPr>
                <w:rFonts w:ascii="Arial Nova" w:eastAsia="Times New Roman" w:hAnsi="Arial Nova" w:cs="Arial"/>
                <w:sz w:val="20"/>
                <w:szCs w:val="20"/>
              </w:rPr>
            </w:pPr>
            <w:r>
              <w:rPr>
                <w:rFonts w:ascii="Arial Nova" w:eastAsia="Times New Roman" w:hAnsi="Arial Nova" w:cs="Arial"/>
                <w:sz w:val="20"/>
                <w:szCs w:val="20"/>
              </w:rPr>
              <w:t>86</w:t>
            </w:r>
          </w:p>
        </w:tc>
        <w:tc>
          <w:tcPr>
            <w:tcW w:w="4737" w:type="pct"/>
            <w:tcBorders>
              <w:top w:val="single" w:sz="6" w:space="0" w:color="000000"/>
              <w:left w:val="single" w:sz="6" w:space="0" w:color="000000"/>
              <w:bottom w:val="single" w:sz="6" w:space="0" w:color="000000"/>
              <w:right w:val="single" w:sz="6" w:space="0" w:color="000000"/>
            </w:tcBorders>
            <w:hideMark/>
          </w:tcPr>
          <w:p w14:paraId="0D3242C0" w14:textId="77777777" w:rsidR="00893BAD" w:rsidRPr="000D3EB2" w:rsidRDefault="00893BAD">
            <w:pPr>
              <w:rPr>
                <w:rFonts w:ascii="Arial Nova" w:eastAsia="Times New Roman" w:hAnsi="Arial Nova" w:cs="Arial"/>
                <w:b/>
                <w:bCs/>
                <w:sz w:val="20"/>
                <w:szCs w:val="20"/>
              </w:rPr>
            </w:pPr>
            <w:r w:rsidRPr="000D3EB2">
              <w:rPr>
                <w:rFonts w:ascii="Arial Nova" w:eastAsia="Times New Roman" w:hAnsi="Arial Nova" w:cs="Arial"/>
                <w:b/>
                <w:bCs/>
                <w:sz w:val="20"/>
                <w:szCs w:val="20"/>
              </w:rPr>
              <w:t xml:space="preserve">Site Management During Construction </w:t>
            </w:r>
          </w:p>
        </w:tc>
      </w:tr>
      <w:tr w:rsidR="0012643C" w:rsidRPr="000D3EB2" w14:paraId="4CA296F8" w14:textId="77777777" w:rsidTr="00B83E97">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3D935E"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4D4B667F"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The following requirements relating to site management apply during and immediately following construction:</w:t>
            </w:r>
            <w:r w:rsidRPr="000D3EB2">
              <w:rPr>
                <w:rFonts w:ascii="Arial Nova" w:eastAsia="Times New Roman" w:hAnsi="Arial Nova" w:cs="Arial"/>
                <w:sz w:val="20"/>
                <w:szCs w:val="20"/>
              </w:rPr>
              <w:br/>
              <w:t xml:space="preserve">  </w:t>
            </w:r>
          </w:p>
          <w:p w14:paraId="60A7FECF"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 xml:space="preserve">a)    All materials and equipment must be stored wholly within the work site unless an approval to store them elsewhere is held. </w:t>
            </w:r>
          </w:p>
          <w:p w14:paraId="27E741E3"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 xml:space="preserve">b)    Waste materials (including excavation, demolition and construction waste materials) must be managed on the site and then disposed of at a waste management facility. </w:t>
            </w:r>
          </w:p>
          <w:p w14:paraId="6DD77083"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 xml:space="preserve">c)    Copies of receipts stating the following must be given to the Principal Certifier: </w:t>
            </w:r>
          </w:p>
          <w:p w14:paraId="7D0443A1"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 xml:space="preserve">(i)    the place to which waste materials were transported; </w:t>
            </w:r>
          </w:p>
          <w:p w14:paraId="27A36303"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 xml:space="preserve">(ii)    the name of the contractor transporting the materials; and </w:t>
            </w:r>
          </w:p>
          <w:p w14:paraId="421A36BE"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 xml:space="preserve">(iii)    the quantity of materials transported off-site and recycled or disposed of. </w:t>
            </w:r>
          </w:p>
          <w:p w14:paraId="02B2E9E6"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 xml:space="preserve">d)    Any run-off and erosion control measures required must be maintained within their operating capacity until the completion of the works to prevent debris escaping from the site into drainage systems, waterways, adjoining properties and roads. </w:t>
            </w:r>
          </w:p>
          <w:p w14:paraId="24C3CBFC"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 xml:space="preserve">e)    During construction: </w:t>
            </w:r>
          </w:p>
          <w:p w14:paraId="06755B91"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 xml:space="preserve">(i)    all vehicles entering or leaving the site must have their loads covered; </w:t>
            </w:r>
          </w:p>
          <w:p w14:paraId="5F468C10"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 xml:space="preserve">(ii)    all vehicles, before leaving the site, must be cleaned of dirt, sand and other materials, to avoid tracking these materials onto public roads; and </w:t>
            </w:r>
          </w:p>
          <w:p w14:paraId="3078191B"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 xml:space="preserve">(iii)    any public place affected by works must be kept lit between sunset and sunrise if it is likely to be hazardous to the public. </w:t>
            </w:r>
          </w:p>
          <w:p w14:paraId="0A67EBBE"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t xml:space="preserve">f)    At the completion of the works, the work site must be left clear of waste and debris. </w:t>
            </w:r>
          </w:p>
          <w:p w14:paraId="4FCB7DB6" w14:textId="573C035B" w:rsidR="00893BAD" w:rsidRPr="000D3EB2" w:rsidRDefault="00893BAD">
            <w:pPr>
              <w:rPr>
                <w:rFonts w:ascii="Arial Nova" w:eastAsia="Times New Roman" w:hAnsi="Arial Nova" w:cs="Arial"/>
                <w:sz w:val="20"/>
                <w:szCs w:val="20"/>
              </w:rPr>
            </w:pPr>
            <w:r w:rsidRPr="000D3EB2">
              <w:rPr>
                <w:rFonts w:ascii="Arial Nova" w:eastAsia="Times New Roman" w:hAnsi="Arial Nova" w:cs="Arial"/>
                <w:sz w:val="20"/>
                <w:szCs w:val="20"/>
              </w:rPr>
              <w:br/>
            </w:r>
            <w:r w:rsidRPr="000D3EB2">
              <w:rPr>
                <w:rStyle w:val="Strong"/>
                <w:rFonts w:ascii="Arial Nova" w:eastAsia="Times New Roman" w:hAnsi="Arial Nova" w:cs="Arial"/>
                <w:sz w:val="20"/>
                <w:szCs w:val="20"/>
              </w:rPr>
              <w:t>Note: </w:t>
            </w:r>
            <w:r w:rsidRPr="000D3EB2">
              <w:rPr>
                <w:rFonts w:ascii="Arial Nova" w:eastAsia="Times New Roman" w:hAnsi="Arial Nova" w:cs="Arial"/>
                <w:sz w:val="20"/>
                <w:szCs w:val="20"/>
              </w:rPr>
              <w:t>   In the event it is not possible to keep the footpath or road reserve clear during construction works written approval from Council must be obtained prior to any closing of the road reserve or footpath area. The closure must take place in accordance with Council's written approval. The area must be signposted and such signposting be maintained in a way that ensures public safety at all times.</w:t>
            </w:r>
            <w:r w:rsidRPr="000D3EB2">
              <w:rPr>
                <w:rFonts w:ascii="Arial Nova" w:eastAsia="Times New Roman" w:hAnsi="Arial Nova" w:cs="Arial"/>
                <w:sz w:val="20"/>
                <w:szCs w:val="20"/>
              </w:rPr>
              <w:br/>
              <w:t xml:space="preserve">  </w:t>
            </w:r>
          </w:p>
        </w:tc>
      </w:tr>
      <w:tr w:rsidR="0012643C" w:rsidRPr="000D3EB2" w14:paraId="1706E64E" w14:textId="77777777" w:rsidTr="00B83E97">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86787F"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05C94FCC"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b/>
                <w:bCs/>
                <w:sz w:val="20"/>
                <w:szCs w:val="20"/>
              </w:rPr>
              <w:t>Condition reason:</w:t>
            </w:r>
            <w:r w:rsidRPr="000D3EB2">
              <w:rPr>
                <w:rFonts w:ascii="Arial Nova" w:eastAsia="Times New Roman" w:hAnsi="Arial Nova" w:cs="Arial"/>
                <w:sz w:val="20"/>
                <w:szCs w:val="20"/>
              </w:rPr>
              <w:t xml:space="preserve"> To ensure that construction works are appropriately managed to protect the environment and maintain public safety. </w:t>
            </w:r>
          </w:p>
        </w:tc>
      </w:tr>
      <w:tr w:rsidR="0012643C" w:rsidRPr="000D3EB2" w14:paraId="026AD522" w14:textId="77777777" w:rsidTr="00B83E97">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7EBE03B7" w14:textId="799FC9D1" w:rsidR="00893BAD" w:rsidRPr="000D3EB2" w:rsidRDefault="00711C5A">
            <w:pPr>
              <w:rPr>
                <w:rFonts w:ascii="Arial Nova" w:eastAsia="Times New Roman" w:hAnsi="Arial Nova" w:cs="Arial"/>
                <w:sz w:val="20"/>
                <w:szCs w:val="20"/>
              </w:rPr>
            </w:pPr>
            <w:r>
              <w:rPr>
                <w:rFonts w:ascii="Arial Nova" w:eastAsia="Times New Roman" w:hAnsi="Arial Nova" w:cs="Arial"/>
                <w:sz w:val="20"/>
                <w:szCs w:val="20"/>
              </w:rPr>
              <w:t>87</w:t>
            </w:r>
          </w:p>
        </w:tc>
        <w:tc>
          <w:tcPr>
            <w:tcW w:w="4737" w:type="pct"/>
            <w:tcBorders>
              <w:top w:val="single" w:sz="6" w:space="0" w:color="000000"/>
              <w:left w:val="single" w:sz="6" w:space="0" w:color="000000"/>
              <w:bottom w:val="single" w:sz="6" w:space="0" w:color="000000"/>
              <w:right w:val="single" w:sz="6" w:space="0" w:color="000000"/>
            </w:tcBorders>
            <w:hideMark/>
          </w:tcPr>
          <w:p w14:paraId="5AA18B53" w14:textId="77777777" w:rsidR="00893BAD" w:rsidRPr="000D3EB2" w:rsidRDefault="00893BAD">
            <w:pPr>
              <w:rPr>
                <w:rFonts w:ascii="Arial Nova" w:eastAsia="Times New Roman" w:hAnsi="Arial Nova" w:cs="Arial"/>
                <w:b/>
                <w:bCs/>
                <w:sz w:val="20"/>
                <w:szCs w:val="20"/>
              </w:rPr>
            </w:pPr>
            <w:r w:rsidRPr="000D3EB2">
              <w:rPr>
                <w:rFonts w:ascii="Arial Nova" w:eastAsia="Times New Roman" w:hAnsi="Arial Nova" w:cs="Arial"/>
                <w:b/>
                <w:bCs/>
                <w:sz w:val="20"/>
                <w:szCs w:val="20"/>
              </w:rPr>
              <w:t xml:space="preserve">Excavation - Aboriginal Relics </w:t>
            </w:r>
          </w:p>
        </w:tc>
      </w:tr>
      <w:tr w:rsidR="0012643C" w:rsidRPr="000D3EB2" w14:paraId="2086C012" w14:textId="77777777" w:rsidTr="00B83E97">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7F34FE"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4620E498" w14:textId="77777777" w:rsidR="00893BAD" w:rsidRPr="000D3EB2" w:rsidRDefault="00893BAD">
            <w:pPr>
              <w:pStyle w:val="NormalWeb"/>
              <w:rPr>
                <w:rFonts w:ascii="Arial Nova" w:eastAsiaTheme="minorEastAsia" w:hAnsi="Arial Nova" w:cs="Arial"/>
                <w:sz w:val="20"/>
                <w:szCs w:val="20"/>
              </w:rPr>
            </w:pPr>
            <w:r w:rsidRPr="000D3EB2">
              <w:rPr>
                <w:rFonts w:ascii="Arial Nova" w:hAnsi="Arial Nova"/>
                <w:sz w:val="20"/>
                <w:szCs w:val="20"/>
              </w:rPr>
              <w:t>If any Aboriginal object (including evidence of habitation or remains) is discovered during the course of the work:</w:t>
            </w:r>
          </w:p>
          <w:p w14:paraId="76EE7069" w14:textId="77777777" w:rsidR="00893BAD" w:rsidRPr="000D3EB2" w:rsidRDefault="00893BAD">
            <w:pPr>
              <w:pStyle w:val="NormalWeb"/>
              <w:rPr>
                <w:rFonts w:ascii="Arial Nova" w:hAnsi="Arial Nova"/>
                <w:sz w:val="20"/>
                <w:szCs w:val="20"/>
              </w:rPr>
            </w:pPr>
            <w:r w:rsidRPr="000D3EB2">
              <w:rPr>
                <w:rFonts w:ascii="Arial Nova" w:hAnsi="Arial Nova"/>
                <w:sz w:val="20"/>
                <w:szCs w:val="20"/>
              </w:rPr>
              <w:t>a)       all excavation or disturbance of the area must stop immediately in that area; and</w:t>
            </w:r>
          </w:p>
          <w:p w14:paraId="345B5A24" w14:textId="77777777" w:rsidR="00893BAD" w:rsidRPr="000D3EB2" w:rsidRDefault="00893BAD">
            <w:pPr>
              <w:pStyle w:val="NormalWeb"/>
              <w:rPr>
                <w:rFonts w:ascii="Arial Nova" w:hAnsi="Arial Nova"/>
                <w:sz w:val="20"/>
                <w:szCs w:val="20"/>
              </w:rPr>
            </w:pPr>
            <w:r w:rsidRPr="000D3EB2">
              <w:rPr>
                <w:rFonts w:ascii="Arial Nova" w:hAnsi="Arial Nova"/>
                <w:sz w:val="20"/>
                <w:szCs w:val="20"/>
              </w:rPr>
              <w:t>b)      Heritage NSW must be advised of the discovery.</w:t>
            </w:r>
          </w:p>
          <w:p w14:paraId="2F9DE36E" w14:textId="77777777" w:rsidR="00893BAD" w:rsidRPr="000D3EB2" w:rsidRDefault="00893BAD">
            <w:pPr>
              <w:pStyle w:val="NormalWeb"/>
              <w:rPr>
                <w:rFonts w:ascii="Arial Nova" w:hAnsi="Arial Nova"/>
                <w:sz w:val="20"/>
                <w:szCs w:val="20"/>
              </w:rPr>
            </w:pPr>
            <w:r w:rsidRPr="000D3EB2">
              <w:rPr>
                <w:rFonts w:ascii="Arial Nova" w:hAnsi="Arial Nova"/>
                <w:sz w:val="20"/>
                <w:szCs w:val="20"/>
              </w:rPr>
              <w:lastRenderedPageBreak/>
              <w:t>All necessary approvals from the Heritage NSW must be obtained and a copy provided to Council prior to works recommencing.</w:t>
            </w:r>
          </w:p>
          <w:p w14:paraId="572AD052" w14:textId="77777777" w:rsidR="00893BAD" w:rsidRPr="000D3EB2" w:rsidRDefault="00893BAD">
            <w:pPr>
              <w:pStyle w:val="NormalWeb"/>
              <w:rPr>
                <w:rFonts w:ascii="Arial Nova" w:hAnsi="Arial Nova"/>
                <w:sz w:val="20"/>
                <w:szCs w:val="20"/>
              </w:rPr>
            </w:pPr>
            <w:r w:rsidRPr="000D3EB2">
              <w:rPr>
                <w:rFonts w:ascii="Arial Nova" w:hAnsi="Arial Nova"/>
                <w:sz w:val="20"/>
                <w:szCs w:val="20"/>
              </w:rPr>
              <w:t>Note:  If an Aboriginal object is discovered, an Aboriginal Heritage Impact Permit may be required under the National Parks and Wildlife Act 1974.</w:t>
            </w:r>
          </w:p>
        </w:tc>
      </w:tr>
      <w:tr w:rsidR="0012643C" w:rsidRPr="000D3EB2" w14:paraId="7253877A" w14:textId="77777777" w:rsidTr="00B83E97">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8323B1"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7DFD1D21"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b/>
                <w:bCs/>
                <w:sz w:val="20"/>
                <w:szCs w:val="20"/>
              </w:rPr>
              <w:t>Condition reason:</w:t>
            </w:r>
            <w:r w:rsidRPr="000D3EB2">
              <w:rPr>
                <w:rFonts w:ascii="Arial Nova" w:eastAsia="Times New Roman" w:hAnsi="Arial Nova" w:cs="Arial"/>
                <w:sz w:val="20"/>
                <w:szCs w:val="20"/>
              </w:rPr>
              <w:t xml:space="preserve"> To ensure the reporting of relics. </w:t>
            </w:r>
          </w:p>
        </w:tc>
      </w:tr>
    </w:tbl>
    <w:p w14:paraId="6245CBDB" w14:textId="77777777" w:rsidR="0066147E" w:rsidRDefault="0066147E">
      <w:pPr>
        <w:jc w:val="center"/>
        <w:divId w:val="1508203606"/>
        <w:rPr>
          <w:rFonts w:ascii="Arial Nova" w:eastAsia="Times New Roman" w:hAnsi="Arial Nova" w:cs="Arial"/>
          <w:b/>
          <w:bCs/>
          <w:sz w:val="20"/>
          <w:szCs w:val="20"/>
        </w:rPr>
      </w:pPr>
    </w:p>
    <w:p w14:paraId="379B9981" w14:textId="1C2B5D2D" w:rsidR="00893BAD" w:rsidRPr="00DF2145" w:rsidRDefault="00893BAD" w:rsidP="00DF2145">
      <w:pPr>
        <w:jc w:val="center"/>
        <w:divId w:val="1508203606"/>
        <w:rPr>
          <w:rFonts w:ascii="Arial Nova" w:eastAsia="Times New Roman" w:hAnsi="Arial Nova" w:cs="Arial"/>
          <w:b/>
          <w:bCs/>
          <w:sz w:val="20"/>
          <w:szCs w:val="20"/>
        </w:rPr>
      </w:pPr>
      <w:r w:rsidRPr="000D3EB2">
        <w:rPr>
          <w:rFonts w:ascii="Arial Nova" w:eastAsia="Times New Roman" w:hAnsi="Arial Nova" w:cs="Arial"/>
          <w:b/>
          <w:bCs/>
          <w:sz w:val="20"/>
          <w:szCs w:val="20"/>
        </w:rPr>
        <w:t xml:space="preserve">Before issue of a </w:t>
      </w:r>
      <w:r w:rsidRPr="00DF2145">
        <w:rPr>
          <w:rFonts w:ascii="Arial Nova" w:eastAsia="Times New Roman" w:hAnsi="Arial Nova" w:cs="Arial"/>
          <w:b/>
          <w:bCs/>
          <w:sz w:val="20"/>
          <w:szCs w:val="20"/>
        </w:rPr>
        <w:t xml:space="preserve">subdivision </w:t>
      </w:r>
      <w:r w:rsidR="00D233C6" w:rsidRPr="00DF2145">
        <w:rPr>
          <w:rFonts w:ascii="Arial Nova" w:eastAsia="Times New Roman" w:hAnsi="Arial Nova" w:cs="Arial"/>
          <w:b/>
          <w:bCs/>
          <w:sz w:val="20"/>
          <w:szCs w:val="20"/>
        </w:rPr>
        <w:t xml:space="preserve">works compliance </w:t>
      </w:r>
      <w:r w:rsidRPr="000D3EB2">
        <w:rPr>
          <w:rFonts w:ascii="Arial Nova" w:eastAsia="Times New Roman" w:hAnsi="Arial Nova" w:cs="Arial"/>
          <w:b/>
          <w:bCs/>
          <w:sz w:val="20"/>
          <w:szCs w:val="20"/>
        </w:rPr>
        <w:t xml:space="preserve">certificate </w:t>
      </w:r>
    </w:p>
    <w:tbl>
      <w:tblPr>
        <w:tblW w:w="5000" w:type="pct"/>
        <w:jc w:val="center"/>
        <w:tblCellMar>
          <w:top w:w="30" w:type="dxa"/>
          <w:left w:w="30" w:type="dxa"/>
          <w:bottom w:w="30" w:type="dxa"/>
          <w:right w:w="30" w:type="dxa"/>
        </w:tblCellMar>
        <w:tblLook w:val="04A0" w:firstRow="1" w:lastRow="0" w:firstColumn="1" w:lastColumn="0" w:noHBand="0" w:noVBand="1"/>
      </w:tblPr>
      <w:tblGrid>
        <w:gridCol w:w="491"/>
        <w:gridCol w:w="8853"/>
      </w:tblGrid>
      <w:tr w:rsidR="0012643C" w:rsidRPr="000D3EB2" w14:paraId="60240B42" w14:textId="77777777" w:rsidTr="00D233C6">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675CBCCF" w14:textId="143496B2" w:rsidR="00893BAD" w:rsidRPr="000D3EB2" w:rsidRDefault="00711C5A">
            <w:pPr>
              <w:spacing w:after="0"/>
              <w:rPr>
                <w:rFonts w:ascii="Arial Nova" w:eastAsia="Times New Roman" w:hAnsi="Arial Nova" w:cs="Arial"/>
                <w:sz w:val="20"/>
                <w:szCs w:val="20"/>
              </w:rPr>
            </w:pPr>
            <w:r>
              <w:rPr>
                <w:rFonts w:ascii="Arial Nova" w:eastAsia="Times New Roman" w:hAnsi="Arial Nova" w:cs="Arial"/>
                <w:sz w:val="20"/>
                <w:szCs w:val="20"/>
              </w:rPr>
              <w:t>88</w:t>
            </w:r>
          </w:p>
        </w:tc>
        <w:tc>
          <w:tcPr>
            <w:tcW w:w="4737" w:type="pct"/>
            <w:tcBorders>
              <w:top w:val="single" w:sz="6" w:space="0" w:color="000000"/>
              <w:left w:val="single" w:sz="6" w:space="0" w:color="000000"/>
              <w:bottom w:val="single" w:sz="6" w:space="0" w:color="000000"/>
              <w:right w:val="single" w:sz="6" w:space="0" w:color="000000"/>
            </w:tcBorders>
            <w:hideMark/>
          </w:tcPr>
          <w:p w14:paraId="6BC42DF5" w14:textId="079D4A5B" w:rsidR="00893BAD" w:rsidRPr="000D3EB2" w:rsidRDefault="00893BAD">
            <w:pPr>
              <w:rPr>
                <w:rFonts w:ascii="Arial Nova" w:eastAsia="Times New Roman" w:hAnsi="Arial Nova" w:cs="Arial"/>
                <w:b/>
                <w:bCs/>
                <w:sz w:val="20"/>
                <w:szCs w:val="20"/>
              </w:rPr>
            </w:pPr>
            <w:r w:rsidRPr="000D3EB2">
              <w:rPr>
                <w:rFonts w:ascii="Arial Nova" w:eastAsia="Times New Roman" w:hAnsi="Arial Nova" w:cs="Arial"/>
                <w:b/>
                <w:bCs/>
                <w:sz w:val="20"/>
                <w:szCs w:val="20"/>
              </w:rPr>
              <w:t xml:space="preserve">Post-construction dilapidation report </w:t>
            </w:r>
            <w:r w:rsidR="00280787">
              <w:rPr>
                <w:rFonts w:ascii="Arial Nova" w:eastAsia="Times New Roman" w:hAnsi="Arial Nova" w:cs="Arial"/>
                <w:b/>
                <w:bCs/>
                <w:sz w:val="20"/>
                <w:szCs w:val="20"/>
              </w:rPr>
              <w:t>– Public Infrastructure</w:t>
            </w:r>
          </w:p>
        </w:tc>
      </w:tr>
      <w:tr w:rsidR="0012643C" w:rsidRPr="000D3EB2" w14:paraId="11196623" w14:textId="77777777" w:rsidTr="00D233C6">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D0DB89"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2482FA93" w14:textId="4E908097" w:rsidR="00893BAD" w:rsidRPr="006356DA" w:rsidRDefault="00893BAD">
            <w:pPr>
              <w:pStyle w:val="NormalWeb"/>
              <w:spacing w:before="0" w:beforeAutospacing="0" w:after="0" w:afterAutospacing="0"/>
              <w:rPr>
                <w:rFonts w:ascii="Arial Nova" w:eastAsiaTheme="minorEastAsia" w:hAnsi="Arial Nova" w:cs="Arial"/>
                <w:sz w:val="20"/>
                <w:szCs w:val="20"/>
              </w:rPr>
            </w:pPr>
            <w:r w:rsidRPr="006356DA">
              <w:rPr>
                <w:rFonts w:ascii="Arial Nova" w:hAnsi="Arial Nova"/>
                <w:sz w:val="20"/>
                <w:szCs w:val="20"/>
              </w:rPr>
              <w:t xml:space="preserve">Before the issue of the Subdivision Works </w:t>
            </w:r>
            <w:r w:rsidR="00D233C6" w:rsidRPr="006356DA">
              <w:rPr>
                <w:rFonts w:ascii="Arial Nova" w:hAnsi="Arial Nova"/>
                <w:sz w:val="20"/>
                <w:szCs w:val="20"/>
              </w:rPr>
              <w:t xml:space="preserve">Compliance </w:t>
            </w:r>
            <w:r w:rsidRPr="006356DA">
              <w:rPr>
                <w:rFonts w:ascii="Arial Nova" w:hAnsi="Arial Nova"/>
                <w:sz w:val="20"/>
                <w:szCs w:val="20"/>
              </w:rPr>
              <w:t>Certificate</w:t>
            </w:r>
            <w:r w:rsidR="00964776">
              <w:rPr>
                <w:rFonts w:ascii="Arial Nova" w:hAnsi="Arial Nova"/>
                <w:sz w:val="20"/>
                <w:szCs w:val="20"/>
              </w:rPr>
              <w:t xml:space="preserve"> for a specific stage</w:t>
            </w:r>
            <w:r w:rsidRPr="006356DA">
              <w:rPr>
                <w:rFonts w:ascii="Arial Nova" w:hAnsi="Arial Nova"/>
                <w:sz w:val="20"/>
                <w:szCs w:val="20"/>
              </w:rPr>
              <w:t> a post-construction dilapidation report must be prepared by a suitably qualified engineer, to the satisfaction of the principal certifier, detailing whether:</w:t>
            </w:r>
          </w:p>
          <w:p w14:paraId="4FD3B125" w14:textId="604A3D56" w:rsidR="00893BAD" w:rsidRPr="006356DA" w:rsidRDefault="00893BAD" w:rsidP="009139CE">
            <w:pPr>
              <w:numPr>
                <w:ilvl w:val="0"/>
                <w:numId w:val="8"/>
              </w:numPr>
              <w:spacing w:beforeAutospacing="1" w:after="0" w:afterAutospacing="1" w:line="240" w:lineRule="auto"/>
              <w:rPr>
                <w:rFonts w:ascii="Arial Nova" w:eastAsia="Times New Roman" w:hAnsi="Arial Nova" w:cs="Arial"/>
                <w:sz w:val="20"/>
                <w:szCs w:val="20"/>
              </w:rPr>
            </w:pPr>
            <w:r w:rsidRPr="006356DA">
              <w:rPr>
                <w:rFonts w:ascii="Arial Nova" w:eastAsia="Times New Roman" w:hAnsi="Arial Nova" w:cs="Arial"/>
                <w:sz w:val="20"/>
                <w:szCs w:val="20"/>
              </w:rPr>
              <w:t>after comparing the pre-construction dilapidation report to the post-construction dilapidation report</w:t>
            </w:r>
            <w:r w:rsidR="00280787">
              <w:rPr>
                <w:rFonts w:ascii="Arial Nova" w:eastAsia="Times New Roman" w:hAnsi="Arial Nova" w:cs="Arial"/>
                <w:sz w:val="20"/>
                <w:szCs w:val="20"/>
              </w:rPr>
              <w:t xml:space="preserve"> -Public Infrastructure</w:t>
            </w:r>
            <w:r w:rsidRPr="006356DA">
              <w:rPr>
                <w:rFonts w:ascii="Arial Nova" w:eastAsia="Times New Roman" w:hAnsi="Arial Nova" w:cs="Arial"/>
                <w:sz w:val="20"/>
                <w:szCs w:val="20"/>
              </w:rPr>
              <w:t xml:space="preserve"> required under this condition, there has been any damage </w:t>
            </w:r>
            <w:r w:rsidR="00D233C6" w:rsidRPr="006356DA">
              <w:rPr>
                <w:rFonts w:ascii="Arial Nova" w:eastAsia="Times New Roman" w:hAnsi="Arial Nova" w:cs="Arial"/>
                <w:sz w:val="20"/>
                <w:szCs w:val="20"/>
              </w:rPr>
              <w:t>to public infrastructure</w:t>
            </w:r>
            <w:r w:rsidRPr="006356DA">
              <w:rPr>
                <w:rFonts w:ascii="Arial Nova" w:eastAsia="Times New Roman" w:hAnsi="Arial Nova" w:cs="Arial"/>
                <w:sz w:val="20"/>
                <w:szCs w:val="20"/>
              </w:rPr>
              <w:t>; and</w:t>
            </w:r>
          </w:p>
          <w:p w14:paraId="073FA6D2" w14:textId="51EFB148" w:rsidR="00893BAD" w:rsidRPr="006356DA" w:rsidRDefault="00A101B8" w:rsidP="009139CE">
            <w:pPr>
              <w:numPr>
                <w:ilvl w:val="0"/>
                <w:numId w:val="8"/>
              </w:numPr>
              <w:spacing w:beforeAutospacing="1" w:after="0" w:afterAutospacing="1" w:line="240" w:lineRule="auto"/>
              <w:rPr>
                <w:rFonts w:ascii="Arial Nova" w:eastAsia="Times New Roman" w:hAnsi="Arial Nova" w:cs="Arial"/>
                <w:sz w:val="20"/>
                <w:szCs w:val="20"/>
              </w:rPr>
            </w:pPr>
            <w:r>
              <w:rPr>
                <w:rFonts w:ascii="Arial Nova" w:eastAsia="Times New Roman" w:hAnsi="Arial Nova" w:cs="Arial"/>
                <w:sz w:val="20"/>
                <w:szCs w:val="20"/>
              </w:rPr>
              <w:t xml:space="preserve"> In Councils opinion,</w:t>
            </w:r>
            <w:r w:rsidR="00893BAD" w:rsidRPr="006356DA">
              <w:rPr>
                <w:rFonts w:ascii="Arial Nova" w:eastAsia="Times New Roman" w:hAnsi="Arial Nova" w:cs="Arial"/>
                <w:sz w:val="20"/>
                <w:szCs w:val="20"/>
              </w:rPr>
              <w:t xml:space="preserve"> there has been structural damage to any adjoining buildings, that </w:t>
            </w:r>
            <w:r>
              <w:rPr>
                <w:rFonts w:ascii="Arial Nova" w:eastAsia="Times New Roman" w:hAnsi="Arial Nova" w:cs="Arial"/>
                <w:sz w:val="20"/>
                <w:szCs w:val="20"/>
              </w:rPr>
              <w:t>could reasonably have</w:t>
            </w:r>
            <w:r w:rsidR="00893BAD" w:rsidRPr="006356DA">
              <w:rPr>
                <w:rFonts w:ascii="Arial Nova" w:eastAsia="Times New Roman" w:hAnsi="Arial Nova" w:cs="Arial"/>
                <w:sz w:val="20"/>
                <w:szCs w:val="20"/>
              </w:rPr>
              <w:t xml:space="preserve"> result</w:t>
            </w:r>
            <w:r>
              <w:rPr>
                <w:rFonts w:ascii="Arial Nova" w:eastAsia="Times New Roman" w:hAnsi="Arial Nova" w:cs="Arial"/>
                <w:sz w:val="20"/>
                <w:szCs w:val="20"/>
              </w:rPr>
              <w:t>ed</w:t>
            </w:r>
            <w:r w:rsidR="00893BAD" w:rsidRPr="006356DA">
              <w:rPr>
                <w:rFonts w:ascii="Arial Nova" w:eastAsia="Times New Roman" w:hAnsi="Arial Nova" w:cs="Arial"/>
                <w:sz w:val="20"/>
                <w:szCs w:val="20"/>
              </w:rPr>
              <w:t xml:space="preserve"> of the work approved under this development consent; and</w:t>
            </w:r>
          </w:p>
          <w:p w14:paraId="2FEF799E" w14:textId="62FA6F6B" w:rsidR="00893BAD" w:rsidRPr="000D3EB2" w:rsidRDefault="00893BAD" w:rsidP="009139CE">
            <w:pPr>
              <w:numPr>
                <w:ilvl w:val="0"/>
                <w:numId w:val="8"/>
              </w:numPr>
              <w:spacing w:beforeAutospacing="1" w:after="0" w:afterAutospacing="1" w:line="240" w:lineRule="auto"/>
              <w:rPr>
                <w:rFonts w:ascii="Arial Nova" w:eastAsia="Times New Roman" w:hAnsi="Arial Nova" w:cs="Arial"/>
                <w:sz w:val="20"/>
                <w:szCs w:val="20"/>
              </w:rPr>
            </w:pPr>
            <w:r w:rsidRPr="006356DA">
              <w:rPr>
                <w:rFonts w:ascii="Arial Nova" w:eastAsia="Times New Roman" w:hAnsi="Arial Nova" w:cs="Arial"/>
                <w:sz w:val="20"/>
                <w:szCs w:val="20"/>
              </w:rPr>
              <w:t>a copy of the post-construction dilapidation report must be provided to Council and to the relevant adjoining property owner(s)</w:t>
            </w:r>
            <w:r w:rsidR="00646EE5">
              <w:rPr>
                <w:rFonts w:ascii="Arial Nova" w:eastAsia="Times New Roman" w:hAnsi="Arial Nova" w:cs="Arial"/>
                <w:sz w:val="20"/>
                <w:szCs w:val="20"/>
              </w:rPr>
              <w:t xml:space="preserve"> if required by Council</w:t>
            </w:r>
            <w:r w:rsidRPr="006356DA">
              <w:rPr>
                <w:rFonts w:ascii="Arial Nova" w:eastAsia="Times New Roman" w:hAnsi="Arial Nova" w:cs="Arial"/>
                <w:sz w:val="20"/>
                <w:szCs w:val="20"/>
              </w:rPr>
              <w:t>.</w:t>
            </w:r>
          </w:p>
        </w:tc>
      </w:tr>
      <w:tr w:rsidR="0012643C" w:rsidRPr="000D3EB2" w14:paraId="0A12E4FB" w14:textId="77777777" w:rsidTr="00D233C6">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7007FC"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62EF1C05"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b/>
                <w:bCs/>
                <w:sz w:val="20"/>
                <w:szCs w:val="20"/>
              </w:rPr>
              <w:t>Condition reason:</w:t>
            </w:r>
            <w:r w:rsidRPr="000D3EB2">
              <w:rPr>
                <w:rFonts w:ascii="Arial Nova" w:eastAsia="Times New Roman" w:hAnsi="Arial Nova" w:cs="Arial"/>
                <w:sz w:val="20"/>
                <w:szCs w:val="20"/>
              </w:rPr>
              <w:t xml:space="preserve"> To identify any damage to adjoining properties resulting from site work on the development site. </w:t>
            </w:r>
          </w:p>
        </w:tc>
      </w:tr>
      <w:tr w:rsidR="0012643C" w:rsidRPr="000D3EB2" w14:paraId="5F094CA3" w14:textId="77777777" w:rsidTr="00D233C6">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11E719A6" w14:textId="63B74096" w:rsidR="00893BAD" w:rsidRPr="000D3EB2" w:rsidRDefault="00711C5A">
            <w:pPr>
              <w:rPr>
                <w:rFonts w:ascii="Arial Nova" w:eastAsia="Times New Roman" w:hAnsi="Arial Nova" w:cs="Arial"/>
                <w:sz w:val="20"/>
                <w:szCs w:val="20"/>
              </w:rPr>
            </w:pPr>
            <w:r>
              <w:rPr>
                <w:rFonts w:ascii="Arial Nova" w:eastAsia="Times New Roman" w:hAnsi="Arial Nova" w:cs="Arial"/>
                <w:sz w:val="20"/>
                <w:szCs w:val="20"/>
              </w:rPr>
              <w:t>89</w:t>
            </w:r>
          </w:p>
        </w:tc>
        <w:tc>
          <w:tcPr>
            <w:tcW w:w="4737" w:type="pct"/>
            <w:tcBorders>
              <w:top w:val="single" w:sz="6" w:space="0" w:color="000000"/>
              <w:left w:val="single" w:sz="6" w:space="0" w:color="000000"/>
              <w:bottom w:val="single" w:sz="6" w:space="0" w:color="000000"/>
              <w:right w:val="single" w:sz="6" w:space="0" w:color="000000"/>
            </w:tcBorders>
            <w:hideMark/>
          </w:tcPr>
          <w:p w14:paraId="69CFAC13" w14:textId="77777777" w:rsidR="00893BAD" w:rsidRPr="000D3EB2" w:rsidRDefault="00893BAD">
            <w:pPr>
              <w:rPr>
                <w:rFonts w:ascii="Arial Nova" w:eastAsia="Times New Roman" w:hAnsi="Arial Nova" w:cs="Arial"/>
                <w:b/>
                <w:bCs/>
                <w:sz w:val="20"/>
                <w:szCs w:val="20"/>
              </w:rPr>
            </w:pPr>
            <w:r w:rsidRPr="000D3EB2">
              <w:rPr>
                <w:rFonts w:ascii="Arial Nova" w:eastAsia="Times New Roman" w:hAnsi="Arial Nova" w:cs="Arial"/>
                <w:b/>
                <w:bCs/>
                <w:sz w:val="20"/>
                <w:szCs w:val="20"/>
              </w:rPr>
              <w:t xml:space="preserve">Contamination Validation Report </w:t>
            </w:r>
          </w:p>
        </w:tc>
      </w:tr>
      <w:tr w:rsidR="0012643C" w:rsidRPr="000D3EB2" w14:paraId="706A9637" w14:textId="77777777" w:rsidTr="00D233C6">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CDED19"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310D906E" w14:textId="1959A11A" w:rsidR="00893BAD" w:rsidRPr="000D3EB2" w:rsidRDefault="00893BAD">
            <w:pPr>
              <w:pStyle w:val="NormalWeb"/>
              <w:rPr>
                <w:rFonts w:ascii="Arial Nova" w:eastAsiaTheme="minorEastAsia" w:hAnsi="Arial Nova" w:cs="Arial"/>
                <w:sz w:val="20"/>
                <w:szCs w:val="20"/>
              </w:rPr>
            </w:pPr>
            <w:r w:rsidRPr="000D3EB2">
              <w:rPr>
                <w:rFonts w:ascii="Arial Nova" w:hAnsi="Arial Nova"/>
                <w:sz w:val="20"/>
                <w:szCs w:val="20"/>
              </w:rPr>
              <w:t>A Notice of Completion and Contamination Validation Report must be prepared by an appropriately qualified person certifying that</w:t>
            </w:r>
            <w:r w:rsidR="00A101B8">
              <w:rPr>
                <w:rFonts w:ascii="Arial Nova" w:hAnsi="Arial Nova"/>
                <w:sz w:val="20"/>
                <w:szCs w:val="20"/>
              </w:rPr>
              <w:t xml:space="preserve"> the area</w:t>
            </w:r>
            <w:r w:rsidR="00370194">
              <w:rPr>
                <w:rFonts w:ascii="Arial Nova" w:hAnsi="Arial Nova"/>
                <w:sz w:val="20"/>
                <w:szCs w:val="20"/>
              </w:rPr>
              <w:t>s</w:t>
            </w:r>
            <w:r w:rsidR="00A101B8">
              <w:rPr>
                <w:rFonts w:ascii="Arial Nova" w:hAnsi="Arial Nova"/>
                <w:sz w:val="20"/>
                <w:szCs w:val="20"/>
              </w:rPr>
              <w:t xml:space="preserve"> subject to any Subdivision Works Certificate</w:t>
            </w:r>
            <w:r w:rsidRPr="000D3EB2">
              <w:rPr>
                <w:rFonts w:ascii="Arial Nova" w:hAnsi="Arial Nova"/>
                <w:sz w:val="20"/>
                <w:szCs w:val="20"/>
              </w:rPr>
              <w:t xml:space="preserve"> </w:t>
            </w:r>
            <w:r w:rsidR="00964776">
              <w:rPr>
                <w:rFonts w:ascii="Arial Nova" w:hAnsi="Arial Nova"/>
                <w:sz w:val="20"/>
                <w:szCs w:val="20"/>
              </w:rPr>
              <w:t xml:space="preserve">for the specific stage </w:t>
            </w:r>
            <w:r w:rsidRPr="000D3EB2">
              <w:rPr>
                <w:rFonts w:ascii="Arial Nova" w:hAnsi="Arial Nova"/>
                <w:sz w:val="20"/>
                <w:szCs w:val="20"/>
              </w:rPr>
              <w:t>are unconditionally suitable for their intended uses.</w:t>
            </w:r>
            <w:r w:rsidRPr="000D3EB2">
              <w:rPr>
                <w:rFonts w:ascii="Arial Nova" w:hAnsi="Arial Nova"/>
                <w:sz w:val="20"/>
                <w:szCs w:val="20"/>
              </w:rPr>
              <w:br/>
            </w:r>
            <w:r w:rsidRPr="000D3EB2">
              <w:rPr>
                <w:rFonts w:ascii="Arial Nova" w:hAnsi="Arial Nova"/>
                <w:sz w:val="20"/>
                <w:szCs w:val="20"/>
              </w:rPr>
              <w:br/>
              <w:t xml:space="preserve">The Notice of Completion and Contamination Validation report must be provided to Council prior to issue of </w:t>
            </w:r>
            <w:r w:rsidR="00A101B8">
              <w:rPr>
                <w:rFonts w:ascii="Arial Nova" w:hAnsi="Arial Nova"/>
                <w:sz w:val="20"/>
                <w:szCs w:val="20"/>
              </w:rPr>
              <w:t>any</w:t>
            </w:r>
            <w:r w:rsidRPr="000D3EB2">
              <w:rPr>
                <w:rFonts w:ascii="Arial Nova" w:hAnsi="Arial Nova"/>
                <w:sz w:val="20"/>
                <w:szCs w:val="20"/>
              </w:rPr>
              <w:t xml:space="preserve"> Subdivision Works </w:t>
            </w:r>
            <w:r w:rsidR="00A101B8">
              <w:rPr>
                <w:rFonts w:ascii="Arial Nova" w:hAnsi="Arial Nova"/>
                <w:sz w:val="20"/>
                <w:szCs w:val="20"/>
              </w:rPr>
              <w:t xml:space="preserve">Compliance </w:t>
            </w:r>
            <w:r w:rsidRPr="000D3EB2">
              <w:rPr>
                <w:rFonts w:ascii="Arial Nova" w:hAnsi="Arial Nova"/>
                <w:sz w:val="20"/>
                <w:szCs w:val="20"/>
              </w:rPr>
              <w:t>Certificate</w:t>
            </w:r>
            <w:r w:rsidR="00A101B8">
              <w:rPr>
                <w:rFonts w:ascii="Arial Nova" w:hAnsi="Arial Nova"/>
                <w:sz w:val="20"/>
                <w:szCs w:val="20"/>
              </w:rPr>
              <w:t xml:space="preserve"> relating to the area of works</w:t>
            </w:r>
          </w:p>
        </w:tc>
      </w:tr>
      <w:tr w:rsidR="0012643C" w:rsidRPr="000D3EB2" w14:paraId="2E3452BC" w14:textId="77777777" w:rsidTr="00D233C6">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11AD0C"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752882F1" w14:textId="77777777" w:rsidR="00893BAD" w:rsidRPr="000D3EB2" w:rsidRDefault="00893BAD">
            <w:pPr>
              <w:rPr>
                <w:rFonts w:ascii="Arial Nova" w:eastAsia="Times New Roman" w:hAnsi="Arial Nova" w:cs="Arial"/>
                <w:sz w:val="20"/>
                <w:szCs w:val="20"/>
              </w:rPr>
            </w:pPr>
            <w:r w:rsidRPr="000D3EB2">
              <w:rPr>
                <w:rFonts w:ascii="Arial Nova" w:eastAsia="Times New Roman" w:hAnsi="Arial Nova" w:cs="Arial"/>
                <w:b/>
                <w:bCs/>
                <w:sz w:val="20"/>
                <w:szCs w:val="20"/>
              </w:rPr>
              <w:t>Condition reason:</w:t>
            </w:r>
            <w:r w:rsidRPr="000D3EB2">
              <w:rPr>
                <w:rFonts w:ascii="Arial Nova" w:eastAsia="Times New Roman" w:hAnsi="Arial Nova" w:cs="Arial"/>
                <w:sz w:val="20"/>
                <w:szCs w:val="20"/>
              </w:rPr>
              <w:t xml:space="preserve"> To ensure that the land is suitable for the proposed land use and poses no risk to the environment and human health. </w:t>
            </w:r>
          </w:p>
        </w:tc>
      </w:tr>
      <w:tr w:rsidR="0012643C" w:rsidRPr="000D3EB2" w14:paraId="24DBBCC9" w14:textId="77777777" w:rsidTr="00D233C6">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2856C174" w14:textId="55660CA8" w:rsidR="00893BAD" w:rsidRPr="000D3EB2" w:rsidRDefault="00711C5A">
            <w:pPr>
              <w:rPr>
                <w:rFonts w:ascii="Arial Nova" w:eastAsia="Times New Roman" w:hAnsi="Arial Nova" w:cs="Arial"/>
                <w:sz w:val="20"/>
                <w:szCs w:val="20"/>
              </w:rPr>
            </w:pPr>
            <w:r>
              <w:rPr>
                <w:rFonts w:ascii="Arial Nova" w:eastAsia="Times New Roman" w:hAnsi="Arial Nova" w:cs="Arial"/>
                <w:sz w:val="20"/>
                <w:szCs w:val="20"/>
              </w:rPr>
              <w:t>90</w:t>
            </w:r>
          </w:p>
        </w:tc>
        <w:tc>
          <w:tcPr>
            <w:tcW w:w="4737" w:type="pct"/>
            <w:tcBorders>
              <w:top w:val="single" w:sz="6" w:space="0" w:color="000000"/>
              <w:left w:val="single" w:sz="6" w:space="0" w:color="000000"/>
              <w:bottom w:val="single" w:sz="6" w:space="0" w:color="000000"/>
              <w:right w:val="single" w:sz="6" w:space="0" w:color="000000"/>
            </w:tcBorders>
            <w:hideMark/>
          </w:tcPr>
          <w:p w14:paraId="234839BD" w14:textId="0D075509" w:rsidR="00893BAD" w:rsidRPr="006356DA" w:rsidRDefault="00893BAD">
            <w:pPr>
              <w:rPr>
                <w:rFonts w:ascii="Arial Nova" w:eastAsia="Times New Roman" w:hAnsi="Arial Nova" w:cs="Arial"/>
                <w:b/>
                <w:bCs/>
                <w:sz w:val="20"/>
                <w:szCs w:val="20"/>
              </w:rPr>
            </w:pPr>
            <w:r w:rsidRPr="006356DA">
              <w:rPr>
                <w:rFonts w:ascii="Arial Nova" w:eastAsia="Times New Roman" w:hAnsi="Arial Nova" w:cs="Arial"/>
                <w:b/>
                <w:bCs/>
                <w:sz w:val="20"/>
                <w:szCs w:val="20"/>
              </w:rPr>
              <w:t xml:space="preserve">Works as Executed Plans - Subdivision </w:t>
            </w:r>
            <w:r w:rsidR="006D3993" w:rsidRPr="006356DA">
              <w:rPr>
                <w:rFonts w:ascii="Arial Nova" w:eastAsia="Times New Roman" w:hAnsi="Arial Nova" w:cs="Arial"/>
                <w:b/>
                <w:bCs/>
                <w:sz w:val="20"/>
                <w:szCs w:val="20"/>
              </w:rPr>
              <w:t>Works</w:t>
            </w:r>
          </w:p>
        </w:tc>
      </w:tr>
      <w:tr w:rsidR="0012643C" w:rsidRPr="000D3EB2" w14:paraId="786765CB" w14:textId="77777777" w:rsidTr="00D233C6">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E63C8B"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47AD6BF3" w14:textId="342A397F" w:rsidR="00893BAD" w:rsidRPr="006356DA" w:rsidRDefault="00893BAD">
            <w:pPr>
              <w:pStyle w:val="NormalWeb"/>
              <w:rPr>
                <w:rFonts w:ascii="Arial Nova" w:eastAsiaTheme="minorEastAsia" w:hAnsi="Arial Nova" w:cs="Arial"/>
                <w:sz w:val="20"/>
                <w:szCs w:val="20"/>
              </w:rPr>
            </w:pPr>
            <w:r w:rsidRPr="006356DA">
              <w:rPr>
                <w:rFonts w:ascii="Arial Nova" w:hAnsi="Arial Nova"/>
                <w:sz w:val="20"/>
                <w:szCs w:val="20"/>
              </w:rPr>
              <w:t xml:space="preserve">Works As Executed plans must be submitted to the </w:t>
            </w:r>
            <w:r w:rsidR="00D233C6" w:rsidRPr="006356DA">
              <w:rPr>
                <w:rFonts w:ascii="Arial Nova" w:hAnsi="Arial Nova"/>
                <w:sz w:val="20"/>
                <w:szCs w:val="20"/>
              </w:rPr>
              <w:t xml:space="preserve">Principal </w:t>
            </w:r>
            <w:r w:rsidRPr="006356DA">
              <w:rPr>
                <w:rFonts w:ascii="Arial Nova" w:hAnsi="Arial Nova"/>
                <w:sz w:val="20"/>
                <w:szCs w:val="20"/>
              </w:rPr>
              <w:t xml:space="preserve">Certifier by a Registered Surveyor prior to release of the Subdivision Works </w:t>
            </w:r>
            <w:r w:rsidR="00D233C6" w:rsidRPr="006356DA">
              <w:rPr>
                <w:rFonts w:ascii="Arial Nova" w:hAnsi="Arial Nova"/>
                <w:sz w:val="20"/>
                <w:szCs w:val="20"/>
              </w:rPr>
              <w:t xml:space="preserve">Compliance </w:t>
            </w:r>
            <w:r w:rsidRPr="006356DA">
              <w:rPr>
                <w:rFonts w:ascii="Arial Nova" w:hAnsi="Arial Nova"/>
                <w:sz w:val="20"/>
                <w:szCs w:val="20"/>
              </w:rPr>
              <w:t xml:space="preserve">Certificate. The Works As Executed dimensions and levels must be shown in red on a copy of the approved </w:t>
            </w:r>
            <w:r w:rsidR="00D233C6" w:rsidRPr="006356DA">
              <w:rPr>
                <w:rFonts w:ascii="Arial Nova" w:hAnsi="Arial Nova"/>
                <w:sz w:val="20"/>
                <w:szCs w:val="20"/>
              </w:rPr>
              <w:t>Subdivision Works</w:t>
            </w:r>
            <w:r w:rsidRPr="006356DA">
              <w:rPr>
                <w:rFonts w:ascii="Arial Nova" w:hAnsi="Arial Nova"/>
                <w:sz w:val="20"/>
                <w:szCs w:val="20"/>
              </w:rPr>
              <w:t xml:space="preserve"> Certificate plans. As a minimum the plan must show:</w:t>
            </w:r>
            <w:r w:rsidRPr="006356DA">
              <w:rPr>
                <w:rFonts w:ascii="Arial Nova" w:hAnsi="Arial Nova"/>
                <w:sz w:val="20"/>
                <w:szCs w:val="20"/>
              </w:rPr>
              <w:br/>
              <w:t> </w:t>
            </w:r>
          </w:p>
          <w:p w14:paraId="63131FBE" w14:textId="77777777" w:rsidR="00893BAD" w:rsidRPr="006356DA" w:rsidRDefault="00893BAD">
            <w:pPr>
              <w:rPr>
                <w:rFonts w:ascii="Arial Nova" w:eastAsia="Times New Roman" w:hAnsi="Arial Nova" w:cs="Arial"/>
                <w:sz w:val="20"/>
                <w:szCs w:val="20"/>
              </w:rPr>
            </w:pPr>
            <w:r w:rsidRPr="006356DA">
              <w:rPr>
                <w:rFonts w:ascii="Arial Nova" w:eastAsia="Times New Roman" w:hAnsi="Arial Nova" w:cs="Arial"/>
                <w:sz w:val="20"/>
                <w:szCs w:val="20"/>
              </w:rPr>
              <w:t xml:space="preserve">a)    compliance with the approved design plans of all drainage works within Council land, road reserve and drainage easements including connection into the subject lot/s, surface and invert levels of all pits, invert levels and sizes of all pipelines; </w:t>
            </w:r>
          </w:p>
          <w:p w14:paraId="6FB5AD63" w14:textId="77777777" w:rsidR="00893BAD" w:rsidRPr="006356DA" w:rsidRDefault="00893BAD">
            <w:pPr>
              <w:rPr>
                <w:rFonts w:ascii="Arial Nova" w:eastAsia="Times New Roman" w:hAnsi="Arial Nova" w:cs="Arial"/>
                <w:sz w:val="20"/>
                <w:szCs w:val="20"/>
              </w:rPr>
            </w:pPr>
            <w:r w:rsidRPr="006356DA">
              <w:rPr>
                <w:rFonts w:ascii="Arial Nova" w:eastAsia="Times New Roman" w:hAnsi="Arial Nova" w:cs="Arial"/>
                <w:sz w:val="20"/>
                <w:szCs w:val="20"/>
              </w:rPr>
              <w:lastRenderedPageBreak/>
              <w:t xml:space="preserve">b)    certification from a registered surveyor that all storm water pipes and other services are wholly within an appropriate easement; </w:t>
            </w:r>
          </w:p>
          <w:p w14:paraId="27C9A85A" w14:textId="77777777" w:rsidR="00893BAD" w:rsidRPr="006356DA" w:rsidRDefault="00893BAD">
            <w:pPr>
              <w:rPr>
                <w:rFonts w:ascii="Arial Nova" w:eastAsia="Times New Roman" w:hAnsi="Arial Nova" w:cs="Arial"/>
                <w:sz w:val="20"/>
                <w:szCs w:val="20"/>
              </w:rPr>
            </w:pPr>
            <w:r w:rsidRPr="006356DA">
              <w:rPr>
                <w:rFonts w:ascii="Arial Nova" w:eastAsia="Times New Roman" w:hAnsi="Arial Nova" w:cs="Arial"/>
                <w:sz w:val="20"/>
                <w:szCs w:val="20"/>
              </w:rPr>
              <w:t xml:space="preserve">c)    compliance with the approved design plans of paved areas within rights of carriageway and road reserve; </w:t>
            </w:r>
          </w:p>
          <w:p w14:paraId="7E4C420F" w14:textId="77777777" w:rsidR="00893BAD" w:rsidRPr="006356DA" w:rsidRDefault="00893BAD">
            <w:pPr>
              <w:rPr>
                <w:rFonts w:ascii="Arial Nova" w:eastAsia="Times New Roman" w:hAnsi="Arial Nova" w:cs="Arial"/>
                <w:sz w:val="20"/>
                <w:szCs w:val="20"/>
              </w:rPr>
            </w:pPr>
            <w:r w:rsidRPr="006356DA">
              <w:rPr>
                <w:rFonts w:ascii="Arial Nova" w:eastAsia="Times New Roman" w:hAnsi="Arial Nova" w:cs="Arial"/>
                <w:sz w:val="20"/>
                <w:szCs w:val="20"/>
              </w:rPr>
              <w:t xml:space="preserve">d)    the extent, depth and final levels of filling; </w:t>
            </w:r>
          </w:p>
          <w:p w14:paraId="4E8F3096" w14:textId="77777777" w:rsidR="00893BAD" w:rsidRPr="006356DA" w:rsidRDefault="00893BAD">
            <w:pPr>
              <w:rPr>
                <w:rFonts w:ascii="Arial Nova" w:eastAsia="Times New Roman" w:hAnsi="Arial Nova" w:cs="Arial"/>
                <w:sz w:val="20"/>
                <w:szCs w:val="20"/>
              </w:rPr>
            </w:pPr>
            <w:r w:rsidRPr="006356DA">
              <w:rPr>
                <w:rFonts w:ascii="Arial Nova" w:eastAsia="Times New Roman" w:hAnsi="Arial Nova" w:cs="Arial"/>
                <w:sz w:val="20"/>
                <w:szCs w:val="20"/>
              </w:rPr>
              <w:t xml:space="preserve">e)    road/s and associated works; </w:t>
            </w:r>
          </w:p>
          <w:p w14:paraId="6647BD23" w14:textId="77777777" w:rsidR="00893BAD" w:rsidRPr="006356DA" w:rsidRDefault="00893BAD">
            <w:pPr>
              <w:rPr>
                <w:rFonts w:ascii="Arial Nova" w:eastAsia="Times New Roman" w:hAnsi="Arial Nova" w:cs="Arial"/>
                <w:sz w:val="20"/>
                <w:szCs w:val="20"/>
              </w:rPr>
            </w:pPr>
            <w:r w:rsidRPr="006356DA">
              <w:rPr>
                <w:rFonts w:ascii="Arial Nova" w:eastAsia="Times New Roman" w:hAnsi="Arial Nova" w:cs="Arial"/>
                <w:sz w:val="20"/>
                <w:szCs w:val="20"/>
              </w:rPr>
              <w:t xml:space="preserve">f)    the location of all underground service conduits; and </w:t>
            </w:r>
          </w:p>
          <w:p w14:paraId="692FCEF7" w14:textId="77777777" w:rsidR="00893BAD" w:rsidRPr="006356DA" w:rsidRDefault="00893BAD">
            <w:pPr>
              <w:rPr>
                <w:rFonts w:ascii="Arial Nova" w:eastAsia="Times New Roman" w:hAnsi="Arial Nova" w:cs="Arial"/>
                <w:sz w:val="20"/>
                <w:szCs w:val="20"/>
              </w:rPr>
            </w:pPr>
            <w:r w:rsidRPr="006356DA">
              <w:rPr>
                <w:rFonts w:ascii="Arial Nova" w:eastAsia="Times New Roman" w:hAnsi="Arial Nova" w:cs="Arial"/>
                <w:sz w:val="20"/>
                <w:szCs w:val="20"/>
              </w:rPr>
              <w:t xml:space="preserve">g)    all deviations from the approved Civil Engineering Plans. </w:t>
            </w:r>
          </w:p>
          <w:p w14:paraId="6A23BF1B" w14:textId="77777777" w:rsidR="00893BAD" w:rsidRPr="006356DA" w:rsidRDefault="00893BAD">
            <w:pPr>
              <w:pStyle w:val="NormalWeb"/>
              <w:rPr>
                <w:rFonts w:ascii="Arial Nova" w:eastAsiaTheme="minorEastAsia" w:hAnsi="Arial Nova" w:cs="Arial"/>
                <w:sz w:val="20"/>
                <w:szCs w:val="20"/>
              </w:rPr>
            </w:pPr>
            <w:r w:rsidRPr="006356DA">
              <w:rPr>
                <w:rFonts w:ascii="Arial Nova" w:hAnsi="Arial Nova"/>
                <w:sz w:val="20"/>
                <w:szCs w:val="20"/>
              </w:rPr>
              <w:br/>
              <w:t>Note: All levels must relate to Australian Height Datum.</w:t>
            </w:r>
          </w:p>
        </w:tc>
      </w:tr>
      <w:tr w:rsidR="0012643C" w:rsidRPr="000D3EB2" w14:paraId="0CBE1598" w14:textId="77777777" w:rsidTr="00D233C6">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B907AC" w14:textId="77777777" w:rsidR="00893BAD" w:rsidRPr="000D3EB2" w:rsidRDefault="00893BAD">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22680CC1" w14:textId="5C4F9DBF" w:rsidR="00893BAD" w:rsidRPr="000D3EB2" w:rsidRDefault="00893BAD">
            <w:pPr>
              <w:rPr>
                <w:rFonts w:ascii="Arial Nova" w:eastAsia="Times New Roman" w:hAnsi="Arial Nova" w:cs="Arial"/>
                <w:sz w:val="20"/>
                <w:szCs w:val="20"/>
              </w:rPr>
            </w:pPr>
            <w:r w:rsidRPr="000D3EB2">
              <w:rPr>
                <w:rFonts w:ascii="Arial Nova" w:eastAsia="Times New Roman" w:hAnsi="Arial Nova" w:cs="Arial"/>
                <w:b/>
                <w:bCs/>
                <w:sz w:val="20"/>
                <w:szCs w:val="20"/>
              </w:rPr>
              <w:t>Condition reason:</w:t>
            </w:r>
            <w:r w:rsidRPr="000D3EB2">
              <w:rPr>
                <w:rFonts w:ascii="Arial Nova" w:eastAsia="Times New Roman" w:hAnsi="Arial Nova" w:cs="Arial"/>
                <w:sz w:val="20"/>
                <w:szCs w:val="20"/>
              </w:rPr>
              <w:t xml:space="preserve"> </w:t>
            </w:r>
            <w:r w:rsidR="006356DA">
              <w:rPr>
                <w:rFonts w:ascii="Arial Nova" w:eastAsia="Times New Roman" w:hAnsi="Arial Nova" w:cs="Arial"/>
                <w:sz w:val="20"/>
                <w:szCs w:val="20"/>
              </w:rPr>
              <w:t>To ensure works have been undertaken per approved plans.</w:t>
            </w:r>
          </w:p>
        </w:tc>
      </w:tr>
      <w:tr w:rsidR="00D233C6" w:rsidRPr="000D3EB2" w14:paraId="19ADFE49" w14:textId="77777777" w:rsidTr="00D233C6">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26A950A6" w14:textId="673FC415" w:rsidR="00D233C6" w:rsidRPr="00711C5A" w:rsidRDefault="00711C5A" w:rsidP="00F00E99">
            <w:pPr>
              <w:rPr>
                <w:rFonts w:ascii="Arial Nova" w:eastAsia="Times New Roman" w:hAnsi="Arial Nova" w:cs="Arial"/>
                <w:sz w:val="20"/>
                <w:szCs w:val="20"/>
              </w:rPr>
            </w:pPr>
            <w:r>
              <w:rPr>
                <w:rFonts w:ascii="Arial Nova" w:eastAsia="Times New Roman" w:hAnsi="Arial Nova" w:cs="Arial"/>
                <w:sz w:val="20"/>
                <w:szCs w:val="20"/>
              </w:rPr>
              <w:t>91</w:t>
            </w:r>
          </w:p>
        </w:tc>
        <w:tc>
          <w:tcPr>
            <w:tcW w:w="4737" w:type="pct"/>
            <w:tcBorders>
              <w:top w:val="single" w:sz="6" w:space="0" w:color="000000"/>
              <w:left w:val="single" w:sz="6" w:space="0" w:color="000000"/>
              <w:bottom w:val="single" w:sz="6" w:space="0" w:color="000000"/>
              <w:right w:val="single" w:sz="6" w:space="0" w:color="000000"/>
            </w:tcBorders>
            <w:hideMark/>
          </w:tcPr>
          <w:p w14:paraId="4887B816" w14:textId="168615F7" w:rsidR="00D233C6" w:rsidRPr="00711C5A" w:rsidRDefault="006D3993" w:rsidP="00F00E99">
            <w:pPr>
              <w:rPr>
                <w:rFonts w:ascii="Arial Nova" w:eastAsia="Times New Roman" w:hAnsi="Arial Nova" w:cs="Arial"/>
                <w:b/>
                <w:bCs/>
                <w:sz w:val="20"/>
                <w:szCs w:val="20"/>
              </w:rPr>
            </w:pPr>
            <w:r w:rsidRPr="00711C5A">
              <w:rPr>
                <w:rFonts w:ascii="Arial Nova" w:eastAsia="Times New Roman" w:hAnsi="Arial Nova" w:cs="Arial"/>
                <w:b/>
                <w:bCs/>
                <w:sz w:val="20"/>
                <w:szCs w:val="20"/>
                <w:lang w:val="en-AU"/>
              </w:rPr>
              <w:t>Final Inspection</w:t>
            </w:r>
          </w:p>
        </w:tc>
      </w:tr>
      <w:tr w:rsidR="00D233C6" w:rsidRPr="000D3EB2" w14:paraId="372EB3CD" w14:textId="77777777" w:rsidTr="00D233C6">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00E546" w14:textId="77777777" w:rsidR="00D233C6" w:rsidRPr="00711C5A" w:rsidRDefault="00D233C6"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0D880D5E" w14:textId="34A88F33" w:rsidR="006D3993" w:rsidRPr="00711C5A" w:rsidRDefault="006D3993" w:rsidP="006D3993">
            <w:pPr>
              <w:pStyle w:val="NormalWeb"/>
              <w:rPr>
                <w:rFonts w:ascii="Arial Nova" w:hAnsi="Arial Nova"/>
                <w:sz w:val="20"/>
                <w:szCs w:val="20"/>
                <w:lang w:val="en-AU"/>
              </w:rPr>
            </w:pPr>
            <w:r w:rsidRPr="00711C5A">
              <w:rPr>
                <w:rFonts w:ascii="Arial Nova" w:hAnsi="Arial Nova"/>
                <w:sz w:val="20"/>
                <w:szCs w:val="20"/>
                <w:lang w:val="en-AU"/>
              </w:rPr>
              <w:t xml:space="preserve">Upon practical completion of all subdivision work </w:t>
            </w:r>
            <w:r w:rsidR="00A101B8">
              <w:rPr>
                <w:rFonts w:ascii="Arial Nova" w:hAnsi="Arial Nova"/>
                <w:sz w:val="20"/>
                <w:szCs w:val="20"/>
                <w:lang w:val="en-AU"/>
              </w:rPr>
              <w:t xml:space="preserve">under a Subdivision Works Certificate, </w:t>
            </w:r>
            <w:r w:rsidRPr="00711C5A">
              <w:rPr>
                <w:rFonts w:ascii="Arial Nova" w:hAnsi="Arial Nova"/>
                <w:sz w:val="20"/>
                <w:szCs w:val="20"/>
                <w:lang w:val="en-AU"/>
              </w:rPr>
              <w:t xml:space="preserve">a Final joint (Developer/Contractor/ Council) walk-though inspection must be carried out. </w:t>
            </w:r>
          </w:p>
          <w:p w14:paraId="71A08C2E" w14:textId="1709F070" w:rsidR="00D233C6" w:rsidRPr="00711C5A" w:rsidRDefault="006D3993" w:rsidP="006D3993">
            <w:pPr>
              <w:pStyle w:val="NormalWeb"/>
              <w:rPr>
                <w:rFonts w:ascii="Arial Nova" w:eastAsiaTheme="minorEastAsia" w:hAnsi="Arial Nova" w:cs="Arial"/>
                <w:sz w:val="20"/>
                <w:szCs w:val="20"/>
              </w:rPr>
            </w:pPr>
            <w:r w:rsidRPr="00711C5A">
              <w:rPr>
                <w:rFonts w:ascii="Arial Nova" w:hAnsi="Arial Nova"/>
                <w:sz w:val="20"/>
                <w:szCs w:val="20"/>
                <w:lang w:val="en-AU"/>
              </w:rPr>
              <w:t>A final inspection request application form must be completed and submitted to Council prior to the final inspection. All relevant reports, certificates, CCTV footage and reports (if and where required) specified in the application form is required to be provided.</w:t>
            </w:r>
          </w:p>
        </w:tc>
      </w:tr>
      <w:tr w:rsidR="00D233C6" w:rsidRPr="000D3EB2" w14:paraId="2880FCB0" w14:textId="77777777" w:rsidTr="00D233C6">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B49951" w14:textId="77777777" w:rsidR="00D233C6" w:rsidRPr="00711C5A" w:rsidRDefault="00D233C6"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4C6A63BC" w14:textId="4E248347" w:rsidR="00D233C6" w:rsidRPr="00711C5A" w:rsidRDefault="00D233C6" w:rsidP="00F00E99">
            <w:pPr>
              <w:rPr>
                <w:rFonts w:ascii="Arial Nova" w:eastAsia="Times New Roman" w:hAnsi="Arial Nova" w:cs="Arial"/>
                <w:sz w:val="20"/>
                <w:szCs w:val="20"/>
              </w:rPr>
            </w:pPr>
            <w:r w:rsidRPr="00711C5A">
              <w:rPr>
                <w:rFonts w:ascii="Arial Nova" w:eastAsia="Times New Roman" w:hAnsi="Arial Nova" w:cs="Arial"/>
                <w:b/>
                <w:bCs/>
                <w:sz w:val="20"/>
                <w:szCs w:val="20"/>
              </w:rPr>
              <w:t>Condition reason:</w:t>
            </w:r>
            <w:r w:rsidRPr="00711C5A">
              <w:rPr>
                <w:rFonts w:ascii="Arial Nova" w:eastAsia="Times New Roman" w:hAnsi="Arial Nova" w:cs="Arial"/>
                <w:sz w:val="20"/>
                <w:szCs w:val="20"/>
              </w:rPr>
              <w:t xml:space="preserve"> </w:t>
            </w:r>
            <w:r w:rsidR="00711C5A" w:rsidRPr="00711C5A">
              <w:rPr>
                <w:rFonts w:ascii="Arial Nova" w:eastAsia="Times New Roman" w:hAnsi="Arial Nova" w:cs="Arial"/>
                <w:sz w:val="20"/>
                <w:szCs w:val="20"/>
              </w:rPr>
              <w:t>To ensure satisfactory completion of works between parties.</w:t>
            </w:r>
          </w:p>
        </w:tc>
      </w:tr>
      <w:tr w:rsidR="006D3993" w:rsidRPr="000D3EB2" w14:paraId="4E353C4C" w14:textId="77777777" w:rsidTr="006D3993">
        <w:trPr>
          <w:divId w:val="1508203606"/>
          <w:jc w:val="center"/>
        </w:trPr>
        <w:tc>
          <w:tcPr>
            <w:tcW w:w="263" w:type="pct"/>
            <w:vMerge w:val="restart"/>
            <w:tcBorders>
              <w:top w:val="single" w:sz="6" w:space="0" w:color="000000"/>
              <w:left w:val="single" w:sz="6" w:space="0" w:color="000000"/>
              <w:bottom w:val="single" w:sz="6" w:space="0" w:color="000000"/>
              <w:right w:val="single" w:sz="6" w:space="0" w:color="000000"/>
            </w:tcBorders>
            <w:hideMark/>
          </w:tcPr>
          <w:p w14:paraId="3BE1CEF7" w14:textId="6B52A09B" w:rsidR="006D3993" w:rsidRPr="00711C5A" w:rsidRDefault="00711C5A" w:rsidP="00F00E99">
            <w:pPr>
              <w:rPr>
                <w:rFonts w:ascii="Arial Nova" w:eastAsia="Times New Roman" w:hAnsi="Arial Nova" w:cs="Arial"/>
                <w:sz w:val="20"/>
                <w:szCs w:val="20"/>
              </w:rPr>
            </w:pPr>
            <w:r>
              <w:rPr>
                <w:rFonts w:ascii="Arial Nova" w:eastAsia="Times New Roman" w:hAnsi="Arial Nova" w:cs="Arial"/>
                <w:sz w:val="20"/>
                <w:szCs w:val="20"/>
              </w:rPr>
              <w:t>92</w:t>
            </w:r>
          </w:p>
        </w:tc>
        <w:tc>
          <w:tcPr>
            <w:tcW w:w="4737" w:type="pct"/>
            <w:tcBorders>
              <w:top w:val="single" w:sz="6" w:space="0" w:color="000000"/>
              <w:left w:val="single" w:sz="6" w:space="0" w:color="000000"/>
              <w:bottom w:val="single" w:sz="6" w:space="0" w:color="000000"/>
              <w:right w:val="single" w:sz="6" w:space="0" w:color="000000"/>
            </w:tcBorders>
            <w:hideMark/>
          </w:tcPr>
          <w:p w14:paraId="60CDB212" w14:textId="034CDFFC" w:rsidR="006D3993" w:rsidRPr="00711C5A" w:rsidRDefault="006D3993" w:rsidP="00F00E99">
            <w:pPr>
              <w:rPr>
                <w:rFonts w:ascii="Arial Nova" w:eastAsia="Times New Roman" w:hAnsi="Arial Nova" w:cs="Arial"/>
                <w:b/>
                <w:bCs/>
                <w:sz w:val="20"/>
                <w:szCs w:val="20"/>
                <w:lang w:val="en-AU"/>
              </w:rPr>
            </w:pPr>
            <w:r w:rsidRPr="00711C5A">
              <w:rPr>
                <w:rFonts w:ascii="Arial Nova" w:eastAsia="Times New Roman" w:hAnsi="Arial Nova" w:cs="Arial"/>
                <w:b/>
                <w:bCs/>
                <w:sz w:val="20"/>
                <w:szCs w:val="20"/>
                <w:lang w:val="en-AU"/>
              </w:rPr>
              <w:t>Subdivision Work Compliance Certificate</w:t>
            </w:r>
          </w:p>
        </w:tc>
      </w:tr>
      <w:tr w:rsidR="006D3993" w:rsidRPr="000D3EB2" w14:paraId="02E9310B" w14:textId="77777777" w:rsidTr="006D3993">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570EB1" w14:textId="77777777" w:rsidR="006D3993" w:rsidRPr="00711C5A" w:rsidRDefault="006D3993"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59102081" w14:textId="7D12E990" w:rsidR="006D3993" w:rsidRPr="00711C5A" w:rsidRDefault="006D3993" w:rsidP="006D3993">
            <w:pPr>
              <w:pStyle w:val="NormalWeb"/>
              <w:rPr>
                <w:rFonts w:ascii="Arial Nova" w:hAnsi="Arial Nova"/>
                <w:sz w:val="20"/>
                <w:szCs w:val="20"/>
                <w:lang w:val="en-AU"/>
              </w:rPr>
            </w:pPr>
            <w:r w:rsidRPr="00711C5A">
              <w:rPr>
                <w:rFonts w:ascii="Arial Nova" w:hAnsi="Arial Nova"/>
                <w:sz w:val="20"/>
                <w:szCs w:val="20"/>
                <w:lang w:val="en-AU"/>
              </w:rPr>
              <w:t xml:space="preserve">Upon completion of all subdivision work </w:t>
            </w:r>
            <w:r w:rsidR="00A101B8">
              <w:rPr>
                <w:rFonts w:ascii="Arial Nova" w:hAnsi="Arial Nova"/>
                <w:sz w:val="20"/>
                <w:szCs w:val="20"/>
                <w:lang w:val="en-AU"/>
              </w:rPr>
              <w:t xml:space="preserve">under a Subdivision Works Certificate </w:t>
            </w:r>
            <w:r w:rsidRPr="00711C5A">
              <w:rPr>
                <w:rFonts w:ascii="Arial Nova" w:hAnsi="Arial Nova"/>
                <w:sz w:val="20"/>
                <w:szCs w:val="20"/>
                <w:lang w:val="en-AU"/>
              </w:rPr>
              <w:t xml:space="preserve">and a satisfactory final inspection a Subdivision Work Compliance Certificate may be issued by Council Development Engineer certifying that “constructed works under the Subdivision Works Certificate have been completed and complies with approved Council plans and specifications”. </w:t>
            </w:r>
          </w:p>
          <w:p w14:paraId="5232D383" w14:textId="2A19532A" w:rsidR="006D3993" w:rsidRPr="00711C5A" w:rsidRDefault="006D3993" w:rsidP="006D3993">
            <w:pPr>
              <w:pStyle w:val="NormalWeb"/>
              <w:rPr>
                <w:rFonts w:ascii="Arial Nova" w:hAnsi="Arial Nova"/>
                <w:sz w:val="20"/>
                <w:szCs w:val="20"/>
                <w:lang w:val="en-AU"/>
              </w:rPr>
            </w:pPr>
          </w:p>
        </w:tc>
      </w:tr>
      <w:tr w:rsidR="006D3993" w:rsidRPr="000D3EB2" w14:paraId="136C064B" w14:textId="77777777" w:rsidTr="006D3993">
        <w:trPr>
          <w:divId w:val="150820360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0B2E6A" w14:textId="77777777" w:rsidR="006D3993" w:rsidRPr="00711C5A" w:rsidRDefault="006D3993" w:rsidP="00F00E99">
            <w:pPr>
              <w:rPr>
                <w:rFonts w:ascii="Arial Nova" w:eastAsia="Times New Roman" w:hAnsi="Arial Nova" w:cs="Arial"/>
                <w:sz w:val="20"/>
                <w:szCs w:val="20"/>
              </w:rPr>
            </w:pPr>
          </w:p>
        </w:tc>
        <w:tc>
          <w:tcPr>
            <w:tcW w:w="4737" w:type="pct"/>
            <w:tcBorders>
              <w:top w:val="single" w:sz="6" w:space="0" w:color="000000"/>
              <w:left w:val="single" w:sz="6" w:space="0" w:color="000000"/>
              <w:bottom w:val="single" w:sz="6" w:space="0" w:color="000000"/>
              <w:right w:val="single" w:sz="6" w:space="0" w:color="000000"/>
            </w:tcBorders>
            <w:hideMark/>
          </w:tcPr>
          <w:p w14:paraId="130073ED" w14:textId="7BF70059" w:rsidR="006D3993" w:rsidRPr="00711C5A" w:rsidRDefault="006D3993" w:rsidP="00F00E99">
            <w:pPr>
              <w:rPr>
                <w:rFonts w:ascii="Arial Nova" w:eastAsia="Times New Roman" w:hAnsi="Arial Nova" w:cs="Arial"/>
                <w:sz w:val="20"/>
                <w:szCs w:val="20"/>
              </w:rPr>
            </w:pPr>
            <w:r w:rsidRPr="00711C5A">
              <w:rPr>
                <w:rFonts w:ascii="Arial Nova" w:eastAsia="Times New Roman" w:hAnsi="Arial Nova" w:cs="Arial"/>
                <w:b/>
                <w:bCs/>
                <w:sz w:val="20"/>
                <w:szCs w:val="20"/>
              </w:rPr>
              <w:t>Condition reason:</w:t>
            </w:r>
            <w:r w:rsidRPr="00711C5A">
              <w:rPr>
                <w:rFonts w:ascii="Arial Nova" w:eastAsia="Times New Roman" w:hAnsi="Arial Nova" w:cs="Arial"/>
                <w:sz w:val="20"/>
                <w:szCs w:val="20"/>
              </w:rPr>
              <w:t xml:space="preserve"> </w:t>
            </w:r>
            <w:r w:rsidR="00711C5A" w:rsidRPr="00711C5A">
              <w:rPr>
                <w:rFonts w:ascii="Arial Nova" w:eastAsia="Times New Roman" w:hAnsi="Arial Nova" w:cs="Arial"/>
                <w:sz w:val="20"/>
                <w:szCs w:val="20"/>
              </w:rPr>
              <w:t>Statutory requirement.</w:t>
            </w:r>
          </w:p>
        </w:tc>
      </w:tr>
    </w:tbl>
    <w:p w14:paraId="09F2F3B7" w14:textId="77777777" w:rsidR="00711C5A" w:rsidRDefault="00711C5A">
      <w:pPr>
        <w:jc w:val="center"/>
        <w:divId w:val="1508203606"/>
        <w:rPr>
          <w:rFonts w:ascii="Arial Nova" w:eastAsia="Times New Roman" w:hAnsi="Arial Nova" w:cs="Arial"/>
          <w:b/>
          <w:bCs/>
          <w:sz w:val="20"/>
          <w:szCs w:val="20"/>
        </w:rPr>
      </w:pPr>
    </w:p>
    <w:p w14:paraId="734F14A6" w14:textId="4DD54633" w:rsidR="00893BAD" w:rsidRPr="000D3EB2" w:rsidRDefault="00893BAD">
      <w:pPr>
        <w:jc w:val="center"/>
        <w:divId w:val="1508203606"/>
        <w:rPr>
          <w:rFonts w:ascii="Arial Nova" w:eastAsia="Times New Roman" w:hAnsi="Arial Nova" w:cs="Arial"/>
          <w:b/>
          <w:bCs/>
          <w:sz w:val="20"/>
          <w:szCs w:val="20"/>
        </w:rPr>
      </w:pPr>
      <w:r w:rsidRPr="000D3EB2">
        <w:rPr>
          <w:rFonts w:ascii="Arial Nova" w:eastAsia="Times New Roman" w:hAnsi="Arial Nova" w:cs="Arial"/>
          <w:b/>
          <w:bCs/>
          <w:sz w:val="20"/>
          <w:szCs w:val="20"/>
        </w:rPr>
        <w:t xml:space="preserve">Ongoing use for subdivision work </w:t>
      </w:r>
    </w:p>
    <w:p w14:paraId="3BD8197E" w14:textId="77777777" w:rsidR="00893BAD" w:rsidRPr="000D3EB2" w:rsidRDefault="00893BAD">
      <w:pPr>
        <w:divId w:val="1508203606"/>
        <w:rPr>
          <w:rFonts w:ascii="Arial Nova" w:eastAsia="Times New Roman" w:hAnsi="Arial Nova" w:cs="Arial"/>
          <w:sz w:val="20"/>
          <w:szCs w:val="20"/>
        </w:rPr>
      </w:pPr>
      <w:r w:rsidRPr="000D3EB2">
        <w:rPr>
          <w:rFonts w:ascii="Arial Nova" w:eastAsia="Times New Roman" w:hAnsi="Arial Nova" w:cs="Arial"/>
          <w:sz w:val="20"/>
          <w:szCs w:val="20"/>
        </w:rPr>
        <w:br/>
        <w:t xml:space="preserve">No additional conditions have been applied to this stage of development. </w:t>
      </w:r>
      <w:r w:rsidRPr="000D3EB2">
        <w:rPr>
          <w:rFonts w:ascii="Arial Nova" w:eastAsia="Times New Roman" w:hAnsi="Arial Nova" w:cs="Arial"/>
          <w:sz w:val="20"/>
          <w:szCs w:val="20"/>
        </w:rPr>
        <w:br/>
      </w:r>
    </w:p>
    <w:p w14:paraId="6C56D3E8" w14:textId="77777777" w:rsidR="00893BAD" w:rsidRPr="000D3EB2" w:rsidRDefault="00893BAD">
      <w:pPr>
        <w:divId w:val="675770981"/>
        <w:rPr>
          <w:rFonts w:ascii="Arial Nova" w:eastAsia="Times New Roman" w:hAnsi="Arial Nova" w:cs="Arial"/>
          <w:sz w:val="20"/>
          <w:szCs w:val="20"/>
        </w:rPr>
      </w:pPr>
      <w:r w:rsidRPr="000D3EB2">
        <w:rPr>
          <w:rFonts w:ascii="Arial Nova" w:eastAsia="Times New Roman" w:hAnsi="Arial Nova" w:cs="Arial"/>
          <w:sz w:val="20"/>
          <w:szCs w:val="20"/>
        </w:rPr>
        <w:br/>
      </w:r>
      <w:r w:rsidRPr="000D3EB2">
        <w:rPr>
          <w:rFonts w:ascii="Arial Nova" w:eastAsia="Times New Roman" w:hAnsi="Arial Nova" w:cs="Arial"/>
          <w:sz w:val="20"/>
          <w:szCs w:val="20"/>
        </w:rPr>
        <w:br/>
      </w:r>
      <w:r w:rsidRPr="000D3EB2">
        <w:rPr>
          <w:rStyle w:val="Strong"/>
          <w:rFonts w:ascii="Arial Nova" w:eastAsia="Times New Roman" w:hAnsi="Arial Nova" w:cs="Arial"/>
          <w:sz w:val="20"/>
          <w:szCs w:val="20"/>
        </w:rPr>
        <w:t>General advisory notes</w:t>
      </w:r>
      <w:r w:rsidRPr="000D3EB2">
        <w:rPr>
          <w:rFonts w:ascii="Arial Nova" w:eastAsia="Times New Roman" w:hAnsi="Arial Nova" w:cs="Arial"/>
          <w:sz w:val="20"/>
          <w:szCs w:val="20"/>
        </w:rPr>
        <w:t xml:space="preserve"> </w:t>
      </w:r>
      <w:r w:rsidRPr="000D3EB2">
        <w:rPr>
          <w:rFonts w:ascii="Arial Nova" w:eastAsia="Times New Roman" w:hAnsi="Arial Nova" w:cs="Arial"/>
          <w:sz w:val="20"/>
          <w:szCs w:val="20"/>
        </w:rPr>
        <w:br/>
      </w:r>
      <w:r w:rsidRPr="000D3EB2">
        <w:rPr>
          <w:rFonts w:ascii="Arial Nova" w:eastAsia="Times New Roman" w:hAnsi="Arial Nova" w:cs="Arial"/>
          <w:sz w:val="20"/>
          <w:szCs w:val="20"/>
        </w:rPr>
        <w:br/>
        <w:t xml:space="preserve">This consent contains the conditions imposed by the consent authority which are to be complied with when carrying out the approved development. However, this consent is not an exhaustive list of all obligations which may relate to the carrying out of the development under the EP&amp;A Act, EP&amp;A </w:t>
      </w:r>
      <w:r w:rsidRPr="000D3EB2">
        <w:rPr>
          <w:rFonts w:ascii="Arial Nova" w:eastAsia="Times New Roman" w:hAnsi="Arial Nova" w:cs="Arial"/>
          <w:sz w:val="20"/>
          <w:szCs w:val="20"/>
        </w:rPr>
        <w:lastRenderedPageBreak/>
        <w:t xml:space="preserve">Regulation and other legislation. Some of these additional obligations are set out in the </w:t>
      </w:r>
      <w:hyperlink r:id="rId7" w:history="1">
        <w:r w:rsidRPr="000D3EB2">
          <w:rPr>
            <w:rStyle w:val="Hyperlink"/>
            <w:rFonts w:ascii="Arial Nova" w:eastAsia="Times New Roman" w:hAnsi="Arial Nova" w:cs="Arial"/>
            <w:i/>
            <w:iCs/>
            <w:sz w:val="20"/>
            <w:szCs w:val="20"/>
          </w:rPr>
          <w:t>Conditions of development consent: advisory notes</w:t>
        </w:r>
      </w:hyperlink>
      <w:r w:rsidRPr="000D3EB2">
        <w:rPr>
          <w:rFonts w:ascii="Arial Nova" w:eastAsia="Times New Roman" w:hAnsi="Arial Nova" w:cs="Arial"/>
          <w:sz w:val="20"/>
          <w:szCs w:val="20"/>
        </w:rPr>
        <w:t xml:space="preserve">. The consent should be read together with the </w:t>
      </w:r>
      <w:r w:rsidRPr="000D3EB2">
        <w:rPr>
          <w:rFonts w:ascii="Arial Nova" w:eastAsia="Times New Roman" w:hAnsi="Arial Nova" w:cs="Arial"/>
          <w:i/>
          <w:iCs/>
          <w:sz w:val="20"/>
          <w:szCs w:val="20"/>
        </w:rPr>
        <w:t>Conditions of development consent: advisory notes</w:t>
      </w:r>
      <w:r w:rsidRPr="000D3EB2">
        <w:rPr>
          <w:rFonts w:ascii="Arial Nova" w:eastAsia="Times New Roman" w:hAnsi="Arial Nova" w:cs="Arial"/>
          <w:sz w:val="20"/>
          <w:szCs w:val="20"/>
        </w:rPr>
        <w:t xml:space="preserve"> to ensure the development is carried out lawfully. </w:t>
      </w:r>
      <w:r w:rsidRPr="000D3EB2">
        <w:rPr>
          <w:rFonts w:ascii="Arial Nova" w:eastAsia="Times New Roman" w:hAnsi="Arial Nova" w:cs="Arial"/>
          <w:sz w:val="20"/>
          <w:szCs w:val="20"/>
        </w:rPr>
        <w:br/>
      </w:r>
      <w:r w:rsidRPr="000D3EB2">
        <w:rPr>
          <w:rFonts w:ascii="Arial Nova" w:eastAsia="Times New Roman" w:hAnsi="Arial Nova" w:cs="Arial"/>
          <w:sz w:val="20"/>
          <w:szCs w:val="20"/>
        </w:rPr>
        <w:br/>
        <w:t xml:space="preserve">The approved development must be carried out in accordance with the conditions of this consent. It is an offence under the EP&amp;A Act to carry out development that is not in accordance with this consent. </w:t>
      </w:r>
      <w:r w:rsidRPr="000D3EB2">
        <w:rPr>
          <w:rFonts w:ascii="Arial Nova" w:eastAsia="Times New Roman" w:hAnsi="Arial Nova" w:cs="Arial"/>
          <w:sz w:val="20"/>
          <w:szCs w:val="20"/>
        </w:rPr>
        <w:br/>
        <w:t xml:space="preserve">Building work or subdivision work must not be carried out until a construction certificate or subdivision works certificate, respectively, has been issued and a principal certifier has been appointed. </w:t>
      </w:r>
      <w:r w:rsidRPr="000D3EB2">
        <w:rPr>
          <w:rFonts w:ascii="Arial Nova" w:eastAsia="Times New Roman" w:hAnsi="Arial Nova" w:cs="Arial"/>
          <w:sz w:val="20"/>
          <w:szCs w:val="20"/>
        </w:rPr>
        <w:br/>
      </w:r>
      <w:r w:rsidRPr="000D3EB2">
        <w:rPr>
          <w:rFonts w:ascii="Arial Nova" w:eastAsia="Times New Roman" w:hAnsi="Arial Nova" w:cs="Arial"/>
          <w:sz w:val="20"/>
          <w:szCs w:val="20"/>
        </w:rPr>
        <w:br/>
        <w:t xml:space="preserve">A document referred to in this consent is taken to be a reference to the version of that document which applies at the date the consent is issued, unless otherwise stated in the conditions of this consent. </w:t>
      </w:r>
      <w:r w:rsidRPr="000D3EB2">
        <w:rPr>
          <w:rFonts w:ascii="Arial Nova" w:eastAsia="Times New Roman" w:hAnsi="Arial Nova" w:cs="Arial"/>
          <w:sz w:val="20"/>
          <w:szCs w:val="20"/>
        </w:rPr>
        <w:br/>
      </w:r>
    </w:p>
    <w:p w14:paraId="5A0C6304" w14:textId="77777777" w:rsidR="00893BAD" w:rsidRPr="000D3EB2" w:rsidRDefault="00893BAD">
      <w:pPr>
        <w:pStyle w:val="NormalWeb"/>
        <w:pageBreakBefore/>
        <w:divId w:val="675770981"/>
        <w:rPr>
          <w:rFonts w:ascii="Arial Nova" w:eastAsiaTheme="minorEastAsia" w:hAnsi="Arial Nova" w:cs="Arial"/>
          <w:sz w:val="20"/>
          <w:szCs w:val="20"/>
        </w:rPr>
      </w:pPr>
      <w:r w:rsidRPr="000D3EB2">
        <w:rPr>
          <w:rFonts w:ascii="Arial Nova" w:hAnsi="Arial Nova"/>
          <w:sz w:val="20"/>
          <w:szCs w:val="20"/>
        </w:rPr>
        <w:lastRenderedPageBreak/>
        <w:t> </w:t>
      </w:r>
    </w:p>
    <w:p w14:paraId="283F747C" w14:textId="77777777" w:rsidR="00893BAD" w:rsidRPr="000D3EB2" w:rsidRDefault="00893BAD">
      <w:pPr>
        <w:pStyle w:val="Heading1"/>
        <w:jc w:val="center"/>
        <w:divId w:val="675770981"/>
        <w:rPr>
          <w:rFonts w:ascii="Arial Nova" w:hAnsi="Arial Nova"/>
          <w:sz w:val="20"/>
          <w:szCs w:val="20"/>
        </w:rPr>
      </w:pPr>
      <w:r w:rsidRPr="000D3EB2">
        <w:rPr>
          <w:rStyle w:val="Strong"/>
          <w:rFonts w:ascii="Arial Nova" w:hAnsi="Arial Nova"/>
          <w:b/>
          <w:bCs/>
          <w:sz w:val="20"/>
          <w:szCs w:val="20"/>
        </w:rPr>
        <w:t>Dictionary</w:t>
      </w:r>
    </w:p>
    <w:p w14:paraId="25647F55" w14:textId="77777777" w:rsidR="00893BAD" w:rsidRPr="000D3EB2" w:rsidRDefault="00893BAD">
      <w:pPr>
        <w:spacing w:after="240"/>
        <w:divId w:val="675770981"/>
        <w:rPr>
          <w:rFonts w:ascii="Arial Nova" w:eastAsia="Times New Roman" w:hAnsi="Arial Nova" w:cs="Arial"/>
          <w:sz w:val="20"/>
          <w:szCs w:val="20"/>
        </w:rPr>
      </w:pPr>
      <w:r w:rsidRPr="000D3EB2">
        <w:rPr>
          <w:rFonts w:ascii="Arial Nova" w:eastAsia="Times New Roman" w:hAnsi="Arial Nova" w:cs="Arial"/>
          <w:sz w:val="20"/>
          <w:szCs w:val="20"/>
        </w:rPr>
        <w:br/>
        <w:t xml:space="preserve">The following terms have the following meanings for the purpose of this determination (except where the context clearly indicates otherwise): </w:t>
      </w:r>
      <w:r w:rsidRPr="000D3EB2">
        <w:rPr>
          <w:rFonts w:ascii="Arial Nova" w:eastAsia="Times New Roman" w:hAnsi="Arial Nova" w:cs="Arial"/>
          <w:sz w:val="20"/>
          <w:szCs w:val="20"/>
        </w:rPr>
        <w:br/>
      </w:r>
      <w:r w:rsidRPr="000D3EB2">
        <w:rPr>
          <w:rFonts w:ascii="Arial Nova" w:eastAsia="Times New Roman" w:hAnsi="Arial Nova" w:cs="Arial"/>
          <w:sz w:val="20"/>
          <w:szCs w:val="20"/>
        </w:rPr>
        <w:br/>
      </w:r>
      <w:r w:rsidRPr="000D3EB2">
        <w:rPr>
          <w:rStyle w:val="Strong"/>
          <w:rFonts w:ascii="Arial Nova" w:eastAsia="Times New Roman" w:hAnsi="Arial Nova" w:cs="Arial"/>
          <w:sz w:val="20"/>
          <w:szCs w:val="20"/>
        </w:rPr>
        <w:t>Approved plans and documents</w:t>
      </w:r>
      <w:r w:rsidRPr="000D3EB2">
        <w:rPr>
          <w:rFonts w:ascii="Arial Nova" w:eastAsia="Times New Roman" w:hAnsi="Arial Nova" w:cs="Arial"/>
          <w:sz w:val="20"/>
          <w:szCs w:val="20"/>
        </w:rPr>
        <w:t xml:space="preserve"> means the plans and documents endorsed by the consent authority, a copy of which is included in this notice of determination. </w:t>
      </w:r>
      <w:r w:rsidRPr="000D3EB2">
        <w:rPr>
          <w:rFonts w:ascii="Arial Nova" w:eastAsia="Times New Roman" w:hAnsi="Arial Nova" w:cs="Arial"/>
          <w:sz w:val="20"/>
          <w:szCs w:val="20"/>
        </w:rPr>
        <w:br/>
      </w:r>
      <w:r w:rsidRPr="000D3EB2">
        <w:rPr>
          <w:rFonts w:ascii="Arial Nova" w:eastAsia="Times New Roman" w:hAnsi="Arial Nova" w:cs="Arial"/>
          <w:sz w:val="20"/>
          <w:szCs w:val="20"/>
        </w:rPr>
        <w:br/>
      </w:r>
      <w:r w:rsidRPr="000D3EB2">
        <w:rPr>
          <w:rStyle w:val="Strong"/>
          <w:rFonts w:ascii="Arial Nova" w:eastAsia="Times New Roman" w:hAnsi="Arial Nova" w:cs="Arial"/>
          <w:sz w:val="20"/>
          <w:szCs w:val="20"/>
        </w:rPr>
        <w:t>AS </w:t>
      </w:r>
      <w:r w:rsidRPr="000D3EB2">
        <w:rPr>
          <w:rFonts w:ascii="Arial Nova" w:eastAsia="Times New Roman" w:hAnsi="Arial Nova" w:cs="Arial"/>
          <w:sz w:val="20"/>
          <w:szCs w:val="20"/>
        </w:rPr>
        <w:t xml:space="preserve">means Australian Standard published by Standards Australia International Limited and means the current standard which applies at the time the consent is issued. </w:t>
      </w:r>
      <w:r w:rsidRPr="000D3EB2">
        <w:rPr>
          <w:rFonts w:ascii="Arial Nova" w:eastAsia="Times New Roman" w:hAnsi="Arial Nova" w:cs="Arial"/>
          <w:sz w:val="20"/>
          <w:szCs w:val="20"/>
        </w:rPr>
        <w:br/>
      </w:r>
      <w:r w:rsidRPr="000D3EB2">
        <w:rPr>
          <w:rStyle w:val="Strong"/>
          <w:rFonts w:ascii="Arial Nova" w:eastAsia="Times New Roman" w:hAnsi="Arial Nova" w:cs="Arial"/>
          <w:sz w:val="20"/>
          <w:szCs w:val="20"/>
        </w:rPr>
        <w:t xml:space="preserve">Building work </w:t>
      </w:r>
      <w:r w:rsidRPr="000D3EB2">
        <w:rPr>
          <w:rFonts w:ascii="Arial Nova" w:eastAsia="Times New Roman" w:hAnsi="Arial Nova" w:cs="Arial"/>
          <w:sz w:val="20"/>
          <w:szCs w:val="20"/>
        </w:rPr>
        <w:t xml:space="preserve">means any physical activity involved in the erection of a building. </w:t>
      </w:r>
      <w:r w:rsidRPr="000D3EB2">
        <w:rPr>
          <w:rFonts w:ascii="Arial Nova" w:eastAsia="Times New Roman" w:hAnsi="Arial Nova" w:cs="Arial"/>
          <w:sz w:val="20"/>
          <w:szCs w:val="20"/>
        </w:rPr>
        <w:br/>
      </w:r>
      <w:r w:rsidRPr="000D3EB2">
        <w:rPr>
          <w:rFonts w:ascii="Arial Nova" w:eastAsia="Times New Roman" w:hAnsi="Arial Nova" w:cs="Arial"/>
          <w:sz w:val="20"/>
          <w:szCs w:val="20"/>
        </w:rPr>
        <w:br/>
      </w:r>
      <w:r w:rsidRPr="000D3EB2">
        <w:rPr>
          <w:rStyle w:val="Strong"/>
          <w:rFonts w:ascii="Arial Nova" w:eastAsia="Times New Roman" w:hAnsi="Arial Nova" w:cs="Arial"/>
          <w:sz w:val="20"/>
          <w:szCs w:val="20"/>
        </w:rPr>
        <w:t>Certifier</w:t>
      </w:r>
      <w:r w:rsidRPr="000D3EB2">
        <w:rPr>
          <w:rFonts w:ascii="Arial Nova" w:eastAsia="Times New Roman" w:hAnsi="Arial Nova" w:cs="Arial"/>
          <w:sz w:val="20"/>
          <w:szCs w:val="20"/>
        </w:rPr>
        <w:t xml:space="preserve"> means a council or a person that is registered to carry out certification work under the </w:t>
      </w:r>
      <w:r w:rsidRPr="000D3EB2">
        <w:rPr>
          <w:rFonts w:ascii="Arial Nova" w:eastAsia="Times New Roman" w:hAnsi="Arial Nova" w:cs="Arial"/>
          <w:i/>
          <w:iCs/>
          <w:sz w:val="20"/>
          <w:szCs w:val="20"/>
        </w:rPr>
        <w:t>Building and Development Certifiers Act 2018.</w:t>
      </w:r>
      <w:r w:rsidRPr="000D3EB2">
        <w:rPr>
          <w:rFonts w:ascii="Arial Nova" w:eastAsia="Times New Roman" w:hAnsi="Arial Nova" w:cs="Arial"/>
          <w:sz w:val="20"/>
          <w:szCs w:val="20"/>
        </w:rPr>
        <w:t xml:space="preserve"> </w:t>
      </w:r>
      <w:r w:rsidRPr="000D3EB2">
        <w:rPr>
          <w:rFonts w:ascii="Arial Nova" w:eastAsia="Times New Roman" w:hAnsi="Arial Nova" w:cs="Arial"/>
          <w:sz w:val="20"/>
          <w:szCs w:val="20"/>
        </w:rPr>
        <w:br/>
      </w:r>
      <w:r w:rsidRPr="000D3EB2">
        <w:rPr>
          <w:rFonts w:ascii="Arial Nova" w:eastAsia="Times New Roman" w:hAnsi="Arial Nova" w:cs="Arial"/>
          <w:sz w:val="20"/>
          <w:szCs w:val="20"/>
        </w:rPr>
        <w:br/>
      </w:r>
      <w:r w:rsidRPr="000D3EB2">
        <w:rPr>
          <w:rStyle w:val="Strong"/>
          <w:rFonts w:ascii="Arial Nova" w:eastAsia="Times New Roman" w:hAnsi="Arial Nova" w:cs="Arial"/>
          <w:sz w:val="20"/>
          <w:szCs w:val="20"/>
        </w:rPr>
        <w:t>Construction certificate</w:t>
      </w:r>
      <w:r w:rsidRPr="000D3EB2">
        <w:rPr>
          <w:rFonts w:ascii="Arial Nova" w:eastAsia="Times New Roman" w:hAnsi="Arial Nova" w:cs="Arial"/>
          <w:sz w:val="20"/>
          <w:szCs w:val="20"/>
        </w:rPr>
        <w:t xml:space="preserve"> means a certificate to the effect that building work completed in accordance with specified plans and specifications or standards will comply with the requirements of the EP&amp;A Regulation and </w:t>
      </w:r>
      <w:r w:rsidRPr="000D3EB2">
        <w:rPr>
          <w:rFonts w:ascii="Arial Nova" w:eastAsia="Times New Roman" w:hAnsi="Arial Nova" w:cs="Arial"/>
          <w:i/>
          <w:iCs/>
          <w:sz w:val="20"/>
          <w:szCs w:val="20"/>
        </w:rPr>
        <w:t>Environmental Planning and Assessment (Development Certification and Fire Safety) Regulation 2021.</w:t>
      </w:r>
      <w:r w:rsidRPr="000D3EB2">
        <w:rPr>
          <w:rFonts w:ascii="Arial Nova" w:eastAsia="Times New Roman" w:hAnsi="Arial Nova" w:cs="Arial"/>
          <w:sz w:val="20"/>
          <w:szCs w:val="20"/>
        </w:rPr>
        <w:t xml:space="preserve"> </w:t>
      </w:r>
      <w:r w:rsidRPr="000D3EB2">
        <w:rPr>
          <w:rFonts w:ascii="Arial Nova" w:eastAsia="Times New Roman" w:hAnsi="Arial Nova" w:cs="Arial"/>
          <w:sz w:val="20"/>
          <w:szCs w:val="20"/>
        </w:rPr>
        <w:br/>
      </w:r>
      <w:r w:rsidRPr="000D3EB2">
        <w:rPr>
          <w:rFonts w:ascii="Arial Nova" w:eastAsia="Times New Roman" w:hAnsi="Arial Nova" w:cs="Arial"/>
          <w:sz w:val="20"/>
          <w:szCs w:val="20"/>
        </w:rPr>
        <w:br/>
      </w:r>
      <w:r w:rsidRPr="000D3EB2">
        <w:rPr>
          <w:rStyle w:val="Strong"/>
          <w:rFonts w:ascii="Arial Nova" w:eastAsia="Times New Roman" w:hAnsi="Arial Nova" w:cs="Arial"/>
          <w:sz w:val="20"/>
          <w:szCs w:val="20"/>
        </w:rPr>
        <w:t xml:space="preserve">Council </w:t>
      </w:r>
      <w:r w:rsidRPr="000D3EB2">
        <w:rPr>
          <w:rFonts w:ascii="Arial Nova" w:eastAsia="Times New Roman" w:hAnsi="Arial Nova" w:cs="Arial"/>
          <w:sz w:val="20"/>
          <w:szCs w:val="20"/>
        </w:rPr>
        <w:t xml:space="preserve">means HAWKESBURY CITY COUNCIL. </w:t>
      </w:r>
      <w:r w:rsidRPr="000D3EB2">
        <w:rPr>
          <w:rFonts w:ascii="Arial Nova" w:eastAsia="Times New Roman" w:hAnsi="Arial Nova" w:cs="Arial"/>
          <w:sz w:val="20"/>
          <w:szCs w:val="20"/>
        </w:rPr>
        <w:br/>
      </w:r>
      <w:r w:rsidRPr="000D3EB2">
        <w:rPr>
          <w:rFonts w:ascii="Arial Nova" w:eastAsia="Times New Roman" w:hAnsi="Arial Nova" w:cs="Arial"/>
          <w:sz w:val="20"/>
          <w:szCs w:val="20"/>
        </w:rPr>
        <w:br/>
      </w:r>
      <w:r w:rsidRPr="000D3EB2">
        <w:rPr>
          <w:rStyle w:val="Strong"/>
          <w:rFonts w:ascii="Arial Nova" w:eastAsia="Times New Roman" w:hAnsi="Arial Nova" w:cs="Arial"/>
          <w:sz w:val="20"/>
          <w:szCs w:val="20"/>
        </w:rPr>
        <w:t>Court</w:t>
      </w:r>
      <w:r w:rsidRPr="000D3EB2">
        <w:rPr>
          <w:rFonts w:ascii="Arial Nova" w:eastAsia="Times New Roman" w:hAnsi="Arial Nova" w:cs="Arial"/>
          <w:sz w:val="20"/>
          <w:szCs w:val="20"/>
        </w:rPr>
        <w:t xml:space="preserve"> means the Land and Environment Court of NSW. </w:t>
      </w:r>
      <w:r w:rsidRPr="000D3EB2">
        <w:rPr>
          <w:rFonts w:ascii="Arial Nova" w:eastAsia="Times New Roman" w:hAnsi="Arial Nova" w:cs="Arial"/>
          <w:sz w:val="20"/>
          <w:szCs w:val="20"/>
        </w:rPr>
        <w:br/>
      </w:r>
      <w:r w:rsidRPr="000D3EB2">
        <w:rPr>
          <w:rFonts w:ascii="Arial Nova" w:eastAsia="Times New Roman" w:hAnsi="Arial Nova" w:cs="Arial"/>
          <w:sz w:val="20"/>
          <w:szCs w:val="20"/>
        </w:rPr>
        <w:br/>
      </w:r>
      <w:r w:rsidRPr="000D3EB2">
        <w:rPr>
          <w:rStyle w:val="Strong"/>
          <w:rFonts w:ascii="Arial Nova" w:eastAsia="Times New Roman" w:hAnsi="Arial Nova" w:cs="Arial"/>
          <w:sz w:val="20"/>
          <w:szCs w:val="20"/>
        </w:rPr>
        <w:t>EPA</w:t>
      </w:r>
      <w:r w:rsidRPr="000D3EB2">
        <w:rPr>
          <w:rFonts w:ascii="Arial Nova" w:eastAsia="Times New Roman" w:hAnsi="Arial Nova" w:cs="Arial"/>
          <w:sz w:val="20"/>
          <w:szCs w:val="20"/>
        </w:rPr>
        <w:t xml:space="preserve"> means the NSW Environment Protection Authority. </w:t>
      </w:r>
      <w:r w:rsidRPr="000D3EB2">
        <w:rPr>
          <w:rFonts w:ascii="Arial Nova" w:eastAsia="Times New Roman" w:hAnsi="Arial Nova" w:cs="Arial"/>
          <w:sz w:val="20"/>
          <w:szCs w:val="20"/>
        </w:rPr>
        <w:br/>
      </w:r>
      <w:r w:rsidRPr="000D3EB2">
        <w:rPr>
          <w:rFonts w:ascii="Arial Nova" w:eastAsia="Times New Roman" w:hAnsi="Arial Nova" w:cs="Arial"/>
          <w:sz w:val="20"/>
          <w:szCs w:val="20"/>
        </w:rPr>
        <w:br/>
      </w:r>
      <w:r w:rsidRPr="000D3EB2">
        <w:rPr>
          <w:rStyle w:val="Strong"/>
          <w:rFonts w:ascii="Arial Nova" w:eastAsia="Times New Roman" w:hAnsi="Arial Nova" w:cs="Arial"/>
          <w:sz w:val="20"/>
          <w:szCs w:val="20"/>
        </w:rPr>
        <w:t xml:space="preserve">EP&amp;A Act </w:t>
      </w:r>
      <w:r w:rsidRPr="000D3EB2">
        <w:rPr>
          <w:rFonts w:ascii="Arial Nova" w:eastAsia="Times New Roman" w:hAnsi="Arial Nova" w:cs="Arial"/>
          <w:sz w:val="20"/>
          <w:szCs w:val="20"/>
        </w:rPr>
        <w:t xml:space="preserve">means the </w:t>
      </w:r>
      <w:r w:rsidRPr="000D3EB2">
        <w:rPr>
          <w:rFonts w:ascii="Arial Nova" w:eastAsia="Times New Roman" w:hAnsi="Arial Nova" w:cs="Arial"/>
          <w:i/>
          <w:iCs/>
          <w:sz w:val="20"/>
          <w:szCs w:val="20"/>
        </w:rPr>
        <w:t>Environmental Planning and Assessment Act 1979.</w:t>
      </w:r>
      <w:r w:rsidRPr="000D3EB2">
        <w:rPr>
          <w:rFonts w:ascii="Arial Nova" w:eastAsia="Times New Roman" w:hAnsi="Arial Nova" w:cs="Arial"/>
          <w:sz w:val="20"/>
          <w:szCs w:val="20"/>
        </w:rPr>
        <w:t xml:space="preserve"> </w:t>
      </w:r>
      <w:r w:rsidRPr="000D3EB2">
        <w:rPr>
          <w:rFonts w:ascii="Arial Nova" w:eastAsia="Times New Roman" w:hAnsi="Arial Nova" w:cs="Arial"/>
          <w:sz w:val="20"/>
          <w:szCs w:val="20"/>
        </w:rPr>
        <w:br/>
      </w:r>
      <w:r w:rsidRPr="000D3EB2">
        <w:rPr>
          <w:rFonts w:ascii="Arial Nova" w:eastAsia="Times New Roman" w:hAnsi="Arial Nova" w:cs="Arial"/>
          <w:sz w:val="20"/>
          <w:szCs w:val="20"/>
        </w:rPr>
        <w:br/>
      </w:r>
      <w:r w:rsidRPr="000D3EB2">
        <w:rPr>
          <w:rStyle w:val="Strong"/>
          <w:rFonts w:ascii="Arial Nova" w:eastAsia="Times New Roman" w:hAnsi="Arial Nova" w:cs="Arial"/>
          <w:sz w:val="20"/>
          <w:szCs w:val="20"/>
        </w:rPr>
        <w:t xml:space="preserve">EP&amp;A Regulation </w:t>
      </w:r>
      <w:r w:rsidRPr="000D3EB2">
        <w:rPr>
          <w:rFonts w:ascii="Arial Nova" w:eastAsia="Times New Roman" w:hAnsi="Arial Nova" w:cs="Arial"/>
          <w:sz w:val="20"/>
          <w:szCs w:val="20"/>
        </w:rPr>
        <w:t xml:space="preserve">means the </w:t>
      </w:r>
      <w:r w:rsidRPr="000D3EB2">
        <w:rPr>
          <w:rFonts w:ascii="Arial Nova" w:eastAsia="Times New Roman" w:hAnsi="Arial Nova" w:cs="Arial"/>
          <w:i/>
          <w:iCs/>
          <w:sz w:val="20"/>
          <w:szCs w:val="20"/>
        </w:rPr>
        <w:t>Environmental Planning and Assessment Regulation 2021.</w:t>
      </w:r>
      <w:r w:rsidRPr="000D3EB2">
        <w:rPr>
          <w:rFonts w:ascii="Arial Nova" w:eastAsia="Times New Roman" w:hAnsi="Arial Nova" w:cs="Arial"/>
          <w:sz w:val="20"/>
          <w:szCs w:val="20"/>
        </w:rPr>
        <w:t xml:space="preserve"> </w:t>
      </w:r>
      <w:r w:rsidRPr="000D3EB2">
        <w:rPr>
          <w:rFonts w:ascii="Arial Nova" w:eastAsia="Times New Roman" w:hAnsi="Arial Nova" w:cs="Arial"/>
          <w:sz w:val="20"/>
          <w:szCs w:val="20"/>
        </w:rPr>
        <w:br/>
      </w:r>
      <w:r w:rsidRPr="000D3EB2">
        <w:rPr>
          <w:rFonts w:ascii="Arial Nova" w:eastAsia="Times New Roman" w:hAnsi="Arial Nova" w:cs="Arial"/>
          <w:sz w:val="20"/>
          <w:szCs w:val="20"/>
        </w:rPr>
        <w:br/>
      </w:r>
      <w:r w:rsidRPr="000D3EB2">
        <w:rPr>
          <w:rStyle w:val="Strong"/>
          <w:rFonts w:ascii="Arial Nova" w:eastAsia="Times New Roman" w:hAnsi="Arial Nova" w:cs="Arial"/>
          <w:sz w:val="20"/>
          <w:szCs w:val="20"/>
        </w:rPr>
        <w:t xml:space="preserve">Independent Planning Commission </w:t>
      </w:r>
      <w:r w:rsidRPr="000D3EB2">
        <w:rPr>
          <w:rFonts w:ascii="Arial Nova" w:eastAsia="Times New Roman" w:hAnsi="Arial Nova" w:cs="Arial"/>
          <w:sz w:val="20"/>
          <w:szCs w:val="20"/>
        </w:rPr>
        <w:t xml:space="preserve">means Independent Planning Commission of New South Wales constituted by section 2.7 of the EP&amp;A Act. </w:t>
      </w:r>
      <w:r w:rsidRPr="000D3EB2">
        <w:rPr>
          <w:rFonts w:ascii="Arial Nova" w:eastAsia="Times New Roman" w:hAnsi="Arial Nova" w:cs="Arial"/>
          <w:sz w:val="20"/>
          <w:szCs w:val="20"/>
        </w:rPr>
        <w:br/>
      </w:r>
      <w:r w:rsidRPr="000D3EB2">
        <w:rPr>
          <w:rFonts w:ascii="Arial Nova" w:eastAsia="Times New Roman" w:hAnsi="Arial Nova" w:cs="Arial"/>
          <w:sz w:val="20"/>
          <w:szCs w:val="20"/>
        </w:rPr>
        <w:br/>
      </w:r>
      <w:r w:rsidRPr="000D3EB2">
        <w:rPr>
          <w:rStyle w:val="Strong"/>
          <w:rFonts w:ascii="Arial Nova" w:eastAsia="Times New Roman" w:hAnsi="Arial Nova" w:cs="Arial"/>
          <w:sz w:val="20"/>
          <w:szCs w:val="20"/>
        </w:rPr>
        <w:t>Local planning panel</w:t>
      </w:r>
      <w:r w:rsidRPr="000D3EB2">
        <w:rPr>
          <w:rFonts w:ascii="Arial Nova" w:eastAsia="Times New Roman" w:hAnsi="Arial Nova" w:cs="Arial"/>
          <w:sz w:val="20"/>
          <w:szCs w:val="20"/>
        </w:rPr>
        <w:t xml:space="preserve"> means Hawkesbury Local Planning Panel </w:t>
      </w:r>
      <w:r w:rsidRPr="000D3EB2">
        <w:rPr>
          <w:rFonts w:ascii="Arial Nova" w:eastAsia="Times New Roman" w:hAnsi="Arial Nova" w:cs="Arial"/>
          <w:sz w:val="20"/>
          <w:szCs w:val="20"/>
        </w:rPr>
        <w:br/>
      </w:r>
      <w:r w:rsidRPr="000D3EB2">
        <w:rPr>
          <w:rFonts w:ascii="Arial Nova" w:eastAsia="Times New Roman" w:hAnsi="Arial Nova" w:cs="Arial"/>
          <w:sz w:val="20"/>
          <w:szCs w:val="20"/>
        </w:rPr>
        <w:br/>
      </w:r>
      <w:r w:rsidRPr="000D3EB2">
        <w:rPr>
          <w:rStyle w:val="Strong"/>
          <w:rFonts w:ascii="Arial Nova" w:eastAsia="Times New Roman" w:hAnsi="Arial Nova" w:cs="Arial"/>
          <w:sz w:val="20"/>
          <w:szCs w:val="20"/>
        </w:rPr>
        <w:t xml:space="preserve">Occupation certificate </w:t>
      </w:r>
      <w:r w:rsidRPr="000D3EB2">
        <w:rPr>
          <w:rFonts w:ascii="Arial Nova" w:eastAsia="Times New Roman" w:hAnsi="Arial Nova" w:cs="Arial"/>
          <w:sz w:val="20"/>
          <w:szCs w:val="20"/>
        </w:rPr>
        <w:t xml:space="preserve">means a certificate that authorises the occupation and use of a new building or a change of building use for an existing building in accordance with this consent. </w:t>
      </w:r>
      <w:r w:rsidRPr="000D3EB2">
        <w:rPr>
          <w:rFonts w:ascii="Arial Nova" w:eastAsia="Times New Roman" w:hAnsi="Arial Nova" w:cs="Arial"/>
          <w:sz w:val="20"/>
          <w:szCs w:val="20"/>
        </w:rPr>
        <w:br/>
      </w:r>
      <w:r w:rsidRPr="000D3EB2">
        <w:rPr>
          <w:rFonts w:ascii="Arial Nova" w:eastAsia="Times New Roman" w:hAnsi="Arial Nova" w:cs="Arial"/>
          <w:sz w:val="20"/>
          <w:szCs w:val="20"/>
        </w:rPr>
        <w:br/>
      </w:r>
      <w:r w:rsidRPr="000D3EB2">
        <w:rPr>
          <w:rStyle w:val="Strong"/>
          <w:rFonts w:ascii="Arial Nova" w:eastAsia="Times New Roman" w:hAnsi="Arial Nova" w:cs="Arial"/>
          <w:sz w:val="20"/>
          <w:szCs w:val="20"/>
        </w:rPr>
        <w:t>Principal certifier</w:t>
      </w:r>
      <w:r w:rsidRPr="000D3EB2">
        <w:rPr>
          <w:rFonts w:ascii="Arial Nova" w:eastAsia="Times New Roman" w:hAnsi="Arial Nova" w:cs="Arial"/>
          <w:sz w:val="20"/>
          <w:szCs w:val="20"/>
        </w:rPr>
        <w:t xml:space="preserve"> means the certifier appointed as the principal certifier for building work or subdivision work under section 6.6(1) or 6.12(1) of the EP&amp;A Act respectively. </w:t>
      </w:r>
      <w:r w:rsidRPr="000D3EB2">
        <w:rPr>
          <w:rFonts w:ascii="Arial Nova" w:eastAsia="Times New Roman" w:hAnsi="Arial Nova" w:cs="Arial"/>
          <w:sz w:val="20"/>
          <w:szCs w:val="20"/>
        </w:rPr>
        <w:br/>
      </w:r>
      <w:r w:rsidRPr="000D3EB2">
        <w:rPr>
          <w:rFonts w:ascii="Arial Nova" w:eastAsia="Times New Roman" w:hAnsi="Arial Nova" w:cs="Arial"/>
          <w:sz w:val="20"/>
          <w:szCs w:val="20"/>
        </w:rPr>
        <w:br/>
      </w:r>
      <w:r w:rsidRPr="000D3EB2">
        <w:rPr>
          <w:rStyle w:val="Strong"/>
          <w:rFonts w:ascii="Arial Nova" w:eastAsia="Times New Roman" w:hAnsi="Arial Nova" w:cs="Arial"/>
          <w:sz w:val="20"/>
          <w:szCs w:val="20"/>
        </w:rPr>
        <w:t>Site work </w:t>
      </w:r>
      <w:r w:rsidRPr="000D3EB2">
        <w:rPr>
          <w:rFonts w:ascii="Arial Nova" w:eastAsia="Times New Roman" w:hAnsi="Arial Nova" w:cs="Arial"/>
          <w:sz w:val="20"/>
          <w:szCs w:val="20"/>
        </w:rPr>
        <w:t xml:space="preserve">means any work that is physically carried out on the land to which the development the subject of this development consent is to be carried out, including but not limited to building work, subdivision work, demolition work, clearing of vegetation or remediation work. </w:t>
      </w:r>
      <w:r w:rsidRPr="000D3EB2">
        <w:rPr>
          <w:rFonts w:ascii="Arial Nova" w:eastAsia="Times New Roman" w:hAnsi="Arial Nova" w:cs="Arial"/>
          <w:sz w:val="20"/>
          <w:szCs w:val="20"/>
        </w:rPr>
        <w:br/>
      </w:r>
      <w:r w:rsidRPr="000D3EB2">
        <w:rPr>
          <w:rFonts w:ascii="Arial Nova" w:eastAsia="Times New Roman" w:hAnsi="Arial Nova" w:cs="Arial"/>
          <w:sz w:val="20"/>
          <w:szCs w:val="20"/>
        </w:rPr>
        <w:br/>
      </w:r>
      <w:r w:rsidRPr="000D3EB2">
        <w:rPr>
          <w:rStyle w:val="Strong"/>
          <w:rFonts w:ascii="Arial Nova" w:eastAsia="Times New Roman" w:hAnsi="Arial Nova" w:cs="Arial"/>
          <w:sz w:val="20"/>
          <w:szCs w:val="20"/>
        </w:rPr>
        <w:t xml:space="preserve">Stormwater drainage system </w:t>
      </w:r>
      <w:r w:rsidRPr="000D3EB2">
        <w:rPr>
          <w:rFonts w:ascii="Arial Nova" w:eastAsia="Times New Roman" w:hAnsi="Arial Nova" w:cs="Arial"/>
          <w:sz w:val="20"/>
          <w:szCs w:val="20"/>
        </w:rPr>
        <w:t xml:space="preserve">means all works and facilities relating to: </w:t>
      </w:r>
    </w:p>
    <w:p w14:paraId="1B75A1E5" w14:textId="77777777" w:rsidR="00893BAD" w:rsidRPr="000D3EB2" w:rsidRDefault="00893BAD">
      <w:pPr>
        <w:spacing w:after="240"/>
        <w:ind w:left="720"/>
        <w:divId w:val="675770981"/>
        <w:rPr>
          <w:rFonts w:ascii="Arial Nova" w:eastAsia="Times New Roman" w:hAnsi="Arial Nova" w:cs="Arial"/>
          <w:sz w:val="20"/>
          <w:szCs w:val="20"/>
        </w:rPr>
      </w:pPr>
      <w:r w:rsidRPr="000D3EB2">
        <w:rPr>
          <w:rFonts w:ascii="Arial Nova" w:eastAsia="Times New Roman" w:hAnsi="Arial Nova" w:cs="Arial"/>
          <w:sz w:val="20"/>
          <w:szCs w:val="20"/>
        </w:rPr>
        <w:lastRenderedPageBreak/>
        <w:t xml:space="preserve">- the collection of stormwater, </w:t>
      </w:r>
      <w:r w:rsidRPr="000D3EB2">
        <w:rPr>
          <w:rFonts w:ascii="Arial Nova" w:eastAsia="Times New Roman" w:hAnsi="Arial Nova" w:cs="Arial"/>
          <w:sz w:val="20"/>
          <w:szCs w:val="20"/>
        </w:rPr>
        <w:br/>
      </w:r>
      <w:r w:rsidRPr="000D3EB2">
        <w:rPr>
          <w:rFonts w:ascii="Arial Nova" w:eastAsia="Times New Roman" w:hAnsi="Arial Nova" w:cs="Arial"/>
          <w:sz w:val="20"/>
          <w:szCs w:val="20"/>
        </w:rPr>
        <w:br/>
        <w:t xml:space="preserve">- the reuse of stormwater, </w:t>
      </w:r>
      <w:r w:rsidRPr="000D3EB2">
        <w:rPr>
          <w:rFonts w:ascii="Arial Nova" w:eastAsia="Times New Roman" w:hAnsi="Arial Nova" w:cs="Arial"/>
          <w:sz w:val="20"/>
          <w:szCs w:val="20"/>
        </w:rPr>
        <w:br/>
      </w:r>
      <w:r w:rsidRPr="000D3EB2">
        <w:rPr>
          <w:rFonts w:ascii="Arial Nova" w:eastAsia="Times New Roman" w:hAnsi="Arial Nova" w:cs="Arial"/>
          <w:sz w:val="20"/>
          <w:szCs w:val="20"/>
        </w:rPr>
        <w:br/>
        <w:t xml:space="preserve">- the detention of stormwater, </w:t>
      </w:r>
      <w:r w:rsidRPr="000D3EB2">
        <w:rPr>
          <w:rFonts w:ascii="Arial Nova" w:eastAsia="Times New Roman" w:hAnsi="Arial Nova" w:cs="Arial"/>
          <w:sz w:val="20"/>
          <w:szCs w:val="20"/>
        </w:rPr>
        <w:br/>
      </w:r>
      <w:r w:rsidRPr="000D3EB2">
        <w:rPr>
          <w:rFonts w:ascii="Arial Nova" w:eastAsia="Times New Roman" w:hAnsi="Arial Nova" w:cs="Arial"/>
          <w:sz w:val="20"/>
          <w:szCs w:val="20"/>
        </w:rPr>
        <w:br/>
        <w:t xml:space="preserve">- the controlled release of stormwater, and </w:t>
      </w:r>
      <w:r w:rsidRPr="000D3EB2">
        <w:rPr>
          <w:rFonts w:ascii="Arial Nova" w:eastAsia="Times New Roman" w:hAnsi="Arial Nova" w:cs="Arial"/>
          <w:sz w:val="20"/>
          <w:szCs w:val="20"/>
        </w:rPr>
        <w:br/>
      </w:r>
      <w:r w:rsidRPr="000D3EB2">
        <w:rPr>
          <w:rFonts w:ascii="Arial Nova" w:eastAsia="Times New Roman" w:hAnsi="Arial Nova" w:cs="Arial"/>
          <w:sz w:val="20"/>
          <w:szCs w:val="20"/>
        </w:rPr>
        <w:br/>
        <w:t xml:space="preserve">- connections to easements and public stormwater systems. </w:t>
      </w:r>
    </w:p>
    <w:p w14:paraId="0AD082A5" w14:textId="77777777" w:rsidR="00893BAD" w:rsidRPr="000D3EB2" w:rsidRDefault="00893BAD">
      <w:pPr>
        <w:spacing w:after="0"/>
        <w:divId w:val="675770981"/>
        <w:rPr>
          <w:rFonts w:ascii="Arial Nova" w:eastAsia="Times New Roman" w:hAnsi="Arial Nova" w:cs="Arial"/>
          <w:sz w:val="20"/>
          <w:szCs w:val="20"/>
        </w:rPr>
      </w:pPr>
      <w:r w:rsidRPr="000D3EB2">
        <w:rPr>
          <w:rStyle w:val="Strong"/>
          <w:rFonts w:ascii="Arial Nova" w:eastAsia="Times New Roman" w:hAnsi="Arial Nova" w:cs="Arial"/>
          <w:sz w:val="20"/>
          <w:szCs w:val="20"/>
        </w:rPr>
        <w:t>Strata certificate </w:t>
      </w:r>
      <w:r w:rsidRPr="000D3EB2">
        <w:rPr>
          <w:rFonts w:ascii="Arial Nova" w:eastAsia="Times New Roman" w:hAnsi="Arial Nova" w:cs="Arial"/>
          <w:sz w:val="20"/>
          <w:szCs w:val="20"/>
        </w:rPr>
        <w:t xml:space="preserve">means a certificate in the approved form issued under Part 4 of the </w:t>
      </w:r>
      <w:r w:rsidRPr="000D3EB2">
        <w:rPr>
          <w:rFonts w:ascii="Arial Nova" w:eastAsia="Times New Roman" w:hAnsi="Arial Nova" w:cs="Arial"/>
          <w:i/>
          <w:iCs/>
          <w:sz w:val="20"/>
          <w:szCs w:val="20"/>
        </w:rPr>
        <w:t>Strata Schemes Development Act 2015</w:t>
      </w:r>
      <w:r w:rsidRPr="000D3EB2">
        <w:rPr>
          <w:rFonts w:ascii="Arial Nova" w:eastAsia="Times New Roman" w:hAnsi="Arial Nova" w:cs="Arial"/>
          <w:sz w:val="20"/>
          <w:szCs w:val="20"/>
        </w:rPr>
        <w:t xml:space="preserve"> that authorises the registration of a strata plan, strata plan of subdivision or notice of conversion. </w:t>
      </w:r>
      <w:r w:rsidRPr="000D3EB2">
        <w:rPr>
          <w:rFonts w:ascii="Arial Nova" w:eastAsia="Times New Roman" w:hAnsi="Arial Nova" w:cs="Arial"/>
          <w:sz w:val="20"/>
          <w:szCs w:val="20"/>
        </w:rPr>
        <w:br/>
      </w:r>
      <w:r w:rsidRPr="000D3EB2">
        <w:rPr>
          <w:rFonts w:ascii="Arial Nova" w:eastAsia="Times New Roman" w:hAnsi="Arial Nova" w:cs="Arial"/>
          <w:sz w:val="20"/>
          <w:szCs w:val="20"/>
        </w:rPr>
        <w:br/>
      </w:r>
      <w:r w:rsidRPr="000D3EB2">
        <w:rPr>
          <w:rStyle w:val="Strong"/>
          <w:rFonts w:ascii="Arial Nova" w:eastAsia="Times New Roman" w:hAnsi="Arial Nova" w:cs="Arial"/>
          <w:sz w:val="20"/>
          <w:szCs w:val="20"/>
        </w:rPr>
        <w:t>Subdivision certificate </w:t>
      </w:r>
      <w:r w:rsidRPr="000D3EB2">
        <w:rPr>
          <w:rFonts w:ascii="Arial Nova" w:eastAsia="Times New Roman" w:hAnsi="Arial Nova" w:cs="Arial"/>
          <w:sz w:val="20"/>
          <w:szCs w:val="20"/>
        </w:rPr>
        <w:t xml:space="preserve">means a certificate that authorises the registration of a plan of subdivision under Part 23 of the  </w:t>
      </w:r>
      <w:r w:rsidRPr="000D3EB2">
        <w:rPr>
          <w:rFonts w:ascii="Arial Nova" w:eastAsia="Times New Roman" w:hAnsi="Arial Nova" w:cs="Arial"/>
          <w:i/>
          <w:iCs/>
          <w:sz w:val="20"/>
          <w:szCs w:val="20"/>
        </w:rPr>
        <w:t>Conveyancing Act 1919</w:t>
      </w:r>
      <w:r w:rsidRPr="000D3EB2">
        <w:rPr>
          <w:rFonts w:ascii="Arial Nova" w:eastAsia="Times New Roman" w:hAnsi="Arial Nova" w:cs="Arial"/>
          <w:sz w:val="20"/>
          <w:szCs w:val="20"/>
        </w:rPr>
        <w:t xml:space="preserve">. </w:t>
      </w:r>
      <w:r w:rsidRPr="000D3EB2">
        <w:rPr>
          <w:rFonts w:ascii="Arial Nova" w:eastAsia="Times New Roman" w:hAnsi="Arial Nova" w:cs="Arial"/>
          <w:sz w:val="20"/>
          <w:szCs w:val="20"/>
        </w:rPr>
        <w:br/>
      </w:r>
      <w:r w:rsidRPr="000D3EB2">
        <w:rPr>
          <w:rFonts w:ascii="Arial Nova" w:eastAsia="Times New Roman" w:hAnsi="Arial Nova" w:cs="Arial"/>
          <w:sz w:val="20"/>
          <w:szCs w:val="20"/>
        </w:rPr>
        <w:br/>
      </w:r>
      <w:r w:rsidRPr="000D3EB2">
        <w:rPr>
          <w:rStyle w:val="Strong"/>
          <w:rFonts w:ascii="Arial Nova" w:eastAsia="Times New Roman" w:hAnsi="Arial Nova" w:cs="Arial"/>
          <w:sz w:val="20"/>
          <w:szCs w:val="20"/>
        </w:rPr>
        <w:t>Subdivision work certificate </w:t>
      </w:r>
      <w:r w:rsidRPr="000D3EB2">
        <w:rPr>
          <w:rFonts w:ascii="Arial Nova" w:eastAsia="Times New Roman" w:hAnsi="Arial Nova" w:cs="Arial"/>
          <w:sz w:val="20"/>
          <w:szCs w:val="20"/>
        </w:rPr>
        <w:t xml:space="preserve">means a certificate to the effect that subdivision work completed in accordance with specified plans and specifications will comply with the requirements of the EP&amp;A Regulation. </w:t>
      </w:r>
      <w:r w:rsidRPr="000D3EB2">
        <w:rPr>
          <w:rFonts w:ascii="Arial Nova" w:eastAsia="Times New Roman" w:hAnsi="Arial Nova" w:cs="Arial"/>
          <w:sz w:val="20"/>
          <w:szCs w:val="20"/>
        </w:rPr>
        <w:br/>
      </w:r>
      <w:r w:rsidRPr="000D3EB2">
        <w:rPr>
          <w:rFonts w:ascii="Arial Nova" w:eastAsia="Times New Roman" w:hAnsi="Arial Nova" w:cs="Arial"/>
          <w:sz w:val="20"/>
          <w:szCs w:val="20"/>
        </w:rPr>
        <w:br/>
      </w:r>
      <w:r w:rsidRPr="000D3EB2">
        <w:rPr>
          <w:rStyle w:val="Strong"/>
          <w:rFonts w:ascii="Arial Nova" w:eastAsia="Times New Roman" w:hAnsi="Arial Nova" w:cs="Arial"/>
          <w:sz w:val="20"/>
          <w:szCs w:val="20"/>
        </w:rPr>
        <w:t>Sydney district or regional planning panel </w:t>
      </w:r>
      <w:r w:rsidRPr="000D3EB2">
        <w:rPr>
          <w:rFonts w:ascii="Arial Nova" w:eastAsia="Times New Roman" w:hAnsi="Arial Nova" w:cs="Arial"/>
          <w:sz w:val="20"/>
          <w:szCs w:val="20"/>
        </w:rPr>
        <w:t xml:space="preserve">means Sydney Western City Planning Panel. </w:t>
      </w:r>
      <w:r w:rsidRPr="000D3EB2">
        <w:rPr>
          <w:rFonts w:ascii="Arial Nova" w:eastAsia="Times New Roman" w:hAnsi="Arial Nova" w:cs="Arial"/>
          <w:sz w:val="20"/>
          <w:szCs w:val="20"/>
        </w:rPr>
        <w:br/>
      </w:r>
      <w:r w:rsidRPr="000D3EB2">
        <w:rPr>
          <w:rFonts w:ascii="Arial Nova" w:eastAsia="Times New Roman" w:hAnsi="Arial Nova" w:cs="Arial"/>
          <w:sz w:val="20"/>
          <w:szCs w:val="20"/>
        </w:rPr>
        <w:br/>
        <w:t xml:space="preserve">  </w:t>
      </w:r>
    </w:p>
    <w:sectPr w:rsidR="00893BAD" w:rsidRPr="000D3EB2">
      <w:headerReference w:type="even"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33AA7" w14:textId="77777777" w:rsidR="007B2D2E" w:rsidRDefault="007B2D2E" w:rsidP="00763D85">
      <w:pPr>
        <w:spacing w:after="0" w:line="240" w:lineRule="auto"/>
      </w:pPr>
      <w:r>
        <w:separator/>
      </w:r>
    </w:p>
  </w:endnote>
  <w:endnote w:type="continuationSeparator" w:id="0">
    <w:p w14:paraId="1029FBC2" w14:textId="77777777" w:rsidR="007B2D2E" w:rsidRDefault="007B2D2E" w:rsidP="00763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2ECCF" w14:textId="27891301" w:rsidR="00763D85" w:rsidRPr="006D097E" w:rsidRDefault="00D63F50" w:rsidP="00D63F50">
    <w:pPr>
      <w:pStyle w:val="Footer"/>
      <w:rPr>
        <w:sz w:val="16"/>
        <w:szCs w:val="16"/>
      </w:rPr>
    </w:pPr>
    <w:r w:rsidRPr="006D097E">
      <w:rPr>
        <w:sz w:val="16"/>
        <w:szCs w:val="16"/>
      </w:rPr>
      <w:t>DA0266/23</w:t>
    </w:r>
    <w:r w:rsidRPr="006D097E">
      <w:rPr>
        <w:sz w:val="16"/>
        <w:szCs w:val="16"/>
      </w:rPr>
      <w:tab/>
    </w:r>
    <w:r w:rsidRPr="006D097E">
      <w:rPr>
        <w:sz w:val="16"/>
        <w:szCs w:val="16"/>
      </w:rPr>
      <w:tab/>
    </w:r>
    <w:r w:rsidRPr="006D097E">
      <w:rPr>
        <w:sz w:val="16"/>
        <w:szCs w:val="16"/>
      </w:rPr>
      <w:fldChar w:fldCharType="begin"/>
    </w:r>
    <w:r w:rsidRPr="006D097E">
      <w:rPr>
        <w:sz w:val="16"/>
        <w:szCs w:val="16"/>
      </w:rPr>
      <w:instrText xml:space="preserve"> PAGE   \* MERGEFORMAT </w:instrText>
    </w:r>
    <w:r w:rsidRPr="006D097E">
      <w:rPr>
        <w:sz w:val="16"/>
        <w:szCs w:val="16"/>
      </w:rPr>
      <w:fldChar w:fldCharType="separate"/>
    </w:r>
    <w:r w:rsidRPr="006D097E">
      <w:rPr>
        <w:noProof/>
        <w:sz w:val="16"/>
        <w:szCs w:val="16"/>
      </w:rPr>
      <w:t>1</w:t>
    </w:r>
    <w:r w:rsidRPr="006D097E">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2C6E8" w14:textId="77777777" w:rsidR="007B2D2E" w:rsidRDefault="007B2D2E" w:rsidP="00763D85">
      <w:pPr>
        <w:spacing w:after="0" w:line="240" w:lineRule="auto"/>
      </w:pPr>
      <w:r>
        <w:separator/>
      </w:r>
    </w:p>
  </w:footnote>
  <w:footnote w:type="continuationSeparator" w:id="0">
    <w:p w14:paraId="78CBC103" w14:textId="77777777" w:rsidR="007B2D2E" w:rsidRDefault="007B2D2E" w:rsidP="00763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EF09C" w14:textId="0C7E68D4" w:rsidR="00763D85" w:rsidRDefault="00A42FEF">
    <w:pPr>
      <w:pStyle w:val="Header"/>
    </w:pPr>
    <w:r>
      <w:rPr>
        <w:noProof/>
      </w:rPr>
      <w:pict w14:anchorId="6F78E8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944344" o:spid="_x0000_s1026"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917B7" w14:textId="785DD15B" w:rsidR="00763D85" w:rsidRDefault="00A42FEF">
    <w:pPr>
      <w:pStyle w:val="Header"/>
    </w:pPr>
    <w:r>
      <w:rPr>
        <w:noProof/>
      </w:rPr>
      <w:pict w14:anchorId="2C2A93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944343" o:spid="_x0000_s1025" type="#_x0000_t136" style="position:absolute;margin-left:0;margin-top:0;width:471.3pt;height:188.5pt;rotation:315;z-index:-251659776;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571"/>
    <w:multiLevelType w:val="hybridMultilevel"/>
    <w:tmpl w:val="9D88D5EE"/>
    <w:lvl w:ilvl="0" w:tplc="EE280B44">
      <w:start w:val="1"/>
      <w:numFmt w:val="lowerRoman"/>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25527A5"/>
    <w:multiLevelType w:val="hybridMultilevel"/>
    <w:tmpl w:val="5ED8F7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7001CF"/>
    <w:multiLevelType w:val="multilevel"/>
    <w:tmpl w:val="40A6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C0216"/>
    <w:multiLevelType w:val="hybridMultilevel"/>
    <w:tmpl w:val="67546670"/>
    <w:lvl w:ilvl="0" w:tplc="7B1071FC">
      <w:start w:val="1"/>
      <w:numFmt w:val="lowerLetter"/>
      <w:lvlText w:val="%1)"/>
      <w:lvlJc w:val="left"/>
      <w:pPr>
        <w:ind w:left="1130" w:hanging="570"/>
      </w:pPr>
      <w:rPr>
        <w:rFonts w:hint="default"/>
      </w:rPr>
    </w:lvl>
    <w:lvl w:ilvl="1" w:tplc="0C090019" w:tentative="1">
      <w:start w:val="1"/>
      <w:numFmt w:val="lowerLetter"/>
      <w:lvlText w:val="%2."/>
      <w:lvlJc w:val="left"/>
      <w:pPr>
        <w:ind w:left="1640" w:hanging="360"/>
      </w:pPr>
    </w:lvl>
    <w:lvl w:ilvl="2" w:tplc="0C09001B" w:tentative="1">
      <w:start w:val="1"/>
      <w:numFmt w:val="lowerRoman"/>
      <w:lvlText w:val="%3."/>
      <w:lvlJc w:val="right"/>
      <w:pPr>
        <w:ind w:left="2360" w:hanging="180"/>
      </w:pPr>
    </w:lvl>
    <w:lvl w:ilvl="3" w:tplc="0C09000F" w:tentative="1">
      <w:start w:val="1"/>
      <w:numFmt w:val="decimal"/>
      <w:lvlText w:val="%4."/>
      <w:lvlJc w:val="left"/>
      <w:pPr>
        <w:ind w:left="3080" w:hanging="360"/>
      </w:pPr>
    </w:lvl>
    <w:lvl w:ilvl="4" w:tplc="0C090019" w:tentative="1">
      <w:start w:val="1"/>
      <w:numFmt w:val="lowerLetter"/>
      <w:lvlText w:val="%5."/>
      <w:lvlJc w:val="left"/>
      <w:pPr>
        <w:ind w:left="3800" w:hanging="360"/>
      </w:pPr>
    </w:lvl>
    <w:lvl w:ilvl="5" w:tplc="0C09001B" w:tentative="1">
      <w:start w:val="1"/>
      <w:numFmt w:val="lowerRoman"/>
      <w:lvlText w:val="%6."/>
      <w:lvlJc w:val="right"/>
      <w:pPr>
        <w:ind w:left="4520" w:hanging="180"/>
      </w:pPr>
    </w:lvl>
    <w:lvl w:ilvl="6" w:tplc="0C09000F" w:tentative="1">
      <w:start w:val="1"/>
      <w:numFmt w:val="decimal"/>
      <w:lvlText w:val="%7."/>
      <w:lvlJc w:val="left"/>
      <w:pPr>
        <w:ind w:left="5240" w:hanging="360"/>
      </w:pPr>
    </w:lvl>
    <w:lvl w:ilvl="7" w:tplc="0C090019" w:tentative="1">
      <w:start w:val="1"/>
      <w:numFmt w:val="lowerLetter"/>
      <w:lvlText w:val="%8."/>
      <w:lvlJc w:val="left"/>
      <w:pPr>
        <w:ind w:left="5960" w:hanging="360"/>
      </w:pPr>
    </w:lvl>
    <w:lvl w:ilvl="8" w:tplc="0C09001B" w:tentative="1">
      <w:start w:val="1"/>
      <w:numFmt w:val="lowerRoman"/>
      <w:lvlText w:val="%9."/>
      <w:lvlJc w:val="right"/>
      <w:pPr>
        <w:ind w:left="6680" w:hanging="180"/>
      </w:pPr>
    </w:lvl>
  </w:abstractNum>
  <w:abstractNum w:abstractNumId="4" w15:restartNumberingAfterBreak="0">
    <w:nsid w:val="0D884FF7"/>
    <w:multiLevelType w:val="hybridMultilevel"/>
    <w:tmpl w:val="18D87C2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9028E3"/>
    <w:multiLevelType w:val="multilevel"/>
    <w:tmpl w:val="7766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DF0157"/>
    <w:multiLevelType w:val="hybridMultilevel"/>
    <w:tmpl w:val="D834D15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545202"/>
    <w:multiLevelType w:val="hybridMultilevel"/>
    <w:tmpl w:val="27FC42D2"/>
    <w:lvl w:ilvl="0" w:tplc="83224122">
      <w:start w:val="1"/>
      <w:numFmt w:val="lowerLetter"/>
      <w:lvlText w:val="%1)"/>
      <w:lvlJc w:val="left"/>
      <w:pPr>
        <w:ind w:left="1130" w:hanging="570"/>
      </w:pPr>
      <w:rPr>
        <w:rFonts w:hint="default"/>
      </w:rPr>
    </w:lvl>
    <w:lvl w:ilvl="1" w:tplc="0C090019" w:tentative="1">
      <w:start w:val="1"/>
      <w:numFmt w:val="lowerLetter"/>
      <w:lvlText w:val="%2."/>
      <w:lvlJc w:val="left"/>
      <w:pPr>
        <w:ind w:left="1640" w:hanging="360"/>
      </w:pPr>
    </w:lvl>
    <w:lvl w:ilvl="2" w:tplc="0C09001B" w:tentative="1">
      <w:start w:val="1"/>
      <w:numFmt w:val="lowerRoman"/>
      <w:lvlText w:val="%3."/>
      <w:lvlJc w:val="right"/>
      <w:pPr>
        <w:ind w:left="2360" w:hanging="180"/>
      </w:pPr>
    </w:lvl>
    <w:lvl w:ilvl="3" w:tplc="0C09000F" w:tentative="1">
      <w:start w:val="1"/>
      <w:numFmt w:val="decimal"/>
      <w:lvlText w:val="%4."/>
      <w:lvlJc w:val="left"/>
      <w:pPr>
        <w:ind w:left="3080" w:hanging="360"/>
      </w:pPr>
    </w:lvl>
    <w:lvl w:ilvl="4" w:tplc="0C090019" w:tentative="1">
      <w:start w:val="1"/>
      <w:numFmt w:val="lowerLetter"/>
      <w:lvlText w:val="%5."/>
      <w:lvlJc w:val="left"/>
      <w:pPr>
        <w:ind w:left="3800" w:hanging="360"/>
      </w:pPr>
    </w:lvl>
    <w:lvl w:ilvl="5" w:tplc="0C09001B" w:tentative="1">
      <w:start w:val="1"/>
      <w:numFmt w:val="lowerRoman"/>
      <w:lvlText w:val="%6."/>
      <w:lvlJc w:val="right"/>
      <w:pPr>
        <w:ind w:left="4520" w:hanging="180"/>
      </w:pPr>
    </w:lvl>
    <w:lvl w:ilvl="6" w:tplc="0C09000F" w:tentative="1">
      <w:start w:val="1"/>
      <w:numFmt w:val="decimal"/>
      <w:lvlText w:val="%7."/>
      <w:lvlJc w:val="left"/>
      <w:pPr>
        <w:ind w:left="5240" w:hanging="360"/>
      </w:pPr>
    </w:lvl>
    <w:lvl w:ilvl="7" w:tplc="0C090019" w:tentative="1">
      <w:start w:val="1"/>
      <w:numFmt w:val="lowerLetter"/>
      <w:lvlText w:val="%8."/>
      <w:lvlJc w:val="left"/>
      <w:pPr>
        <w:ind w:left="5960" w:hanging="360"/>
      </w:pPr>
    </w:lvl>
    <w:lvl w:ilvl="8" w:tplc="0C09001B" w:tentative="1">
      <w:start w:val="1"/>
      <w:numFmt w:val="lowerRoman"/>
      <w:lvlText w:val="%9."/>
      <w:lvlJc w:val="right"/>
      <w:pPr>
        <w:ind w:left="6680" w:hanging="180"/>
      </w:pPr>
    </w:lvl>
  </w:abstractNum>
  <w:abstractNum w:abstractNumId="8" w15:restartNumberingAfterBreak="0">
    <w:nsid w:val="12D76D2A"/>
    <w:multiLevelType w:val="multilevel"/>
    <w:tmpl w:val="897E19B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76" w:hanging="396"/>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C532AD"/>
    <w:multiLevelType w:val="hybridMultilevel"/>
    <w:tmpl w:val="2F80CD58"/>
    <w:lvl w:ilvl="0" w:tplc="FFFFFFFF">
      <w:start w:val="1"/>
      <w:numFmt w:val="lowerLetter"/>
      <w:lvlText w:val="%1)"/>
      <w:lvlJc w:val="left"/>
      <w:pPr>
        <w:ind w:left="720" w:hanging="360"/>
      </w:pPr>
    </w:lvl>
    <w:lvl w:ilvl="1" w:tplc="FFFFFFFF">
      <w:start w:val="1"/>
      <w:numFmt w:val="lowerLetter"/>
      <w:lvlText w:val="%2)"/>
      <w:lvlJc w:val="left"/>
      <w:pPr>
        <w:ind w:left="1440" w:hanging="360"/>
      </w:pPr>
      <w:rPr>
        <w:rFonts w:ascii="Arial" w:eastAsia="Times New Roman" w:hAnsi="Arial" w:cs="Arial"/>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547E71"/>
    <w:multiLevelType w:val="hybridMultilevel"/>
    <w:tmpl w:val="09427F34"/>
    <w:lvl w:ilvl="0" w:tplc="FFFFFFFF">
      <w:start w:val="1"/>
      <w:numFmt w:val="lowerLetter"/>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11" w15:restartNumberingAfterBreak="0">
    <w:nsid w:val="15F20C2F"/>
    <w:multiLevelType w:val="hybridMultilevel"/>
    <w:tmpl w:val="33F6CECE"/>
    <w:lvl w:ilvl="0" w:tplc="EE280B44">
      <w:start w:val="1"/>
      <w:numFmt w:val="lowerRoman"/>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16545B32"/>
    <w:multiLevelType w:val="hybridMultilevel"/>
    <w:tmpl w:val="09427F34"/>
    <w:lvl w:ilvl="0" w:tplc="C590BB0A">
      <w:start w:val="1"/>
      <w:numFmt w:val="lowerLetter"/>
      <w:lvlText w:val="%1)"/>
      <w:lvlJc w:val="left"/>
      <w:pPr>
        <w:ind w:left="920" w:hanging="360"/>
      </w:pPr>
      <w:rPr>
        <w:rFonts w:hint="default"/>
      </w:rPr>
    </w:lvl>
    <w:lvl w:ilvl="1" w:tplc="0C090019" w:tentative="1">
      <w:start w:val="1"/>
      <w:numFmt w:val="lowerLetter"/>
      <w:lvlText w:val="%2."/>
      <w:lvlJc w:val="left"/>
      <w:pPr>
        <w:ind w:left="1640" w:hanging="360"/>
      </w:pPr>
    </w:lvl>
    <w:lvl w:ilvl="2" w:tplc="0C09001B" w:tentative="1">
      <w:start w:val="1"/>
      <w:numFmt w:val="lowerRoman"/>
      <w:lvlText w:val="%3."/>
      <w:lvlJc w:val="right"/>
      <w:pPr>
        <w:ind w:left="2360" w:hanging="180"/>
      </w:pPr>
    </w:lvl>
    <w:lvl w:ilvl="3" w:tplc="0C09000F" w:tentative="1">
      <w:start w:val="1"/>
      <w:numFmt w:val="decimal"/>
      <w:lvlText w:val="%4."/>
      <w:lvlJc w:val="left"/>
      <w:pPr>
        <w:ind w:left="3080" w:hanging="360"/>
      </w:pPr>
    </w:lvl>
    <w:lvl w:ilvl="4" w:tplc="0C090019" w:tentative="1">
      <w:start w:val="1"/>
      <w:numFmt w:val="lowerLetter"/>
      <w:lvlText w:val="%5."/>
      <w:lvlJc w:val="left"/>
      <w:pPr>
        <w:ind w:left="3800" w:hanging="360"/>
      </w:pPr>
    </w:lvl>
    <w:lvl w:ilvl="5" w:tplc="0C09001B" w:tentative="1">
      <w:start w:val="1"/>
      <w:numFmt w:val="lowerRoman"/>
      <w:lvlText w:val="%6."/>
      <w:lvlJc w:val="right"/>
      <w:pPr>
        <w:ind w:left="4520" w:hanging="180"/>
      </w:pPr>
    </w:lvl>
    <w:lvl w:ilvl="6" w:tplc="0C09000F" w:tentative="1">
      <w:start w:val="1"/>
      <w:numFmt w:val="decimal"/>
      <w:lvlText w:val="%7."/>
      <w:lvlJc w:val="left"/>
      <w:pPr>
        <w:ind w:left="5240" w:hanging="360"/>
      </w:pPr>
    </w:lvl>
    <w:lvl w:ilvl="7" w:tplc="0C090019" w:tentative="1">
      <w:start w:val="1"/>
      <w:numFmt w:val="lowerLetter"/>
      <w:lvlText w:val="%8."/>
      <w:lvlJc w:val="left"/>
      <w:pPr>
        <w:ind w:left="5960" w:hanging="360"/>
      </w:pPr>
    </w:lvl>
    <w:lvl w:ilvl="8" w:tplc="0C09001B" w:tentative="1">
      <w:start w:val="1"/>
      <w:numFmt w:val="lowerRoman"/>
      <w:lvlText w:val="%9."/>
      <w:lvlJc w:val="right"/>
      <w:pPr>
        <w:ind w:left="6680" w:hanging="180"/>
      </w:pPr>
    </w:lvl>
  </w:abstractNum>
  <w:abstractNum w:abstractNumId="13" w15:restartNumberingAfterBreak="0">
    <w:nsid w:val="16613B15"/>
    <w:multiLevelType w:val="hybridMultilevel"/>
    <w:tmpl w:val="A85E8A3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6FC746C"/>
    <w:multiLevelType w:val="hybridMultilevel"/>
    <w:tmpl w:val="5B50920A"/>
    <w:lvl w:ilvl="0" w:tplc="FFFFFFFF">
      <w:start w:val="1"/>
      <w:numFmt w:val="lowerLetter"/>
      <w:lvlText w:val="%1)"/>
      <w:lvlJc w:val="left"/>
      <w:pPr>
        <w:ind w:left="927"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8A40976"/>
    <w:multiLevelType w:val="multilevel"/>
    <w:tmpl w:val="67A21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794540"/>
    <w:multiLevelType w:val="hybridMultilevel"/>
    <w:tmpl w:val="6BAABBFE"/>
    <w:lvl w:ilvl="0" w:tplc="B108319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7" w15:restartNumberingAfterBreak="0">
    <w:nsid w:val="2E467AAA"/>
    <w:multiLevelType w:val="hybridMultilevel"/>
    <w:tmpl w:val="542EB9D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A23E7E"/>
    <w:multiLevelType w:val="hybridMultilevel"/>
    <w:tmpl w:val="2F80CD58"/>
    <w:lvl w:ilvl="0" w:tplc="FFFFFFFF">
      <w:start w:val="1"/>
      <w:numFmt w:val="lowerLetter"/>
      <w:lvlText w:val="%1)"/>
      <w:lvlJc w:val="left"/>
      <w:pPr>
        <w:ind w:left="720" w:hanging="360"/>
      </w:pPr>
    </w:lvl>
    <w:lvl w:ilvl="1" w:tplc="A0F68366">
      <w:start w:val="1"/>
      <w:numFmt w:val="lowerLetter"/>
      <w:lvlText w:val="%2)"/>
      <w:lvlJc w:val="left"/>
      <w:pPr>
        <w:ind w:left="1440" w:hanging="360"/>
      </w:pPr>
      <w:rPr>
        <w:rFonts w:ascii="Arial" w:eastAsia="Times New Roman" w:hAnsi="Arial" w:cs="Arial"/>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74106E"/>
    <w:multiLevelType w:val="hybridMultilevel"/>
    <w:tmpl w:val="F7C03A4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CD61F37"/>
    <w:multiLevelType w:val="hybridMultilevel"/>
    <w:tmpl w:val="7972670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DBE71FA"/>
    <w:multiLevelType w:val="hybridMultilevel"/>
    <w:tmpl w:val="923EEE54"/>
    <w:lvl w:ilvl="0" w:tplc="24B4964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2" w15:restartNumberingAfterBreak="0">
    <w:nsid w:val="4124343E"/>
    <w:multiLevelType w:val="hybridMultilevel"/>
    <w:tmpl w:val="F126FDC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21B3EC4"/>
    <w:multiLevelType w:val="multilevel"/>
    <w:tmpl w:val="3E6C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BF61C8"/>
    <w:multiLevelType w:val="multilevel"/>
    <w:tmpl w:val="286032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7B073A2"/>
    <w:multiLevelType w:val="hybridMultilevel"/>
    <w:tmpl w:val="27FC42D2"/>
    <w:lvl w:ilvl="0" w:tplc="FFFFFFFF">
      <w:start w:val="1"/>
      <w:numFmt w:val="lowerLetter"/>
      <w:lvlText w:val="%1)"/>
      <w:lvlJc w:val="left"/>
      <w:pPr>
        <w:ind w:left="1130" w:hanging="57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6" w15:restartNumberingAfterBreak="0">
    <w:nsid w:val="483856FE"/>
    <w:multiLevelType w:val="hybridMultilevel"/>
    <w:tmpl w:val="3690A76A"/>
    <w:lvl w:ilvl="0" w:tplc="0C324456">
      <w:start w:val="1"/>
      <w:numFmt w:val="lowerLetter"/>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1904C7D"/>
    <w:multiLevelType w:val="hybridMultilevel"/>
    <w:tmpl w:val="0E04F800"/>
    <w:lvl w:ilvl="0" w:tplc="1652C744">
      <w:start w:val="1"/>
      <w:numFmt w:val="lowerLetter"/>
      <w:lvlText w:val="%1)"/>
      <w:lvlJc w:val="left"/>
      <w:pPr>
        <w:ind w:left="1137"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8" w15:restartNumberingAfterBreak="0">
    <w:nsid w:val="51F03BE9"/>
    <w:multiLevelType w:val="hybridMultilevel"/>
    <w:tmpl w:val="AB5ED79E"/>
    <w:lvl w:ilvl="0" w:tplc="6DAA6BD8">
      <w:start w:val="1"/>
      <w:numFmt w:val="lowerLetter"/>
      <w:lvlText w:val="%1)"/>
      <w:lvlJc w:val="left"/>
      <w:pPr>
        <w:ind w:left="927" w:hanging="360"/>
      </w:pPr>
      <w:rPr>
        <w:b w:val="0"/>
      </w:r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29" w15:restartNumberingAfterBreak="0">
    <w:nsid w:val="548A6BAF"/>
    <w:multiLevelType w:val="hybridMultilevel"/>
    <w:tmpl w:val="10EA1FB6"/>
    <w:lvl w:ilvl="0" w:tplc="CA86FBA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54A74C9A"/>
    <w:multiLevelType w:val="hybridMultilevel"/>
    <w:tmpl w:val="F74E1748"/>
    <w:lvl w:ilvl="0" w:tplc="63984EE4">
      <w:start w:val="1"/>
      <w:numFmt w:val="lowerRoman"/>
      <w:lvlText w:val="(%1)"/>
      <w:lvlJc w:val="left"/>
      <w:pPr>
        <w:ind w:left="1490" w:hanging="360"/>
      </w:pPr>
      <w:rPr>
        <w:rFonts w:hint="default"/>
        <w:color w:val="auto"/>
      </w:rPr>
    </w:lvl>
    <w:lvl w:ilvl="1" w:tplc="0C090019" w:tentative="1">
      <w:start w:val="1"/>
      <w:numFmt w:val="lowerLetter"/>
      <w:lvlText w:val="%2."/>
      <w:lvlJc w:val="left"/>
      <w:pPr>
        <w:ind w:left="2210" w:hanging="360"/>
      </w:pPr>
    </w:lvl>
    <w:lvl w:ilvl="2" w:tplc="0C09001B" w:tentative="1">
      <w:start w:val="1"/>
      <w:numFmt w:val="lowerRoman"/>
      <w:lvlText w:val="%3."/>
      <w:lvlJc w:val="right"/>
      <w:pPr>
        <w:ind w:left="2930" w:hanging="180"/>
      </w:pPr>
    </w:lvl>
    <w:lvl w:ilvl="3" w:tplc="0C09000F" w:tentative="1">
      <w:start w:val="1"/>
      <w:numFmt w:val="decimal"/>
      <w:lvlText w:val="%4."/>
      <w:lvlJc w:val="left"/>
      <w:pPr>
        <w:ind w:left="3650" w:hanging="360"/>
      </w:pPr>
    </w:lvl>
    <w:lvl w:ilvl="4" w:tplc="0C090019" w:tentative="1">
      <w:start w:val="1"/>
      <w:numFmt w:val="lowerLetter"/>
      <w:lvlText w:val="%5."/>
      <w:lvlJc w:val="left"/>
      <w:pPr>
        <w:ind w:left="4370" w:hanging="360"/>
      </w:pPr>
    </w:lvl>
    <w:lvl w:ilvl="5" w:tplc="0C09001B" w:tentative="1">
      <w:start w:val="1"/>
      <w:numFmt w:val="lowerRoman"/>
      <w:lvlText w:val="%6."/>
      <w:lvlJc w:val="right"/>
      <w:pPr>
        <w:ind w:left="5090" w:hanging="180"/>
      </w:pPr>
    </w:lvl>
    <w:lvl w:ilvl="6" w:tplc="0C09000F" w:tentative="1">
      <w:start w:val="1"/>
      <w:numFmt w:val="decimal"/>
      <w:lvlText w:val="%7."/>
      <w:lvlJc w:val="left"/>
      <w:pPr>
        <w:ind w:left="5810" w:hanging="360"/>
      </w:pPr>
    </w:lvl>
    <w:lvl w:ilvl="7" w:tplc="0C090019" w:tentative="1">
      <w:start w:val="1"/>
      <w:numFmt w:val="lowerLetter"/>
      <w:lvlText w:val="%8."/>
      <w:lvlJc w:val="left"/>
      <w:pPr>
        <w:ind w:left="6530" w:hanging="360"/>
      </w:pPr>
    </w:lvl>
    <w:lvl w:ilvl="8" w:tplc="0C09001B" w:tentative="1">
      <w:start w:val="1"/>
      <w:numFmt w:val="lowerRoman"/>
      <w:lvlText w:val="%9."/>
      <w:lvlJc w:val="right"/>
      <w:pPr>
        <w:ind w:left="7250" w:hanging="180"/>
      </w:pPr>
    </w:lvl>
  </w:abstractNum>
  <w:abstractNum w:abstractNumId="31" w15:restartNumberingAfterBreak="0">
    <w:nsid w:val="580919F5"/>
    <w:multiLevelType w:val="multilevel"/>
    <w:tmpl w:val="0F28E8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EE1C31"/>
    <w:multiLevelType w:val="hybridMultilevel"/>
    <w:tmpl w:val="2C20142E"/>
    <w:lvl w:ilvl="0" w:tplc="8EEEB2A8">
      <w:start w:val="1"/>
      <w:numFmt w:val="lowerLetter"/>
      <w:lvlText w:val="%1)"/>
      <w:lvlJc w:val="left"/>
      <w:pPr>
        <w:ind w:left="720" w:hanging="360"/>
      </w:pPr>
    </w:lvl>
    <w:lvl w:ilvl="1" w:tplc="0C090017">
      <w:start w:val="1"/>
      <w:numFmt w:val="lowerLetter"/>
      <w:lvlText w:val="%2)"/>
      <w:lvlJc w:val="left"/>
      <w:pPr>
        <w:ind w:left="72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79345E3"/>
    <w:multiLevelType w:val="hybridMultilevel"/>
    <w:tmpl w:val="4378BCEE"/>
    <w:lvl w:ilvl="0" w:tplc="0C09000F">
      <w:start w:val="1"/>
      <w:numFmt w:val="decimal"/>
      <w:lvlText w:val="%1."/>
      <w:lvlJc w:val="left"/>
      <w:pPr>
        <w:ind w:left="928" w:hanging="360"/>
      </w:pPr>
      <w:rPr>
        <w:b w:val="0"/>
      </w:rPr>
    </w:lvl>
    <w:lvl w:ilvl="1" w:tplc="0C09000F">
      <w:start w:val="1"/>
      <w:numFmt w:val="decimal"/>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4" w15:restartNumberingAfterBreak="0">
    <w:nsid w:val="6B660302"/>
    <w:multiLevelType w:val="hybridMultilevel"/>
    <w:tmpl w:val="EA763046"/>
    <w:lvl w:ilvl="0" w:tplc="3B522D54">
      <w:start w:val="1"/>
      <w:numFmt w:val="lowerLetter"/>
      <w:lvlText w:val="%1)"/>
      <w:lvlJc w:val="left"/>
      <w:pPr>
        <w:ind w:left="1437" w:hanging="870"/>
      </w:pPr>
      <w:rPr>
        <w:rFonts w:hint="default"/>
        <w:b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5" w15:restartNumberingAfterBreak="0">
    <w:nsid w:val="6DD13971"/>
    <w:multiLevelType w:val="hybridMultilevel"/>
    <w:tmpl w:val="EEF0F53C"/>
    <w:lvl w:ilvl="0" w:tplc="D31C58E0">
      <w:start w:val="1"/>
      <w:numFmt w:val="lowerLetter"/>
      <w:lvlText w:val="%1)"/>
      <w:lvlJc w:val="left"/>
      <w:pPr>
        <w:ind w:left="920" w:hanging="360"/>
      </w:pPr>
      <w:rPr>
        <w:rFonts w:hint="default"/>
      </w:rPr>
    </w:lvl>
    <w:lvl w:ilvl="1" w:tplc="0C090019" w:tentative="1">
      <w:start w:val="1"/>
      <w:numFmt w:val="lowerLetter"/>
      <w:lvlText w:val="%2."/>
      <w:lvlJc w:val="left"/>
      <w:pPr>
        <w:ind w:left="1640" w:hanging="360"/>
      </w:pPr>
    </w:lvl>
    <w:lvl w:ilvl="2" w:tplc="0C09001B" w:tentative="1">
      <w:start w:val="1"/>
      <w:numFmt w:val="lowerRoman"/>
      <w:lvlText w:val="%3."/>
      <w:lvlJc w:val="right"/>
      <w:pPr>
        <w:ind w:left="2360" w:hanging="180"/>
      </w:pPr>
    </w:lvl>
    <w:lvl w:ilvl="3" w:tplc="0C09000F" w:tentative="1">
      <w:start w:val="1"/>
      <w:numFmt w:val="decimal"/>
      <w:lvlText w:val="%4."/>
      <w:lvlJc w:val="left"/>
      <w:pPr>
        <w:ind w:left="3080" w:hanging="360"/>
      </w:pPr>
    </w:lvl>
    <w:lvl w:ilvl="4" w:tplc="0C090019" w:tentative="1">
      <w:start w:val="1"/>
      <w:numFmt w:val="lowerLetter"/>
      <w:lvlText w:val="%5."/>
      <w:lvlJc w:val="left"/>
      <w:pPr>
        <w:ind w:left="3800" w:hanging="360"/>
      </w:pPr>
    </w:lvl>
    <w:lvl w:ilvl="5" w:tplc="0C09001B" w:tentative="1">
      <w:start w:val="1"/>
      <w:numFmt w:val="lowerRoman"/>
      <w:lvlText w:val="%6."/>
      <w:lvlJc w:val="right"/>
      <w:pPr>
        <w:ind w:left="4520" w:hanging="180"/>
      </w:pPr>
    </w:lvl>
    <w:lvl w:ilvl="6" w:tplc="0C09000F" w:tentative="1">
      <w:start w:val="1"/>
      <w:numFmt w:val="decimal"/>
      <w:lvlText w:val="%7."/>
      <w:lvlJc w:val="left"/>
      <w:pPr>
        <w:ind w:left="5240" w:hanging="360"/>
      </w:pPr>
    </w:lvl>
    <w:lvl w:ilvl="7" w:tplc="0C090019" w:tentative="1">
      <w:start w:val="1"/>
      <w:numFmt w:val="lowerLetter"/>
      <w:lvlText w:val="%8."/>
      <w:lvlJc w:val="left"/>
      <w:pPr>
        <w:ind w:left="5960" w:hanging="360"/>
      </w:pPr>
    </w:lvl>
    <w:lvl w:ilvl="8" w:tplc="0C09001B" w:tentative="1">
      <w:start w:val="1"/>
      <w:numFmt w:val="lowerRoman"/>
      <w:lvlText w:val="%9."/>
      <w:lvlJc w:val="right"/>
      <w:pPr>
        <w:ind w:left="6680" w:hanging="180"/>
      </w:pPr>
    </w:lvl>
  </w:abstractNum>
  <w:abstractNum w:abstractNumId="36" w15:restartNumberingAfterBreak="0">
    <w:nsid w:val="6F001F81"/>
    <w:multiLevelType w:val="hybridMultilevel"/>
    <w:tmpl w:val="3D287C20"/>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2C66F0F"/>
    <w:multiLevelType w:val="multilevel"/>
    <w:tmpl w:val="0998820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74D84539"/>
    <w:multiLevelType w:val="hybridMultilevel"/>
    <w:tmpl w:val="EE0E31C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8244AB"/>
    <w:multiLevelType w:val="hybridMultilevel"/>
    <w:tmpl w:val="45FC4A9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A781368"/>
    <w:multiLevelType w:val="hybridMultilevel"/>
    <w:tmpl w:val="A7BAF67C"/>
    <w:lvl w:ilvl="0" w:tplc="78C211D0">
      <w:start w:val="1"/>
      <w:numFmt w:val="lowerLetter"/>
      <w:lvlText w:val="%1)"/>
      <w:lvlJc w:val="left"/>
      <w:pPr>
        <w:ind w:left="1137"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1" w15:restartNumberingAfterBreak="0">
    <w:nsid w:val="7ED3288C"/>
    <w:multiLevelType w:val="hybridMultilevel"/>
    <w:tmpl w:val="5ECA0492"/>
    <w:lvl w:ilvl="0" w:tplc="63984EE4">
      <w:start w:val="1"/>
      <w:numFmt w:val="lowerRoman"/>
      <w:lvlText w:val="(%1)"/>
      <w:lvlJc w:val="left"/>
      <w:pPr>
        <w:ind w:left="1287" w:hanging="360"/>
      </w:pPr>
      <w:rPr>
        <w:rFonts w:hint="default"/>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1884098186">
    <w:abstractNumId w:val="37"/>
  </w:num>
  <w:num w:numId="2" w16cid:durableId="703482786">
    <w:abstractNumId w:val="5"/>
  </w:num>
  <w:num w:numId="3" w16cid:durableId="480730759">
    <w:abstractNumId w:val="23"/>
  </w:num>
  <w:num w:numId="4" w16cid:durableId="1453750600">
    <w:abstractNumId w:val="8"/>
  </w:num>
  <w:num w:numId="5" w16cid:durableId="37319772">
    <w:abstractNumId w:val="2"/>
  </w:num>
  <w:num w:numId="6" w16cid:durableId="2070379542">
    <w:abstractNumId w:val="31"/>
  </w:num>
  <w:num w:numId="7" w16cid:durableId="1309936178">
    <w:abstractNumId w:val="15"/>
  </w:num>
  <w:num w:numId="8" w16cid:durableId="765880120">
    <w:abstractNumId w:val="24"/>
  </w:num>
  <w:num w:numId="9" w16cid:durableId="840508994">
    <w:abstractNumId w:val="36"/>
  </w:num>
  <w:num w:numId="10" w16cid:durableId="1938830359">
    <w:abstractNumId w:val="13"/>
  </w:num>
  <w:num w:numId="11" w16cid:durableId="545870302">
    <w:abstractNumId w:val="34"/>
  </w:num>
  <w:num w:numId="12" w16cid:durableId="1017459623">
    <w:abstractNumId w:val="26"/>
  </w:num>
  <w:num w:numId="13" w16cid:durableId="478351531">
    <w:abstractNumId w:val="19"/>
  </w:num>
  <w:num w:numId="14" w16cid:durableId="911696757">
    <w:abstractNumId w:val="3"/>
  </w:num>
  <w:num w:numId="15" w16cid:durableId="683869490">
    <w:abstractNumId w:val="21"/>
  </w:num>
  <w:num w:numId="16" w16cid:durableId="1554997018">
    <w:abstractNumId w:val="27"/>
  </w:num>
  <w:num w:numId="17" w16cid:durableId="2091805978">
    <w:abstractNumId w:val="12"/>
  </w:num>
  <w:num w:numId="18" w16cid:durableId="223873180">
    <w:abstractNumId w:val="1"/>
  </w:num>
  <w:num w:numId="19" w16cid:durableId="15815964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158228">
    <w:abstractNumId w:val="14"/>
  </w:num>
  <w:num w:numId="21" w16cid:durableId="386034156">
    <w:abstractNumId w:val="16"/>
  </w:num>
  <w:num w:numId="22" w16cid:durableId="922301400">
    <w:abstractNumId w:val="41"/>
  </w:num>
  <w:num w:numId="23" w16cid:durableId="691688573">
    <w:abstractNumId w:val="6"/>
  </w:num>
  <w:num w:numId="24" w16cid:durableId="214582729">
    <w:abstractNumId w:val="0"/>
  </w:num>
  <w:num w:numId="25" w16cid:durableId="376438873">
    <w:abstractNumId w:val="11"/>
  </w:num>
  <w:num w:numId="26" w16cid:durableId="48306454">
    <w:abstractNumId w:val="40"/>
  </w:num>
  <w:num w:numId="27" w16cid:durableId="1137182985">
    <w:abstractNumId w:val="38"/>
  </w:num>
  <w:num w:numId="28" w16cid:durableId="850877819">
    <w:abstractNumId w:val="4"/>
  </w:num>
  <w:num w:numId="29" w16cid:durableId="1298025716">
    <w:abstractNumId w:val="32"/>
  </w:num>
  <w:num w:numId="30" w16cid:durableId="453326677">
    <w:abstractNumId w:val="39"/>
  </w:num>
  <w:num w:numId="31" w16cid:durableId="130443337">
    <w:abstractNumId w:val="33"/>
  </w:num>
  <w:num w:numId="32" w16cid:durableId="204870723">
    <w:abstractNumId w:val="7"/>
  </w:num>
  <w:num w:numId="33" w16cid:durableId="1819029329">
    <w:abstractNumId w:val="25"/>
  </w:num>
  <w:num w:numId="34" w16cid:durableId="66152945">
    <w:abstractNumId w:val="35"/>
  </w:num>
  <w:num w:numId="35" w16cid:durableId="1279750809">
    <w:abstractNumId w:val="17"/>
  </w:num>
  <w:num w:numId="36" w16cid:durableId="981276783">
    <w:abstractNumId w:val="18"/>
  </w:num>
  <w:num w:numId="37" w16cid:durableId="1455751780">
    <w:abstractNumId w:val="9"/>
  </w:num>
  <w:num w:numId="38" w16cid:durableId="599526918">
    <w:abstractNumId w:val="20"/>
  </w:num>
  <w:num w:numId="39" w16cid:durableId="501285018">
    <w:abstractNumId w:val="30"/>
  </w:num>
  <w:num w:numId="40" w16cid:durableId="945575009">
    <w:abstractNumId w:val="29"/>
  </w:num>
  <w:num w:numId="41" w16cid:durableId="366563273">
    <w:abstractNumId w:val="10"/>
  </w:num>
  <w:num w:numId="42" w16cid:durableId="519011120">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08F"/>
    <w:rsid w:val="00013698"/>
    <w:rsid w:val="00033B63"/>
    <w:rsid w:val="0005136B"/>
    <w:rsid w:val="00095C79"/>
    <w:rsid w:val="000A0E2F"/>
    <w:rsid w:val="000D3EB2"/>
    <w:rsid w:val="000F2BED"/>
    <w:rsid w:val="0011190D"/>
    <w:rsid w:val="0012643C"/>
    <w:rsid w:val="00173038"/>
    <w:rsid w:val="001C5F65"/>
    <w:rsid w:val="001D098A"/>
    <w:rsid w:val="00205BC5"/>
    <w:rsid w:val="00207536"/>
    <w:rsid w:val="00280787"/>
    <w:rsid w:val="002C5745"/>
    <w:rsid w:val="002D7E9E"/>
    <w:rsid w:val="003202EC"/>
    <w:rsid w:val="00322F17"/>
    <w:rsid w:val="00342E9E"/>
    <w:rsid w:val="00347432"/>
    <w:rsid w:val="00353E66"/>
    <w:rsid w:val="00370194"/>
    <w:rsid w:val="004007AA"/>
    <w:rsid w:val="00410C66"/>
    <w:rsid w:val="00442FE0"/>
    <w:rsid w:val="00453A85"/>
    <w:rsid w:val="0046167A"/>
    <w:rsid w:val="004806EC"/>
    <w:rsid w:val="004B3EA7"/>
    <w:rsid w:val="004B642E"/>
    <w:rsid w:val="004D398E"/>
    <w:rsid w:val="004E1FCD"/>
    <w:rsid w:val="004F68A2"/>
    <w:rsid w:val="00516AC8"/>
    <w:rsid w:val="00516E18"/>
    <w:rsid w:val="0052747A"/>
    <w:rsid w:val="00541A4D"/>
    <w:rsid w:val="0058177F"/>
    <w:rsid w:val="005B1BD4"/>
    <w:rsid w:val="00623CFF"/>
    <w:rsid w:val="006345D0"/>
    <w:rsid w:val="006356DA"/>
    <w:rsid w:val="00646EE5"/>
    <w:rsid w:val="00657B3E"/>
    <w:rsid w:val="0066147E"/>
    <w:rsid w:val="00683EC8"/>
    <w:rsid w:val="006C69B6"/>
    <w:rsid w:val="006D097E"/>
    <w:rsid w:val="006D3993"/>
    <w:rsid w:val="00705776"/>
    <w:rsid w:val="00711C5A"/>
    <w:rsid w:val="00720F0D"/>
    <w:rsid w:val="00722B42"/>
    <w:rsid w:val="007330E9"/>
    <w:rsid w:val="00741070"/>
    <w:rsid w:val="00741A6C"/>
    <w:rsid w:val="0075420B"/>
    <w:rsid w:val="00763D85"/>
    <w:rsid w:val="00781B96"/>
    <w:rsid w:val="007A17A0"/>
    <w:rsid w:val="007B2D2E"/>
    <w:rsid w:val="00802EA3"/>
    <w:rsid w:val="00825047"/>
    <w:rsid w:val="0085244E"/>
    <w:rsid w:val="008606C4"/>
    <w:rsid w:val="00861AED"/>
    <w:rsid w:val="00893BAD"/>
    <w:rsid w:val="008B60D3"/>
    <w:rsid w:val="008C3D2D"/>
    <w:rsid w:val="008D404F"/>
    <w:rsid w:val="008D57BA"/>
    <w:rsid w:val="008D6B23"/>
    <w:rsid w:val="009139CE"/>
    <w:rsid w:val="009265C7"/>
    <w:rsid w:val="00956640"/>
    <w:rsid w:val="00964776"/>
    <w:rsid w:val="00994EA2"/>
    <w:rsid w:val="00995835"/>
    <w:rsid w:val="00995FA1"/>
    <w:rsid w:val="009D6BBC"/>
    <w:rsid w:val="009E1FEF"/>
    <w:rsid w:val="00A101B8"/>
    <w:rsid w:val="00A1453B"/>
    <w:rsid w:val="00A2387E"/>
    <w:rsid w:val="00A42FEF"/>
    <w:rsid w:val="00A65085"/>
    <w:rsid w:val="00A6694A"/>
    <w:rsid w:val="00A76D41"/>
    <w:rsid w:val="00A8726C"/>
    <w:rsid w:val="00A94F20"/>
    <w:rsid w:val="00AC2C93"/>
    <w:rsid w:val="00AC5633"/>
    <w:rsid w:val="00AE108F"/>
    <w:rsid w:val="00B260A2"/>
    <w:rsid w:val="00B342AA"/>
    <w:rsid w:val="00B83E97"/>
    <w:rsid w:val="00B84C13"/>
    <w:rsid w:val="00BB6C35"/>
    <w:rsid w:val="00BE3EB2"/>
    <w:rsid w:val="00BE4E64"/>
    <w:rsid w:val="00BF79E8"/>
    <w:rsid w:val="00C31054"/>
    <w:rsid w:val="00CA5DBA"/>
    <w:rsid w:val="00CB0A9A"/>
    <w:rsid w:val="00D233C6"/>
    <w:rsid w:val="00D36755"/>
    <w:rsid w:val="00D369FF"/>
    <w:rsid w:val="00D37EF6"/>
    <w:rsid w:val="00D51538"/>
    <w:rsid w:val="00D61A4D"/>
    <w:rsid w:val="00D63F50"/>
    <w:rsid w:val="00DB0098"/>
    <w:rsid w:val="00DC356B"/>
    <w:rsid w:val="00DD1D51"/>
    <w:rsid w:val="00DF2145"/>
    <w:rsid w:val="00E12922"/>
    <w:rsid w:val="00E3161F"/>
    <w:rsid w:val="00E3307C"/>
    <w:rsid w:val="00E34AA5"/>
    <w:rsid w:val="00E50D6D"/>
    <w:rsid w:val="00E53BF9"/>
    <w:rsid w:val="00E7219A"/>
    <w:rsid w:val="00EB04D9"/>
    <w:rsid w:val="00F01899"/>
    <w:rsid w:val="00F23F32"/>
    <w:rsid w:val="00F369DF"/>
    <w:rsid w:val="00F42B10"/>
    <w:rsid w:val="00F70AD7"/>
    <w:rsid w:val="00F73744"/>
    <w:rsid w:val="00F75CD4"/>
    <w:rsid w:val="00F866AA"/>
    <w:rsid w:val="00F94B2A"/>
    <w:rsid w:val="00FA2781"/>
    <w:rsid w:val="00FE2E23"/>
    <w:rsid w:val="00FE6320"/>
    <w:rsid w:val="00FF2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E5B4C"/>
  <w15:chartTrackingRefBased/>
  <w15:docId w15:val="{E6713A2A-2BD3-4741-A4A2-F25281E0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Arial" w:eastAsia="Times New Roman" w:hAnsi="Arial" w:cs="Arial"/>
      <w:b/>
      <w:bCs/>
      <w:kern w:val="36"/>
      <w:sz w:val="48"/>
      <w:szCs w:val="48"/>
      <w:lang w:val="en-AU" w:eastAsia="en-AU"/>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Arial" w:eastAsia="Times New Roman" w:hAnsi="Arial" w:cs="Arial"/>
      <w:b/>
      <w:bCs/>
      <w:sz w:val="27"/>
      <w:szCs w:val="27"/>
      <w:lang w:val="en-AU" w:eastAsia="en-AU"/>
    </w:rPr>
  </w:style>
  <w:style w:type="paragraph" w:styleId="Heading5">
    <w:name w:val="heading 5"/>
    <w:basedOn w:val="Normal"/>
    <w:next w:val="Normal"/>
    <w:link w:val="Heading5Char"/>
    <w:uiPriority w:val="9"/>
    <w:semiHidden/>
    <w:unhideWhenUsed/>
    <w:qFormat/>
    <w:rsid w:val="00F42B1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3D85"/>
    <w:pPr>
      <w:tabs>
        <w:tab w:val="center" w:pos="4680"/>
        <w:tab w:val="right" w:pos="9360"/>
      </w:tabs>
    </w:pPr>
  </w:style>
  <w:style w:type="character" w:customStyle="1" w:styleId="HeaderChar">
    <w:name w:val="Header Char"/>
    <w:link w:val="Header"/>
    <w:uiPriority w:val="99"/>
    <w:rsid w:val="00763D85"/>
    <w:rPr>
      <w:sz w:val="22"/>
      <w:szCs w:val="22"/>
    </w:rPr>
  </w:style>
  <w:style w:type="paragraph" w:styleId="Footer">
    <w:name w:val="footer"/>
    <w:basedOn w:val="Normal"/>
    <w:link w:val="FooterChar"/>
    <w:uiPriority w:val="99"/>
    <w:unhideWhenUsed/>
    <w:rsid w:val="00763D85"/>
    <w:pPr>
      <w:tabs>
        <w:tab w:val="center" w:pos="4680"/>
        <w:tab w:val="right" w:pos="9360"/>
      </w:tabs>
    </w:pPr>
  </w:style>
  <w:style w:type="character" w:customStyle="1" w:styleId="FooterChar">
    <w:name w:val="Footer Char"/>
    <w:link w:val="Footer"/>
    <w:uiPriority w:val="99"/>
    <w:rsid w:val="00763D85"/>
    <w:rPr>
      <w:sz w:val="22"/>
      <w:szCs w:val="22"/>
    </w:rPr>
  </w:style>
  <w:style w:type="paragraph" w:styleId="NormalWeb">
    <w:name w:val="Normal (Web)"/>
    <w:basedOn w:val="Normal"/>
    <w:uiPriority w:val="99"/>
    <w:unhideWhenUsed/>
    <w:rsid w:val="00825047"/>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Pr>
      <w:rFonts w:ascii="Arial" w:eastAsia="Times New Roman" w:hAnsi="Arial" w:cs="Arial"/>
      <w:b/>
      <w:bCs/>
      <w:kern w:val="36"/>
      <w:sz w:val="48"/>
      <w:szCs w:val="48"/>
      <w:lang w:val="en-AU" w:eastAsia="en-AU"/>
    </w:rPr>
  </w:style>
  <w:style w:type="character" w:customStyle="1" w:styleId="Heading3Char">
    <w:name w:val="Heading 3 Char"/>
    <w:basedOn w:val="DefaultParagraphFont"/>
    <w:link w:val="Heading3"/>
    <w:uiPriority w:val="9"/>
    <w:rPr>
      <w:rFonts w:ascii="Arial" w:eastAsia="Times New Roman" w:hAnsi="Arial" w:cs="Arial"/>
      <w:b/>
      <w:bCs/>
      <w:sz w:val="27"/>
      <w:szCs w:val="27"/>
      <w:lang w:val="en-AU" w:eastAsia="en-AU"/>
    </w:rPr>
  </w:style>
  <w:style w:type="character" w:styleId="Strong">
    <w:name w:val="Strong"/>
    <w:uiPriority w:val="22"/>
    <w:qFormat/>
    <w:rPr>
      <w:b/>
      <w:bCs/>
    </w:rPr>
  </w:style>
  <w:style w:type="character" w:styleId="Emphasis">
    <w:name w:val="Emphasis"/>
    <w:uiPriority w:val="20"/>
    <w:qFormat/>
    <w:rPr>
      <w:i/>
      <w:iCs/>
    </w:rPr>
  </w:style>
  <w:style w:type="character" w:styleId="Hyperlink">
    <w:name w:val="Hyperlink"/>
    <w:uiPriority w:val="99"/>
    <w:semiHidden/>
    <w:unhideWhenUsed/>
    <w:rPr>
      <w:color w:val="0000FF"/>
      <w:u w:val="single"/>
    </w:rPr>
  </w:style>
  <w:style w:type="paragraph" w:styleId="ListParagraph">
    <w:name w:val="List Paragraph"/>
    <w:basedOn w:val="Normal"/>
    <w:uiPriority w:val="34"/>
    <w:qFormat/>
    <w:rsid w:val="00342E9E"/>
    <w:pPr>
      <w:ind w:left="720"/>
      <w:contextualSpacing/>
    </w:pPr>
  </w:style>
  <w:style w:type="character" w:customStyle="1" w:styleId="Heading5Char">
    <w:name w:val="Heading 5 Char"/>
    <w:basedOn w:val="DefaultParagraphFont"/>
    <w:link w:val="Heading5"/>
    <w:uiPriority w:val="9"/>
    <w:semiHidden/>
    <w:rsid w:val="00F42B10"/>
    <w:rPr>
      <w:rFonts w:asciiTheme="majorHAnsi" w:eastAsiaTheme="majorEastAsia" w:hAnsiTheme="majorHAnsi" w:cstheme="majorBidi"/>
      <w:color w:val="2F5496" w:themeColor="accent1" w:themeShade="BF"/>
      <w:sz w:val="22"/>
      <w:szCs w:val="22"/>
    </w:rPr>
  </w:style>
  <w:style w:type="paragraph" w:styleId="CommentText">
    <w:name w:val="annotation text"/>
    <w:basedOn w:val="Normal"/>
    <w:link w:val="CommentTextChar"/>
    <w:uiPriority w:val="99"/>
    <w:unhideWhenUsed/>
    <w:rsid w:val="008D57BA"/>
    <w:pPr>
      <w:spacing w:after="0" w:line="240" w:lineRule="auto"/>
    </w:pPr>
    <w:rPr>
      <w:rFonts w:ascii="Times New Roman" w:eastAsia="Times New Roman" w:hAnsi="Times New Roman"/>
      <w:sz w:val="20"/>
      <w:szCs w:val="20"/>
      <w:lang w:val="en-AU"/>
    </w:rPr>
  </w:style>
  <w:style w:type="character" w:customStyle="1" w:styleId="CommentTextChar">
    <w:name w:val="Comment Text Char"/>
    <w:basedOn w:val="DefaultParagraphFont"/>
    <w:link w:val="CommentText"/>
    <w:uiPriority w:val="99"/>
    <w:rsid w:val="008D57BA"/>
    <w:rPr>
      <w:rFonts w:ascii="Times New Roman" w:eastAsia="Times New Roman" w:hAnsi="Times New Roman"/>
      <w:lang w:val="en-AU"/>
    </w:rPr>
  </w:style>
  <w:style w:type="character" w:styleId="CommentReference">
    <w:name w:val="annotation reference"/>
    <w:basedOn w:val="DefaultParagraphFont"/>
    <w:uiPriority w:val="99"/>
    <w:semiHidden/>
    <w:unhideWhenUsed/>
    <w:rsid w:val="008D57BA"/>
    <w:rPr>
      <w:sz w:val="16"/>
      <w:szCs w:val="16"/>
    </w:rPr>
  </w:style>
  <w:style w:type="paragraph" w:styleId="CommentSubject">
    <w:name w:val="annotation subject"/>
    <w:basedOn w:val="CommentText"/>
    <w:next w:val="CommentText"/>
    <w:link w:val="CommentSubjectChar"/>
    <w:uiPriority w:val="99"/>
    <w:semiHidden/>
    <w:unhideWhenUsed/>
    <w:rsid w:val="000D3EB2"/>
    <w:pPr>
      <w:spacing w:after="160"/>
    </w:pPr>
    <w:rPr>
      <w:rFonts w:ascii="Calibri" w:eastAsia="Calibri" w:hAnsi="Calibri"/>
      <w:b/>
      <w:bCs/>
      <w:lang w:val="en-US"/>
    </w:rPr>
  </w:style>
  <w:style w:type="character" w:customStyle="1" w:styleId="CommentSubjectChar">
    <w:name w:val="Comment Subject Char"/>
    <w:basedOn w:val="CommentTextChar"/>
    <w:link w:val="CommentSubject"/>
    <w:uiPriority w:val="99"/>
    <w:semiHidden/>
    <w:rsid w:val="000D3EB2"/>
    <w:rPr>
      <w:rFonts w:ascii="Times New Roman" w:eastAsia="Times New Roman" w:hAnsi="Times New Roman"/>
      <w:b/>
      <w:bCs/>
      <w:lang w:val="en-AU"/>
    </w:rPr>
  </w:style>
  <w:style w:type="paragraph" w:styleId="Revision">
    <w:name w:val="Revision"/>
    <w:hidden/>
    <w:uiPriority w:val="99"/>
    <w:semiHidden/>
    <w:rsid w:val="00F0189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72723">
      <w:bodyDiv w:val="1"/>
      <w:marLeft w:val="0"/>
      <w:marRight w:val="0"/>
      <w:marTop w:val="0"/>
      <w:marBottom w:val="0"/>
      <w:divBdr>
        <w:top w:val="none" w:sz="0" w:space="0" w:color="auto"/>
        <w:left w:val="none" w:sz="0" w:space="0" w:color="auto"/>
        <w:bottom w:val="none" w:sz="0" w:space="0" w:color="auto"/>
        <w:right w:val="none" w:sz="0" w:space="0" w:color="auto"/>
      </w:divBdr>
    </w:div>
    <w:div w:id="378434773">
      <w:bodyDiv w:val="1"/>
      <w:marLeft w:val="0"/>
      <w:marRight w:val="0"/>
      <w:marTop w:val="0"/>
      <w:marBottom w:val="0"/>
      <w:divBdr>
        <w:top w:val="none" w:sz="0" w:space="0" w:color="auto"/>
        <w:left w:val="none" w:sz="0" w:space="0" w:color="auto"/>
        <w:bottom w:val="none" w:sz="0" w:space="0" w:color="auto"/>
        <w:right w:val="none" w:sz="0" w:space="0" w:color="auto"/>
      </w:divBdr>
    </w:div>
    <w:div w:id="582766778">
      <w:bodyDiv w:val="1"/>
      <w:marLeft w:val="0"/>
      <w:marRight w:val="0"/>
      <w:marTop w:val="0"/>
      <w:marBottom w:val="0"/>
      <w:divBdr>
        <w:top w:val="none" w:sz="0" w:space="0" w:color="auto"/>
        <w:left w:val="none" w:sz="0" w:space="0" w:color="auto"/>
        <w:bottom w:val="none" w:sz="0" w:space="0" w:color="auto"/>
        <w:right w:val="none" w:sz="0" w:space="0" w:color="auto"/>
      </w:divBdr>
    </w:div>
    <w:div w:id="675770981">
      <w:bodyDiv w:val="1"/>
      <w:marLeft w:val="75"/>
      <w:marRight w:val="150"/>
      <w:marTop w:val="150"/>
      <w:marBottom w:val="150"/>
      <w:divBdr>
        <w:top w:val="none" w:sz="0" w:space="0" w:color="auto"/>
        <w:left w:val="none" w:sz="0" w:space="0" w:color="auto"/>
        <w:bottom w:val="none" w:sz="0" w:space="0" w:color="auto"/>
        <w:right w:val="none" w:sz="0" w:space="0" w:color="auto"/>
      </w:divBdr>
      <w:divsChild>
        <w:div w:id="1693070274">
          <w:marLeft w:val="0"/>
          <w:marRight w:val="0"/>
          <w:marTop w:val="0"/>
          <w:marBottom w:val="0"/>
          <w:divBdr>
            <w:top w:val="none" w:sz="0" w:space="0" w:color="auto"/>
            <w:left w:val="none" w:sz="0" w:space="0" w:color="auto"/>
            <w:bottom w:val="none" w:sz="0" w:space="0" w:color="auto"/>
            <w:right w:val="none" w:sz="0" w:space="0" w:color="auto"/>
          </w:divBdr>
          <w:divsChild>
            <w:div w:id="221260762">
              <w:marLeft w:val="0"/>
              <w:marRight w:val="0"/>
              <w:marTop w:val="0"/>
              <w:marBottom w:val="0"/>
              <w:divBdr>
                <w:top w:val="none" w:sz="0" w:space="0" w:color="auto"/>
                <w:left w:val="none" w:sz="0" w:space="0" w:color="auto"/>
                <w:bottom w:val="none" w:sz="0" w:space="0" w:color="auto"/>
                <w:right w:val="none" w:sz="0" w:space="0" w:color="auto"/>
              </w:divBdr>
            </w:div>
            <w:div w:id="553278670">
              <w:marLeft w:val="0"/>
              <w:marRight w:val="0"/>
              <w:marTop w:val="0"/>
              <w:marBottom w:val="0"/>
              <w:divBdr>
                <w:top w:val="none" w:sz="0" w:space="0" w:color="auto"/>
                <w:left w:val="none" w:sz="0" w:space="0" w:color="auto"/>
                <w:bottom w:val="none" w:sz="0" w:space="0" w:color="auto"/>
                <w:right w:val="none" w:sz="0" w:space="0" w:color="auto"/>
              </w:divBdr>
            </w:div>
            <w:div w:id="1955362602">
              <w:marLeft w:val="0"/>
              <w:marRight w:val="0"/>
              <w:marTop w:val="0"/>
              <w:marBottom w:val="0"/>
              <w:divBdr>
                <w:top w:val="none" w:sz="0" w:space="0" w:color="auto"/>
                <w:left w:val="none" w:sz="0" w:space="0" w:color="auto"/>
                <w:bottom w:val="none" w:sz="0" w:space="0" w:color="auto"/>
                <w:right w:val="none" w:sz="0" w:space="0" w:color="auto"/>
              </w:divBdr>
            </w:div>
            <w:div w:id="808866318">
              <w:marLeft w:val="0"/>
              <w:marRight w:val="0"/>
              <w:marTop w:val="0"/>
              <w:marBottom w:val="0"/>
              <w:divBdr>
                <w:top w:val="none" w:sz="0" w:space="0" w:color="auto"/>
                <w:left w:val="none" w:sz="0" w:space="0" w:color="auto"/>
                <w:bottom w:val="none" w:sz="0" w:space="0" w:color="auto"/>
                <w:right w:val="none" w:sz="0" w:space="0" w:color="auto"/>
              </w:divBdr>
            </w:div>
            <w:div w:id="167604604">
              <w:marLeft w:val="0"/>
              <w:marRight w:val="0"/>
              <w:marTop w:val="0"/>
              <w:marBottom w:val="0"/>
              <w:divBdr>
                <w:top w:val="none" w:sz="0" w:space="0" w:color="auto"/>
                <w:left w:val="none" w:sz="0" w:space="0" w:color="auto"/>
                <w:bottom w:val="none" w:sz="0" w:space="0" w:color="auto"/>
                <w:right w:val="none" w:sz="0" w:space="0" w:color="auto"/>
              </w:divBdr>
            </w:div>
            <w:div w:id="1533303625">
              <w:marLeft w:val="0"/>
              <w:marRight w:val="0"/>
              <w:marTop w:val="0"/>
              <w:marBottom w:val="0"/>
              <w:divBdr>
                <w:top w:val="none" w:sz="0" w:space="0" w:color="auto"/>
                <w:left w:val="none" w:sz="0" w:space="0" w:color="auto"/>
                <w:bottom w:val="none" w:sz="0" w:space="0" w:color="auto"/>
                <w:right w:val="none" w:sz="0" w:space="0" w:color="auto"/>
              </w:divBdr>
            </w:div>
            <w:div w:id="2100321664">
              <w:marLeft w:val="0"/>
              <w:marRight w:val="0"/>
              <w:marTop w:val="0"/>
              <w:marBottom w:val="0"/>
              <w:divBdr>
                <w:top w:val="none" w:sz="0" w:space="0" w:color="auto"/>
                <w:left w:val="none" w:sz="0" w:space="0" w:color="auto"/>
                <w:bottom w:val="none" w:sz="0" w:space="0" w:color="auto"/>
                <w:right w:val="none" w:sz="0" w:space="0" w:color="auto"/>
              </w:divBdr>
            </w:div>
            <w:div w:id="859468234">
              <w:marLeft w:val="0"/>
              <w:marRight w:val="0"/>
              <w:marTop w:val="0"/>
              <w:marBottom w:val="0"/>
              <w:divBdr>
                <w:top w:val="none" w:sz="0" w:space="0" w:color="auto"/>
                <w:left w:val="none" w:sz="0" w:space="0" w:color="auto"/>
                <w:bottom w:val="none" w:sz="0" w:space="0" w:color="auto"/>
                <w:right w:val="none" w:sz="0" w:space="0" w:color="auto"/>
              </w:divBdr>
            </w:div>
            <w:div w:id="2019429035">
              <w:marLeft w:val="0"/>
              <w:marRight w:val="0"/>
              <w:marTop w:val="0"/>
              <w:marBottom w:val="0"/>
              <w:divBdr>
                <w:top w:val="none" w:sz="0" w:space="0" w:color="auto"/>
                <w:left w:val="none" w:sz="0" w:space="0" w:color="auto"/>
                <w:bottom w:val="none" w:sz="0" w:space="0" w:color="auto"/>
                <w:right w:val="none" w:sz="0" w:space="0" w:color="auto"/>
              </w:divBdr>
            </w:div>
            <w:div w:id="1016078728">
              <w:marLeft w:val="0"/>
              <w:marRight w:val="0"/>
              <w:marTop w:val="0"/>
              <w:marBottom w:val="0"/>
              <w:divBdr>
                <w:top w:val="none" w:sz="0" w:space="0" w:color="auto"/>
                <w:left w:val="none" w:sz="0" w:space="0" w:color="auto"/>
                <w:bottom w:val="none" w:sz="0" w:space="0" w:color="auto"/>
                <w:right w:val="none" w:sz="0" w:space="0" w:color="auto"/>
              </w:divBdr>
            </w:div>
            <w:div w:id="1772510884">
              <w:marLeft w:val="0"/>
              <w:marRight w:val="0"/>
              <w:marTop w:val="0"/>
              <w:marBottom w:val="0"/>
              <w:divBdr>
                <w:top w:val="none" w:sz="0" w:space="0" w:color="auto"/>
                <w:left w:val="none" w:sz="0" w:space="0" w:color="auto"/>
                <w:bottom w:val="none" w:sz="0" w:space="0" w:color="auto"/>
                <w:right w:val="none" w:sz="0" w:space="0" w:color="auto"/>
              </w:divBdr>
            </w:div>
            <w:div w:id="1766418364">
              <w:marLeft w:val="0"/>
              <w:marRight w:val="0"/>
              <w:marTop w:val="0"/>
              <w:marBottom w:val="0"/>
              <w:divBdr>
                <w:top w:val="none" w:sz="0" w:space="0" w:color="auto"/>
                <w:left w:val="none" w:sz="0" w:space="0" w:color="auto"/>
                <w:bottom w:val="none" w:sz="0" w:space="0" w:color="auto"/>
                <w:right w:val="none" w:sz="0" w:space="0" w:color="auto"/>
              </w:divBdr>
            </w:div>
            <w:div w:id="1129588968">
              <w:marLeft w:val="0"/>
              <w:marRight w:val="0"/>
              <w:marTop w:val="0"/>
              <w:marBottom w:val="0"/>
              <w:divBdr>
                <w:top w:val="none" w:sz="0" w:space="0" w:color="auto"/>
                <w:left w:val="none" w:sz="0" w:space="0" w:color="auto"/>
                <w:bottom w:val="none" w:sz="0" w:space="0" w:color="auto"/>
                <w:right w:val="none" w:sz="0" w:space="0" w:color="auto"/>
              </w:divBdr>
            </w:div>
            <w:div w:id="1335380882">
              <w:marLeft w:val="0"/>
              <w:marRight w:val="0"/>
              <w:marTop w:val="0"/>
              <w:marBottom w:val="0"/>
              <w:divBdr>
                <w:top w:val="none" w:sz="0" w:space="0" w:color="auto"/>
                <w:left w:val="none" w:sz="0" w:space="0" w:color="auto"/>
                <w:bottom w:val="none" w:sz="0" w:space="0" w:color="auto"/>
                <w:right w:val="none" w:sz="0" w:space="0" w:color="auto"/>
              </w:divBdr>
            </w:div>
            <w:div w:id="938829730">
              <w:marLeft w:val="0"/>
              <w:marRight w:val="0"/>
              <w:marTop w:val="0"/>
              <w:marBottom w:val="0"/>
              <w:divBdr>
                <w:top w:val="none" w:sz="0" w:space="0" w:color="auto"/>
                <w:left w:val="none" w:sz="0" w:space="0" w:color="auto"/>
                <w:bottom w:val="none" w:sz="0" w:space="0" w:color="auto"/>
                <w:right w:val="none" w:sz="0" w:space="0" w:color="auto"/>
              </w:divBdr>
            </w:div>
            <w:div w:id="527910424">
              <w:marLeft w:val="0"/>
              <w:marRight w:val="0"/>
              <w:marTop w:val="0"/>
              <w:marBottom w:val="0"/>
              <w:divBdr>
                <w:top w:val="none" w:sz="0" w:space="0" w:color="auto"/>
                <w:left w:val="none" w:sz="0" w:space="0" w:color="auto"/>
                <w:bottom w:val="none" w:sz="0" w:space="0" w:color="auto"/>
                <w:right w:val="none" w:sz="0" w:space="0" w:color="auto"/>
              </w:divBdr>
            </w:div>
            <w:div w:id="726147729">
              <w:marLeft w:val="0"/>
              <w:marRight w:val="0"/>
              <w:marTop w:val="0"/>
              <w:marBottom w:val="0"/>
              <w:divBdr>
                <w:top w:val="none" w:sz="0" w:space="0" w:color="auto"/>
                <w:left w:val="none" w:sz="0" w:space="0" w:color="auto"/>
                <w:bottom w:val="none" w:sz="0" w:space="0" w:color="auto"/>
                <w:right w:val="none" w:sz="0" w:space="0" w:color="auto"/>
              </w:divBdr>
            </w:div>
            <w:div w:id="847909350">
              <w:marLeft w:val="600"/>
              <w:marRight w:val="0"/>
              <w:marTop w:val="0"/>
              <w:marBottom w:val="0"/>
              <w:divBdr>
                <w:top w:val="none" w:sz="0" w:space="0" w:color="auto"/>
                <w:left w:val="none" w:sz="0" w:space="0" w:color="auto"/>
                <w:bottom w:val="none" w:sz="0" w:space="0" w:color="auto"/>
                <w:right w:val="none" w:sz="0" w:space="0" w:color="auto"/>
              </w:divBdr>
            </w:div>
            <w:div w:id="995914307">
              <w:marLeft w:val="600"/>
              <w:marRight w:val="0"/>
              <w:marTop w:val="0"/>
              <w:marBottom w:val="0"/>
              <w:divBdr>
                <w:top w:val="none" w:sz="0" w:space="0" w:color="auto"/>
                <w:left w:val="none" w:sz="0" w:space="0" w:color="auto"/>
                <w:bottom w:val="none" w:sz="0" w:space="0" w:color="auto"/>
                <w:right w:val="none" w:sz="0" w:space="0" w:color="auto"/>
              </w:divBdr>
            </w:div>
            <w:div w:id="1898079038">
              <w:marLeft w:val="0"/>
              <w:marRight w:val="0"/>
              <w:marTop w:val="0"/>
              <w:marBottom w:val="0"/>
              <w:divBdr>
                <w:top w:val="none" w:sz="0" w:space="0" w:color="auto"/>
                <w:left w:val="none" w:sz="0" w:space="0" w:color="auto"/>
                <w:bottom w:val="none" w:sz="0" w:space="0" w:color="auto"/>
                <w:right w:val="none" w:sz="0" w:space="0" w:color="auto"/>
              </w:divBdr>
            </w:div>
          </w:divsChild>
        </w:div>
        <w:div w:id="1508203606">
          <w:marLeft w:val="0"/>
          <w:marRight w:val="0"/>
          <w:marTop w:val="0"/>
          <w:marBottom w:val="0"/>
          <w:divBdr>
            <w:top w:val="none" w:sz="0" w:space="0" w:color="auto"/>
            <w:left w:val="none" w:sz="0" w:space="0" w:color="auto"/>
            <w:bottom w:val="none" w:sz="0" w:space="0" w:color="auto"/>
            <w:right w:val="none" w:sz="0" w:space="0" w:color="auto"/>
          </w:divBdr>
          <w:divsChild>
            <w:div w:id="879709997">
              <w:marLeft w:val="0"/>
              <w:marRight w:val="0"/>
              <w:marTop w:val="0"/>
              <w:marBottom w:val="0"/>
              <w:divBdr>
                <w:top w:val="none" w:sz="0" w:space="0" w:color="auto"/>
                <w:left w:val="none" w:sz="0" w:space="0" w:color="auto"/>
                <w:bottom w:val="none" w:sz="0" w:space="0" w:color="auto"/>
                <w:right w:val="none" w:sz="0" w:space="0" w:color="auto"/>
              </w:divBdr>
            </w:div>
            <w:div w:id="353504609">
              <w:marLeft w:val="0"/>
              <w:marRight w:val="0"/>
              <w:marTop w:val="0"/>
              <w:marBottom w:val="0"/>
              <w:divBdr>
                <w:top w:val="none" w:sz="0" w:space="0" w:color="auto"/>
                <w:left w:val="none" w:sz="0" w:space="0" w:color="auto"/>
                <w:bottom w:val="none" w:sz="0" w:space="0" w:color="auto"/>
                <w:right w:val="none" w:sz="0" w:space="0" w:color="auto"/>
              </w:divBdr>
            </w:div>
            <w:div w:id="1254970172">
              <w:marLeft w:val="0"/>
              <w:marRight w:val="0"/>
              <w:marTop w:val="0"/>
              <w:marBottom w:val="0"/>
              <w:divBdr>
                <w:top w:val="none" w:sz="0" w:space="0" w:color="auto"/>
                <w:left w:val="none" w:sz="0" w:space="0" w:color="auto"/>
                <w:bottom w:val="none" w:sz="0" w:space="0" w:color="auto"/>
                <w:right w:val="none" w:sz="0" w:space="0" w:color="auto"/>
              </w:divBdr>
            </w:div>
            <w:div w:id="390538694">
              <w:marLeft w:val="0"/>
              <w:marRight w:val="0"/>
              <w:marTop w:val="0"/>
              <w:marBottom w:val="0"/>
              <w:divBdr>
                <w:top w:val="none" w:sz="0" w:space="0" w:color="auto"/>
                <w:left w:val="none" w:sz="0" w:space="0" w:color="auto"/>
                <w:bottom w:val="none" w:sz="0" w:space="0" w:color="auto"/>
                <w:right w:val="none" w:sz="0" w:space="0" w:color="auto"/>
              </w:divBdr>
            </w:div>
            <w:div w:id="615210795">
              <w:marLeft w:val="0"/>
              <w:marRight w:val="0"/>
              <w:marTop w:val="0"/>
              <w:marBottom w:val="0"/>
              <w:divBdr>
                <w:top w:val="none" w:sz="0" w:space="0" w:color="auto"/>
                <w:left w:val="none" w:sz="0" w:space="0" w:color="auto"/>
                <w:bottom w:val="none" w:sz="0" w:space="0" w:color="auto"/>
                <w:right w:val="none" w:sz="0" w:space="0" w:color="auto"/>
              </w:divBdr>
            </w:div>
            <w:div w:id="1523131277">
              <w:marLeft w:val="0"/>
              <w:marRight w:val="0"/>
              <w:marTop w:val="0"/>
              <w:marBottom w:val="0"/>
              <w:divBdr>
                <w:top w:val="none" w:sz="0" w:space="0" w:color="auto"/>
                <w:left w:val="none" w:sz="0" w:space="0" w:color="auto"/>
                <w:bottom w:val="none" w:sz="0" w:space="0" w:color="auto"/>
                <w:right w:val="none" w:sz="0" w:space="0" w:color="auto"/>
              </w:divBdr>
            </w:div>
            <w:div w:id="1813325781">
              <w:marLeft w:val="0"/>
              <w:marRight w:val="0"/>
              <w:marTop w:val="0"/>
              <w:marBottom w:val="0"/>
              <w:divBdr>
                <w:top w:val="none" w:sz="0" w:space="0" w:color="auto"/>
                <w:left w:val="none" w:sz="0" w:space="0" w:color="auto"/>
                <w:bottom w:val="none" w:sz="0" w:space="0" w:color="auto"/>
                <w:right w:val="none" w:sz="0" w:space="0" w:color="auto"/>
              </w:divBdr>
            </w:div>
            <w:div w:id="1640377254">
              <w:marLeft w:val="0"/>
              <w:marRight w:val="0"/>
              <w:marTop w:val="0"/>
              <w:marBottom w:val="0"/>
              <w:divBdr>
                <w:top w:val="none" w:sz="0" w:space="0" w:color="auto"/>
                <w:left w:val="none" w:sz="0" w:space="0" w:color="auto"/>
                <w:bottom w:val="none" w:sz="0" w:space="0" w:color="auto"/>
                <w:right w:val="none" w:sz="0" w:space="0" w:color="auto"/>
              </w:divBdr>
            </w:div>
            <w:div w:id="138693015">
              <w:marLeft w:val="0"/>
              <w:marRight w:val="0"/>
              <w:marTop w:val="0"/>
              <w:marBottom w:val="0"/>
              <w:divBdr>
                <w:top w:val="none" w:sz="0" w:space="0" w:color="auto"/>
                <w:left w:val="none" w:sz="0" w:space="0" w:color="auto"/>
                <w:bottom w:val="none" w:sz="0" w:space="0" w:color="auto"/>
                <w:right w:val="none" w:sz="0" w:space="0" w:color="auto"/>
              </w:divBdr>
            </w:div>
            <w:div w:id="13879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734987">
      <w:bodyDiv w:val="1"/>
      <w:marLeft w:val="0"/>
      <w:marRight w:val="0"/>
      <w:marTop w:val="0"/>
      <w:marBottom w:val="0"/>
      <w:divBdr>
        <w:top w:val="none" w:sz="0" w:space="0" w:color="auto"/>
        <w:left w:val="none" w:sz="0" w:space="0" w:color="auto"/>
        <w:bottom w:val="none" w:sz="0" w:space="0" w:color="auto"/>
        <w:right w:val="none" w:sz="0" w:space="0" w:color="auto"/>
      </w:divBdr>
    </w:div>
    <w:div w:id="879980673">
      <w:bodyDiv w:val="1"/>
      <w:marLeft w:val="0"/>
      <w:marRight w:val="0"/>
      <w:marTop w:val="0"/>
      <w:marBottom w:val="0"/>
      <w:divBdr>
        <w:top w:val="none" w:sz="0" w:space="0" w:color="auto"/>
        <w:left w:val="none" w:sz="0" w:space="0" w:color="auto"/>
        <w:bottom w:val="none" w:sz="0" w:space="0" w:color="auto"/>
        <w:right w:val="none" w:sz="0" w:space="0" w:color="auto"/>
      </w:divBdr>
    </w:div>
    <w:div w:id="1099642501">
      <w:bodyDiv w:val="1"/>
      <w:marLeft w:val="0"/>
      <w:marRight w:val="0"/>
      <w:marTop w:val="0"/>
      <w:marBottom w:val="0"/>
      <w:divBdr>
        <w:top w:val="none" w:sz="0" w:space="0" w:color="auto"/>
        <w:left w:val="none" w:sz="0" w:space="0" w:color="auto"/>
        <w:bottom w:val="none" w:sz="0" w:space="0" w:color="auto"/>
        <w:right w:val="none" w:sz="0" w:space="0" w:color="auto"/>
      </w:divBdr>
    </w:div>
    <w:div w:id="170853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lanning.nsw.gov.au/policy-and-legislation/planning-reforms/standard-conditions-of-consent/standard-format-for-notices-of-determin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13027</Words>
  <Characters>74254</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Matthieu Santoso</dc:creator>
  <cp:keywords/>
  <dc:description/>
  <cp:lastModifiedBy>Matthieu Santoso</cp:lastModifiedBy>
  <cp:revision>3</cp:revision>
  <dcterms:created xsi:type="dcterms:W3CDTF">2023-12-08T00:21:00Z</dcterms:created>
  <dcterms:modified xsi:type="dcterms:W3CDTF">2023-12-08T03:20:00Z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819fa7-4367-4500-ba88-dd630d977609_Enabled">
    <vt:lpwstr>true</vt:lpwstr>
  </property>
  <property fmtid="{D5CDD505-2E9C-101B-9397-08002B2CF9AE}" pid="3" name="MSIP_Label_a0819fa7-4367-4500-ba88-dd630d977609_SetDate">
    <vt:lpwstr>2023-03-17T06:28:30Z</vt:lpwstr>
  </property>
  <property fmtid="{D5CDD505-2E9C-101B-9397-08002B2CF9AE}" pid="4" name="MSIP_Label_a0819fa7-4367-4500-ba88-dd630d977609_Method">
    <vt:lpwstr>Standard</vt:lpwstr>
  </property>
  <property fmtid="{D5CDD505-2E9C-101B-9397-08002B2CF9AE}" pid="5" name="MSIP_Label_a0819fa7-4367-4500-ba88-dd630d977609_Name">
    <vt:lpwstr>a0819fa7-4367-4500-ba88-dd630d977609</vt:lpwstr>
  </property>
  <property fmtid="{D5CDD505-2E9C-101B-9397-08002B2CF9AE}" pid="6" name="MSIP_Label_a0819fa7-4367-4500-ba88-dd630d977609_SiteId">
    <vt:lpwstr>63ce7d59-2f3e-42cd-a8cc-be764cff5eb6</vt:lpwstr>
  </property>
  <property fmtid="{D5CDD505-2E9C-101B-9397-08002B2CF9AE}" pid="7" name="MSIP_Label_a0819fa7-4367-4500-ba88-dd630d977609_ActionId">
    <vt:lpwstr>905fa107-f349-44a8-ba96-852a291d52a7</vt:lpwstr>
  </property>
  <property fmtid="{D5CDD505-2E9C-101B-9397-08002B2CF9AE}" pid="8" name="MSIP_Label_a0819fa7-4367-4500-ba88-dd630d977609_ContentBits">
    <vt:lpwstr>0</vt:lpwstr>
  </property>
</Properties>
</file>